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C8" w:rsidRDefault="004B05BD">
      <w:pPr>
        <w:pStyle w:val="Titre"/>
        <w:keepNext w:val="0"/>
        <w:widowControl w:val="0"/>
        <w:pBdr>
          <w:bottom w:val="single" w:sz="8" w:space="0" w:color="4F81BD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300"/>
        <w:jc w:val="center"/>
        <w:rPr>
          <w:rFonts w:ascii="Arial Narrow" w:eastAsia="Arial Narrow" w:hAnsi="Arial Narrow" w:cs="Arial Narrow"/>
          <w:b w:val="0"/>
          <w:bCs w:val="0"/>
          <w:color w:val="17365D"/>
          <w:spacing w:val="5"/>
          <w:kern w:val="28"/>
          <w:sz w:val="52"/>
          <w:szCs w:val="52"/>
          <w:u w:color="17365D"/>
        </w:rPr>
      </w:pPr>
      <w:r>
        <w:rPr>
          <w:rFonts w:ascii="Arial Narrow" w:hAnsi="Arial Narrow"/>
          <w:b w:val="0"/>
          <w:bCs w:val="0"/>
          <w:color w:val="17365D"/>
          <w:spacing w:val="5"/>
          <w:kern w:val="28"/>
          <w:sz w:val="52"/>
          <w:szCs w:val="52"/>
          <w:u w:color="17365D"/>
        </w:rPr>
        <w:t>Dossier de candidature premier degré</w:t>
      </w:r>
    </w:p>
    <w:p w:rsidR="003C46C8" w:rsidRDefault="004B05B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240750</wp:posOffset>
                </wp:positionV>
                <wp:extent cx="1843315" cy="2167198"/>
                <wp:effectExtent l="0" t="0" r="0" b="0"/>
                <wp:wrapNone/>
                <wp:docPr id="1073741825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15" cy="2167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C46C8" w:rsidRDefault="003C46C8">
                            <w:pPr>
                              <w:pStyle w:val="Corps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  <w:p w:rsidR="003C46C8" w:rsidRDefault="003C46C8">
                            <w:pPr>
                              <w:pStyle w:val="Corps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  <w:p w:rsidR="003C46C8" w:rsidRDefault="004B05BD">
                            <w:pPr>
                              <w:pStyle w:val="Corps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noProof/>
                                <w:u w:color="000000"/>
                              </w:rPr>
                              <w:drawing>
                                <wp:inline distT="0" distB="0" distL="0" distR="0">
                                  <wp:extent cx="1076400" cy="637201"/>
                                  <wp:effectExtent l="0" t="0" r="0" b="0"/>
                                  <wp:docPr id="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400" cy="637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6C8" w:rsidRDefault="003C46C8">
                            <w:pPr>
                              <w:pStyle w:val="Corps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  <w:p w:rsidR="003C46C8" w:rsidRDefault="004B05BD">
                            <w:pPr>
                              <w:pStyle w:val="Corps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noProof/>
                                <w:u w:color="000000"/>
                              </w:rPr>
                              <w:drawing>
                                <wp:inline distT="0" distB="0" distL="0" distR="0">
                                  <wp:extent cx="1390650" cy="800100"/>
                                  <wp:effectExtent l="0" t="0" r="0" b="0"/>
                                  <wp:docPr id="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1" style="position:absolute;left:0;text-align:left;margin-left:.25pt;margin-top:18.95pt;width:145.15pt;height:170.6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" strokeweight=".5pt">
                <v:stroke joinstyle="round"/>
                <v:textbox inset="1.27mm,1.27mm,1.27mm,1.27mm">
                  <w:txbxContent>
                    <w:p w:rsidR="003C46C8" w:rsidRDefault="003C46C8">
                      <w:pPr>
                        <w:pStyle w:val="Corps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center"/>
                        <w:rPr>
                          <w:rFonts w:ascii="Calibri" w:eastAsia="Calibri" w:hAnsi="Calibri" w:cs="Calibri"/>
                          <w:u w:color="000000"/>
                        </w:rPr>
                      </w:pPr>
                    </w:p>
                    <w:p w:rsidR="003C46C8" w:rsidRDefault="003C46C8">
                      <w:pPr>
                        <w:pStyle w:val="Corps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center"/>
                        <w:rPr>
                          <w:rFonts w:ascii="Calibri" w:eastAsia="Calibri" w:hAnsi="Calibri" w:cs="Calibri"/>
                          <w:u w:color="000000"/>
                        </w:rPr>
                      </w:pPr>
                    </w:p>
                    <w:p w:rsidR="003C46C8" w:rsidRDefault="004B05BD">
                      <w:pPr>
                        <w:pStyle w:val="Corps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center"/>
                        <w:rPr>
                          <w:rFonts w:ascii="Calibri" w:eastAsia="Calibri" w:hAnsi="Calibri" w:cs="Calibri"/>
                          <w:u w:color="000000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noProof/>
                          <w:u w:color="000000"/>
                        </w:rPr>
                        <w:drawing>
                          <wp:inline distT="0" distB="0" distL="0" distR="0">
                            <wp:extent cx="1076400" cy="637201"/>
                            <wp:effectExtent l="0" t="0" r="0" b="0"/>
                            <wp:docPr id="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400" cy="637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6C8" w:rsidRDefault="003C46C8">
                      <w:pPr>
                        <w:pStyle w:val="Corps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center"/>
                        <w:rPr>
                          <w:rFonts w:ascii="Calibri" w:eastAsia="Calibri" w:hAnsi="Calibri" w:cs="Calibri"/>
                          <w:u w:color="000000"/>
                        </w:rPr>
                      </w:pPr>
                    </w:p>
                    <w:p w:rsidR="003C46C8" w:rsidRDefault="004B05BD">
                      <w:pPr>
                        <w:pStyle w:val="Corps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jc w:val="center"/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noProof/>
                          <w:u w:color="000000"/>
                        </w:rPr>
                        <w:drawing>
                          <wp:inline distT="0" distB="0" distL="0" distR="0">
                            <wp:extent cx="1390650" cy="800100"/>
                            <wp:effectExtent l="0" t="0" r="0" b="0"/>
                            <wp:docPr id="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3C46C8" w:rsidRDefault="004B05B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3923393</wp:posOffset>
                </wp:positionH>
                <wp:positionV relativeFrom="line">
                  <wp:posOffset>366431</wp:posOffset>
                </wp:positionV>
                <wp:extent cx="2479873" cy="18160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873" cy="1816092"/>
                          <a:chOff x="0" y="0"/>
                          <a:chExt cx="2479872" cy="1816091"/>
                        </a:xfrm>
                      </wpg:grpSpPr>
                      <pic:pic xmlns:pic="http://schemas.openxmlformats.org/drawingml/2006/picture">
                        <pic:nvPicPr>
                          <pic:cNvPr id="1073741829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2200473" cy="143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 10737418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479873" cy="181609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08.9pt;margin-top:28.9pt;width:195.3pt;height:143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479873,1816091">
                <w10:wrap type="through" side="bothSides" anchorx="margin"/>
                <v:shape id="_x0000_s1028" type="#_x0000_t75" style="position:absolute;left:139700;top:88900;width:2200473;height:1435091;">
                  <v:imagedata r:id="rId12" o:title="pasted-image.png"/>
                </v:shape>
                <v:shape id="_x0000_s1029" type="#_x0000_t75" style="position:absolute;left:0;top:0;width:2479873;height:1816091;">
                  <v:imagedata r:id="rId13" o:title=""/>
                </v:shape>
              </v:group>
            </w:pict>
          </mc:Fallback>
        </mc:AlternateContent>
      </w: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7C15BB" w:rsidP="007C15B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line">
                  <wp:posOffset>2947670</wp:posOffset>
                </wp:positionV>
                <wp:extent cx="5749082" cy="16256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08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6C8" w:rsidRPr="007C15BB" w:rsidRDefault="004B05BD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Dossier à retourner </w:t>
                            </w: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u w:color="00B0F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AVANT LE 10 AVRIL 2020 </w:t>
                            </w: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à l’attention de Brice Bénard IA-IPR EPS   </w:t>
                            </w:r>
                          </w:p>
                          <w:p w:rsidR="003C46C8" w:rsidRPr="007C15BB" w:rsidRDefault="004B05BD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Référent Génération 2024</w:t>
                            </w:r>
                          </w:p>
                          <w:p w:rsidR="003C46C8" w:rsidRDefault="003C46C8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center"/>
                              <w:rPr>
                                <w:rStyle w:val="Aucun"/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6C8" w:rsidRPr="007C15BB" w:rsidRDefault="004B05BD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  <w:shd w:val="clear" w:color="auto" w:fill="00008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Adresse d’envoi :</w:t>
                            </w:r>
                          </w:p>
                          <w:p w:rsidR="003C46C8" w:rsidRPr="007C15BB" w:rsidRDefault="004B05BD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708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  <w:szCs w:val="22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</w:t>
                            </w:r>
                          </w:p>
                          <w:p w:rsidR="003C46C8" w:rsidRPr="007C15BB" w:rsidRDefault="004B05BD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ind w:left="70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  <w:r w:rsidR="00E1142C"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color="0070C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color="0070C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rice.benard@ac-orleans-tours.fr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6.1pt;margin-top:232.1pt;width:452.7pt;height:12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" filled="f" stroked="f" strokeweight="1pt">
                <v:stroke miterlimit="4"/>
                <v:textbox inset="4pt,4pt,4pt,4pt">
                  <w:txbxContent>
                    <w:p w:rsidR="003C46C8" w:rsidRPr="007C15BB" w:rsidRDefault="004B05BD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Dossier à retourner </w:t>
                      </w:r>
                      <w:r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00B0F0"/>
                          <w:sz w:val="28"/>
                          <w:szCs w:val="28"/>
                          <w:u w:color="00B0F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AVANT LE 10 AVRIL 2020 </w:t>
                      </w:r>
                      <w:r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à l’attention de Brice Bénard IA-IPR EPS   </w:t>
                      </w:r>
                    </w:p>
                    <w:p w:rsidR="003C46C8" w:rsidRPr="007C15BB" w:rsidRDefault="004B05BD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Référent Génération 2024</w:t>
                      </w:r>
                    </w:p>
                    <w:p w:rsidR="003C46C8" w:rsidRDefault="003C46C8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center"/>
                        <w:rPr>
                          <w:rStyle w:val="Aucun"/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C46C8" w:rsidRPr="007C15BB" w:rsidRDefault="004B05BD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40"/>
                          <w:szCs w:val="40"/>
                          <w:u w:color="FFFFFF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FFFFFF"/>
                          <w:sz w:val="40"/>
                          <w:szCs w:val="40"/>
                          <w:u w:color="FFFFFF"/>
                          <w:shd w:val="clear" w:color="auto" w:fill="00008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Adresse d’envoi :</w:t>
                      </w:r>
                    </w:p>
                    <w:p w:rsidR="003C46C8" w:rsidRPr="007C15BB" w:rsidRDefault="004B05BD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708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  <w:szCs w:val="22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 w:cs="Arial Unicode MS"/>
                          <w:color w:val="000000"/>
                          <w:sz w:val="22"/>
                          <w:szCs w:val="22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</w:t>
                      </w:r>
                    </w:p>
                    <w:p w:rsidR="003C46C8" w:rsidRPr="007C15BB" w:rsidRDefault="004B05BD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ind w:left="708"/>
                        <w:rPr>
                          <w:lang w:val="fr-FR"/>
                        </w:rPr>
                      </w:pPr>
                      <w:r>
                        <w:rPr>
                          <w:rFonts w:ascii="Arial Narrow" w:hAnsi="Arial Narrow" w:cs="Arial Unicode MS"/>
                          <w:color w:val="000000"/>
                          <w:sz w:val="22"/>
                          <w:szCs w:val="22"/>
                          <w:u w:color="00000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  <w:r w:rsidR="00E1142C"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0070C0"/>
                          <w:sz w:val="32"/>
                          <w:szCs w:val="32"/>
                          <w:u w:color="0070C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rStyle w:val="Aucun"/>
                          <w:rFonts w:ascii="Arial Narrow" w:hAnsi="Arial Narrow" w:cs="Arial Unicode MS"/>
                          <w:b/>
                          <w:bCs/>
                          <w:color w:val="0070C0"/>
                          <w:sz w:val="32"/>
                          <w:szCs w:val="32"/>
                          <w:u w:color="0070C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rice.benard@ac-orleans-tours.fr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4B05BD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729914</wp:posOffset>
                </wp:positionH>
                <wp:positionV relativeFrom="line">
                  <wp:posOffset>276172</wp:posOffset>
                </wp:positionV>
                <wp:extent cx="4647528" cy="132596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528" cy="1325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6C8" w:rsidRDefault="004B05BD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u w:color="0070C0"/>
                              </w:rPr>
                              <w:t>Développer les passerelles entre le monde scolaire et le mouvement sportif pour encourager la pratique physique et sportive des enfants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7.45pt;margin-top:21.75pt;width:365.95pt;height:104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:rsidR="003C46C8" w:rsidRDefault="004B05BD"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070C0"/>
                          <w:sz w:val="40"/>
                          <w:szCs w:val="40"/>
                          <w:u w:color="0070C0"/>
                        </w:rPr>
                        <w:t>Développer les passerelles entre le monde scolaire et le mouvement sportif pour encourager la pratique physique et sportive des enfants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Normal"/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5819"/>
      </w:tblGrid>
      <w:tr w:rsidR="003C46C8" w:rsidTr="007C15BB">
        <w:trPr>
          <w:trHeight w:val="350"/>
          <w:jc w:val="center"/>
        </w:trPr>
        <w:tc>
          <w:tcPr>
            <w:tcW w:w="37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Aucun"/>
                <w:rFonts w:ascii="Cambria" w:eastAsia="Cambria" w:hAnsi="Cambria" w:cs="Cambria"/>
                <w:b/>
                <w:bCs/>
                <w:color w:val="0070C0"/>
                <w:sz w:val="28"/>
                <w:szCs w:val="2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Nom de l’école : </w:t>
            </w:r>
          </w:p>
        </w:tc>
        <w:tc>
          <w:tcPr>
            <w:tcW w:w="57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/>
        </w:tc>
      </w:tr>
      <w:tr w:rsidR="003C46C8" w:rsidTr="007C15BB">
        <w:trPr>
          <w:trHeight w:val="340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Aucun"/>
                <w:rFonts w:ascii="Cambria" w:eastAsia="Cambria" w:hAnsi="Cambria" w:cs="Cambria"/>
                <w:b/>
                <w:bCs/>
                <w:color w:val="0070C0"/>
                <w:sz w:val="28"/>
                <w:szCs w:val="2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Adresse : 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/>
        </w:tc>
      </w:tr>
      <w:tr w:rsidR="003C46C8" w:rsidTr="007C15BB">
        <w:trPr>
          <w:trHeight w:val="340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Aucun"/>
                <w:rFonts w:ascii="Cambria" w:eastAsia="Cambria" w:hAnsi="Cambria" w:cs="Cambria"/>
                <w:b/>
                <w:bCs/>
                <w:color w:val="0070C0"/>
                <w:sz w:val="28"/>
                <w:szCs w:val="2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Coordonnées téléphoniques : 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/>
        </w:tc>
      </w:tr>
      <w:tr w:rsidR="003C46C8" w:rsidTr="007C15BB">
        <w:trPr>
          <w:trHeight w:val="340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Aucun"/>
                <w:rFonts w:ascii="Cambria" w:eastAsia="Cambria" w:hAnsi="Cambria" w:cs="Cambria"/>
                <w:b/>
                <w:bCs/>
                <w:color w:val="0070C0"/>
                <w:sz w:val="28"/>
                <w:szCs w:val="2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Adresse mèl de l’école :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/>
        </w:tc>
      </w:tr>
      <w:tr w:rsidR="003C46C8" w:rsidRPr="00E1142C" w:rsidTr="007C15BB">
        <w:trPr>
          <w:trHeight w:val="340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lang w:val="fr-FR"/>
              </w:rPr>
            </w:pPr>
            <w:r>
              <w:rPr>
                <w:rStyle w:val="Aucun"/>
                <w:rFonts w:ascii="Cambria" w:eastAsia="Cambria" w:hAnsi="Cambria" w:cs="Cambria"/>
                <w:b/>
                <w:bCs/>
                <w:color w:val="0070C0"/>
                <w:sz w:val="28"/>
                <w:szCs w:val="2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du porteur de projet :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Tr="007C15BB">
        <w:trPr>
          <w:trHeight w:val="350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Aucun"/>
                <w:rFonts w:ascii="Cambria" w:eastAsia="Cambria" w:hAnsi="Cambria" w:cs="Cambria"/>
                <w:b/>
                <w:bCs/>
                <w:color w:val="0070C0"/>
                <w:sz w:val="28"/>
                <w:szCs w:val="2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Coordonnées téléphoniques : 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/>
        </w:tc>
      </w:tr>
    </w:tbl>
    <w:tbl>
      <w:tblPr>
        <w:tblStyle w:val="TableNormal"/>
        <w:tblpPr w:leftFromText="141" w:rightFromText="141" w:vertAnchor="text" w:horzAnchor="margin" w:tblpY="-172"/>
        <w:tblW w:w="96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7C15BB" w:rsidRPr="00E1142C" w:rsidTr="007C15BB">
        <w:trPr>
          <w:trHeight w:val="630"/>
        </w:trPr>
        <w:tc>
          <w:tcPr>
            <w:tcW w:w="96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5BB" w:rsidRPr="007C15BB" w:rsidRDefault="007C15BB" w:rsidP="007C15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color w:val="FFFFFF"/>
                <w:sz w:val="52"/>
                <w:szCs w:val="52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Préalable : Respect des horaires EPS</w:t>
            </w:r>
          </w:p>
        </w:tc>
      </w:tr>
      <w:tr w:rsidR="007C15BB" w:rsidRPr="00E1142C" w:rsidTr="007C15BB">
        <w:trPr>
          <w:trHeight w:val="870"/>
        </w:trPr>
        <w:tc>
          <w:tcPr>
            <w:tcW w:w="96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5BB" w:rsidRPr="007C15BB" w:rsidRDefault="007C15BB" w:rsidP="007C15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Renseigner le descriptif de la programmation horaire de l’EPS dans l’école.</w:t>
            </w:r>
          </w:p>
          <w:p w:rsidR="007C15BB" w:rsidRPr="007C15BB" w:rsidRDefault="007C15BB" w:rsidP="007C15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Dans le cadre du projet, les interventions extérieures ne doivent pas se substituer aux missions des professeurs des écoles.</w:t>
            </w:r>
          </w:p>
        </w:tc>
      </w:tr>
    </w:tbl>
    <w:p w:rsidR="003C46C8" w:rsidRDefault="003C46C8" w:rsidP="00E1142C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rPr>
          <w:rFonts w:ascii="Calibri" w:eastAsia="Calibri" w:hAnsi="Calibri" w:cs="Calibri"/>
          <w:u w:color="000000"/>
        </w:rPr>
      </w:pPr>
    </w:p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4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4"/>
        <w:gridCol w:w="1905"/>
        <w:gridCol w:w="1578"/>
        <w:gridCol w:w="1578"/>
        <w:gridCol w:w="1578"/>
        <w:gridCol w:w="1578"/>
      </w:tblGrid>
      <w:tr w:rsidR="003C46C8">
        <w:trPr>
          <w:trHeight w:val="295"/>
          <w:tblHeader/>
          <w:jc w:val="center"/>
        </w:trPr>
        <w:tc>
          <w:tcPr>
            <w:tcW w:w="12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9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CA1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CA2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CA3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CA4</w:t>
            </w:r>
          </w:p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CLASSE:</w:t>
            </w:r>
          </w:p>
          <w:p w:rsidR="003C46C8" w:rsidRDefault="003C46C8">
            <w:pPr>
              <w:pStyle w:val="Styledetableau1"/>
              <w:jc w:val="center"/>
            </w:pPr>
          </w:p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CP</w:t>
            </w:r>
          </w:p>
        </w:tc>
        <w:tc>
          <w:tcPr>
            <w:tcW w:w="19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ACTIVITÉ SUPPORT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NOMBRE D’HEURES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INTERVENANT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CLASSE:</w:t>
            </w:r>
          </w:p>
          <w:p w:rsidR="003C46C8" w:rsidRDefault="003C46C8">
            <w:pPr>
              <w:pStyle w:val="Styledetableau1"/>
              <w:jc w:val="center"/>
            </w:pPr>
          </w:p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CE1</w:t>
            </w:r>
          </w:p>
        </w:tc>
        <w:tc>
          <w:tcPr>
            <w:tcW w:w="19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ACTIVITÉ SUPPORT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NOMBRE D’HEURES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INTERVENANT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CLASSE:</w:t>
            </w:r>
          </w:p>
          <w:p w:rsidR="003C46C8" w:rsidRDefault="003C46C8">
            <w:pPr>
              <w:pStyle w:val="Styledetableau1"/>
              <w:jc w:val="center"/>
            </w:pPr>
          </w:p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CE2</w:t>
            </w:r>
          </w:p>
        </w:tc>
        <w:tc>
          <w:tcPr>
            <w:tcW w:w="19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ACTIVITÉ SUPPORT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NOMBRE D’HEURES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INTERVENANT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CLASSE:</w:t>
            </w:r>
          </w:p>
          <w:p w:rsidR="003C46C8" w:rsidRDefault="003C46C8">
            <w:pPr>
              <w:pStyle w:val="Styledetableau1"/>
              <w:jc w:val="center"/>
            </w:pPr>
          </w:p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CM1</w:t>
            </w:r>
          </w:p>
        </w:tc>
        <w:tc>
          <w:tcPr>
            <w:tcW w:w="19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ACTIVITÉ SUPPORT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NOMBRE D’HEURES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INTERVENANT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CLASSE:</w:t>
            </w:r>
          </w:p>
          <w:p w:rsidR="003C46C8" w:rsidRDefault="003C46C8">
            <w:pPr>
              <w:pStyle w:val="Styledetableau1"/>
              <w:jc w:val="center"/>
            </w:pPr>
          </w:p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CM2</w:t>
            </w:r>
          </w:p>
        </w:tc>
        <w:tc>
          <w:tcPr>
            <w:tcW w:w="19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ACTIVITÉ SUPPORT</w:t>
            </w:r>
          </w:p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NOMBRE D’HEURES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INTERVENANT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  <w:tr w:rsidR="003C46C8">
        <w:tblPrEx>
          <w:shd w:val="clear" w:color="auto" w:fill="auto"/>
        </w:tblPrEx>
        <w:trPr>
          <w:trHeight w:val="407"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</w:tcPr>
          <w:p w:rsidR="003C46C8" w:rsidRDefault="003C46C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pStyle w:val="Styledetableau1"/>
              <w:jc w:val="center"/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3C46C8"/>
        </w:tc>
      </w:tr>
    </w:tbl>
    <w:p w:rsidR="003C46C8" w:rsidRDefault="003C46C8" w:rsidP="00E1142C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6"/>
        <w:gridCol w:w="5663"/>
        <w:gridCol w:w="1946"/>
      </w:tblGrid>
      <w:tr w:rsidR="003C46C8" w:rsidRPr="006F42BB">
        <w:trPr>
          <w:trHeight w:val="1160"/>
          <w:jc w:val="center"/>
        </w:trPr>
        <w:tc>
          <w:tcPr>
            <w:tcW w:w="9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color w:val="000000"/>
                <w:sz w:val="52"/>
                <w:szCs w:val="5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Objectif n°1: </w:t>
            </w:r>
            <w:r>
              <w:rPr>
                <w:rStyle w:val="Aucun"/>
                <w:rFonts w:ascii="Arial Narrow" w:hAnsi="Arial Narrow" w:cs="Arial Unicode MS"/>
                <w:color w:val="FFFFFF"/>
                <w:sz w:val="48"/>
                <w:szCs w:val="4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Développer des projets structurants avec les clubs sportifs locaux</w:t>
            </w:r>
          </w:p>
        </w:tc>
      </w:tr>
      <w:tr w:rsidR="003C46C8">
        <w:trPr>
          <w:trHeight w:val="300"/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ITEMS :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Propositions de mise en œuvre par l’équipe éducative :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E1142C">
            <w:pPr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Échéancier</w:t>
            </w:r>
          </w:p>
        </w:tc>
      </w:tr>
      <w:tr w:rsidR="003C46C8" w:rsidRPr="00E1142C">
        <w:trPr>
          <w:trHeight w:val="3557"/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 un évènement commun (portes ouvertes sportives de l’école, tournois, exhibitions ou autres animations)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RPr="00E1142C">
        <w:trPr>
          <w:trHeight w:val="1459"/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Réaliser une information de l’offre sportive territoriale des clubs.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RPr="00E1142C">
        <w:trPr>
          <w:trHeight w:val="1757"/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Mettre en œuvre une convention entre l’école et les clubs sous couvert de l’IEN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RPr="00E1142C">
        <w:trPr>
          <w:trHeight w:val="1759"/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Faire intervenir un sportif de haut-niveau olympique et/ou paralympique sur cette thématique 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RPr="00E1142C">
        <w:trPr>
          <w:trHeight w:val="2057"/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 un voyage scolaire à thème sur un évènement sportif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</w:tbl>
    <w:p w:rsidR="003C46C8" w:rsidRDefault="003C46C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rPr>
          <w:rFonts w:ascii="Calibri" w:eastAsia="Calibri" w:hAnsi="Calibri" w:cs="Calibri"/>
          <w:u w:color="000000"/>
        </w:rPr>
      </w:pPr>
    </w:p>
    <w:p w:rsidR="003C46C8" w:rsidRDefault="003C46C8" w:rsidP="00E1142C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92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5"/>
        <w:gridCol w:w="5196"/>
        <w:gridCol w:w="1887"/>
      </w:tblGrid>
      <w:tr w:rsidR="003C46C8" w:rsidRPr="006F42BB">
        <w:trPr>
          <w:trHeight w:val="1160"/>
          <w:jc w:val="center"/>
        </w:trPr>
        <w:tc>
          <w:tcPr>
            <w:tcW w:w="9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color w:val="000000"/>
                <w:sz w:val="52"/>
                <w:szCs w:val="5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Objectif n°2: </w:t>
            </w:r>
            <w:r>
              <w:rPr>
                <w:rStyle w:val="Aucun"/>
                <w:rFonts w:ascii="Arial Narrow" w:hAnsi="Arial Narrow" w:cs="Arial Unicode MS"/>
                <w:color w:val="FFFFFF"/>
                <w:sz w:val="48"/>
                <w:szCs w:val="48"/>
                <w:u w:color="0070C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Participer aux évènements promotionnels olympiques et paralympiques</w:t>
            </w:r>
          </w:p>
        </w:tc>
      </w:tr>
      <w:tr w:rsidR="003C46C8" w:rsidTr="006F42BB">
        <w:trPr>
          <w:trHeight w:val="580"/>
          <w:jc w:val="center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ITEMS :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Propositions de mise en œuvre par l’équipe éducative :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E1142C">
            <w:pPr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Échéancier</w:t>
            </w:r>
          </w:p>
        </w:tc>
      </w:tr>
      <w:tr w:rsidR="003C46C8" w:rsidRPr="00E1142C" w:rsidTr="006F42BB">
        <w:trPr>
          <w:trHeight w:val="1266"/>
          <w:jc w:val="center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 une action interne à l’école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Default="003C46C8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Pr="007C15BB" w:rsidRDefault="003C46C8">
            <w:pPr>
              <w:widowControl w:val="0"/>
              <w:tabs>
                <w:tab w:val="left" w:pos="708"/>
                <w:tab w:val="left" w:pos="1416"/>
              </w:tabs>
              <w:rPr>
                <w:lang w:val="fr-FR"/>
              </w:rPr>
            </w:pPr>
          </w:p>
        </w:tc>
      </w:tr>
      <w:tr w:rsidR="003C46C8" w:rsidRPr="00E1142C" w:rsidTr="006F42BB">
        <w:trPr>
          <w:trHeight w:val="2826"/>
          <w:jc w:val="center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Organiser une action concertée entre l’école et les clubs locaux et/ou le mouvement olympique et sportif (CDOS, CROS). </w:t>
            </w:r>
          </w:p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Inscrire l’action au projet d’école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RPr="00E1142C" w:rsidTr="006F42BB">
        <w:trPr>
          <w:trHeight w:val="2359"/>
          <w:jc w:val="center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Organiser un voyage scolaire à thème sur un site olympique ou sur un site d’accueil des JOP 2024 des délégations étrangères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  <w:tr w:rsidR="003C46C8" w:rsidRPr="00E1142C" w:rsidTr="006F42BB">
        <w:trPr>
          <w:trHeight w:val="2359"/>
          <w:jc w:val="center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6C8" w:rsidRPr="007C15BB" w:rsidRDefault="004B05BD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lang w:val="fr-FR"/>
              </w:rPr>
            </w:pPr>
            <w:r>
              <w:rPr>
                <w:rStyle w:val="Aucun"/>
                <w:rFonts w:ascii="Arial Narrow" w:hAnsi="Arial Narrow" w:cs="Arial Unicode MS"/>
                <w:b/>
                <w:bCs/>
                <w:color w:val="FFFFFF"/>
                <w:sz w:val="23"/>
                <w:szCs w:val="23"/>
                <w:u w:color="215868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Réflexion menée sur l’entretien et sur le gardiennage, et/ou sur un projet de travaux d’ouverture indépendante de cet équipement sportif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Arial Narrow" w:eastAsia="Arial Narrow" w:hAnsi="Arial Narrow" w:cs="Arial Narrow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C46C8" w:rsidRPr="007C15BB" w:rsidRDefault="003C46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fr-FR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C8" w:rsidRPr="007C15BB" w:rsidRDefault="003C46C8">
            <w:pPr>
              <w:rPr>
                <w:lang w:val="fr-FR"/>
              </w:rPr>
            </w:pPr>
          </w:p>
        </w:tc>
      </w:tr>
    </w:tbl>
    <w:p w:rsidR="00E1142C" w:rsidRDefault="00E1142C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  <w:sectPr w:rsidR="00E1142C">
          <w:headerReference w:type="default" r:id="rId14"/>
          <w:foot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bookmarkEnd w:id="0"/>
    </w:p>
    <w:p w:rsidR="003C46C8" w:rsidRDefault="00E1142C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2"/>
        <w:ind w:left="126"/>
        <w:jc w:val="center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F7F0DA4" wp14:editId="183AF68A">
                <wp:simplePos x="0" y="0"/>
                <wp:positionH relativeFrom="page">
                  <wp:posOffset>914400</wp:posOffset>
                </wp:positionH>
                <wp:positionV relativeFrom="page">
                  <wp:posOffset>383540</wp:posOffset>
                </wp:positionV>
                <wp:extent cx="9227639" cy="6052824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7639" cy="6052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491" w:type="dxa"/>
                              <w:tblInd w:w="2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8"/>
                              <w:gridCol w:w="1036"/>
                              <w:gridCol w:w="1025"/>
                              <w:gridCol w:w="912"/>
                              <w:gridCol w:w="978"/>
                              <w:gridCol w:w="6882"/>
                            </w:tblGrid>
                            <w:tr w:rsidR="00E1142C">
                              <w:trPr>
                                <w:trHeight w:val="590"/>
                              </w:trPr>
                              <w:tc>
                                <w:tcPr>
                                  <w:tcW w:w="14491" w:type="dxa"/>
                                  <w:gridSpan w:val="6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56C1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  <w:tab w:val="left" w:pos="12744"/>
                                      <w:tab w:val="left" w:pos="13452"/>
                                      <w:tab w:val="left" w:pos="14160"/>
                                    </w:tabs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color w:val="FFFFFF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color w:val="FFFFFF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CADRE DE LECTURE ET D’APPRECIATION DES DOSSIERS DE CANDIDATURE </w:t>
                                  </w:r>
                                </w:p>
                                <w:p w:rsid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  <w:tab w:val="left" w:pos="12744"/>
                                      <w:tab w:val="left" w:pos="13452"/>
                                      <w:tab w:val="left" w:pos="141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color w:val="FFFFFF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« LABELLISATION 2024 »</w:t>
                                  </w:r>
                                </w:p>
                              </w:tc>
                            </w:tr>
                            <w:tr w:rsidR="00E1142C">
                              <w:trPr>
                                <w:trHeight w:val="746"/>
                              </w:trPr>
                              <w:tc>
                                <w:tcPr>
                                  <w:tcW w:w="365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ÉLÉ</w:t>
                                  </w: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de-DE"/>
                                    </w:rPr>
                                    <w:t xml:space="preserve">MENTS </w:t>
                                  </w: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À VÉ</w:t>
                                  </w: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de-DE"/>
                                    </w:rPr>
                                    <w:t>RIFIER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AUTO-ANALYSE ÉTABLISSEMENT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ACCOMPAGNEMENT COMITÉ DE PILOTAGE</w:t>
                                  </w:r>
                                </w:p>
                              </w:tc>
                              <w:tc>
                                <w:tcPr>
                                  <w:tcW w:w="68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OBSERVATIONS-CONSEILS</w:t>
                                  </w:r>
                                </w:p>
                              </w:tc>
                            </w:tr>
                            <w:tr w:rsidR="00E1142C">
                              <w:trPr>
                                <w:trHeight w:val="240"/>
                              </w:trPr>
                              <w:tc>
                                <w:tcPr>
                                  <w:tcW w:w="3658" w:type="dxa"/>
                                  <w:vMerge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</w:tcPr>
                                <w:p w:rsidR="00E1142C" w:rsidRDefault="00E1142C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688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919191"/>
                                </w:tcPr>
                                <w:p w:rsidR="00E1142C" w:rsidRDefault="00E1142C"/>
                              </w:tc>
                            </w:tr>
                            <w:tr w:rsidR="00E1142C" w:rsidRPr="00836C5B">
                              <w:trPr>
                                <w:trHeight w:val="240"/>
                              </w:trPr>
                              <w:tc>
                                <w:tcPr>
                                  <w:tcW w:w="1449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  <w:tab w:val="left" w:pos="12744"/>
                                      <w:tab w:val="left" w:pos="13452"/>
                                      <w:tab w:val="left" w:pos="141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PRÉSENCE DES ÉLÉMENTS DU CAHIER DES CHARGES</w:t>
                                  </w:r>
                                </w:p>
                              </w:tc>
                            </w:tr>
                            <w:tr w:rsidR="00E1142C" w:rsidRPr="00836C5B">
                              <w:trPr>
                                <w:trHeight w:val="486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L’EPS est principalement réalisée par le professeur des école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 w:rsidRPr="00836C5B">
                              <w:trPr>
                                <w:trHeight w:val="407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Les deux objectifs sont visés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836C5B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 w:rsidRPr="00E1142C">
                              <w:trPr>
                                <w:trHeight w:val="486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Des actions sont présentes dans les items visés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 w:rsidRPr="00E1142C">
                              <w:trPr>
                                <w:trHeight w:val="407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Au moins 2 items par objectif de visés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 w:rsidRPr="00E1142C">
                              <w:trPr>
                                <w:trHeight w:val="486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Chaque item est mis en œuvre par des actions de l’équipe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 w:rsidRPr="00E1142C">
                              <w:trPr>
                                <w:trHeight w:val="486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L’établissement dispose d’une association affiliée à une des fédérations partenaire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>
                              <w:trPr>
                                <w:trHeight w:val="240"/>
                              </w:trPr>
                              <w:tc>
                                <w:tcPr>
                                  <w:tcW w:w="1449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  <w:tab w:val="left" w:pos="12744"/>
                                      <w:tab w:val="left" w:pos="13452"/>
                                      <w:tab w:val="left" w:pos="141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COHÉRENCE DES ACTIONS</w:t>
                                  </w:r>
                                </w:p>
                              </w:tc>
                            </w:tr>
                            <w:tr w:rsidR="00E1142C" w:rsidRPr="00E1142C">
                              <w:trPr>
                                <w:trHeight w:val="460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 temporalité permet la mise en oeuvre des actions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 w:rsidRPr="00E1142C">
                              <w:trPr>
                                <w:trHeight w:val="460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Les actions sont cohérentes au regard de l’item ou l’objectif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2C" w:rsidRPr="00E1142C" w:rsidRDefault="00E1142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1142C">
                              <w:trPr>
                                <w:trHeight w:val="2621"/>
                              </w:trPr>
                              <w:tc>
                                <w:tcPr>
                                  <w:tcW w:w="760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142C" w:rsidRDefault="00E1142C">
                                  <w:pPr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BILAN GÉNÉRAL</w:t>
                                  </w:r>
                                </w:p>
                              </w:tc>
                              <w:tc>
                                <w:tcPr>
                                  <w:tcW w:w="68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  <w:lang w:val="de-DE"/>
                                    </w:rPr>
                                    <w:t>AVIS DU COMIT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É </w:t>
                                  </w:r>
                                  <w:r w:rsidRPr="00E1142C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DE PILOTAGE</w:t>
                                  </w:r>
                                </w:p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</w:p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Style w:val="Aucun"/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  <w:lang w:val="nl-NL"/>
                                    </w:rPr>
                                    <w:t>FAVORABLE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DÉ</w:t>
                                  </w: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  <w:lang w:val="nl-NL"/>
                                    </w:rPr>
                                    <w:t>FAVORABLE</w:t>
                                  </w:r>
                                </w:p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Style w:val="Aucun"/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</w:p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Style w:val="Aucun"/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LABEL OR                   LABEL ARGENT                   LABEL BRONZE</w:t>
                                  </w:r>
                                </w:p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  <w:rPr>
                                      <w:rStyle w:val="Aucun"/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</w:p>
                                <w:p w:rsidR="00E1142C" w:rsidRDefault="00E1142C">
                                  <w:pPr>
                                    <w:pStyle w:val="Pardfaut"/>
                                    <w:widowControl w:val="0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SIGNATURE RECTORAT                              SIGNATURE DRJSCS</w:t>
                                  </w:r>
                                </w:p>
                              </w:tc>
                            </w:tr>
                          </w:tbl>
                          <w:p w:rsidR="00E1142C" w:rsidRDefault="00E1142C" w:rsidP="00E1142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0DA4" id="_x0000_s1029" style="position:absolute;left:0;text-align:left;margin-left:1in;margin-top:30.2pt;width:726.6pt;height:476.6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491" w:type="dxa"/>
                        <w:tblInd w:w="2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8"/>
                        <w:gridCol w:w="1036"/>
                        <w:gridCol w:w="1025"/>
                        <w:gridCol w:w="912"/>
                        <w:gridCol w:w="978"/>
                        <w:gridCol w:w="6882"/>
                      </w:tblGrid>
                      <w:tr w:rsidR="00E1142C">
                        <w:trPr>
                          <w:trHeight w:val="590"/>
                        </w:trPr>
                        <w:tc>
                          <w:tcPr>
                            <w:tcW w:w="14491" w:type="dxa"/>
                            <w:gridSpan w:val="6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56C1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</w:tabs>
                              <w:jc w:val="center"/>
                              <w:rPr>
                                <w:rFonts w:ascii="Arial Narrow" w:eastAsia="Arial Narrow" w:hAnsi="Arial Narrow" w:cs="Arial Narrow"/>
                                <w:color w:val="FFFFFF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color w:val="FFFFFF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CADRE DE LECTURE ET D’APPRECIATION DES DOSSIERS DE CANDIDATURE </w:t>
                            </w:r>
                          </w:p>
                          <w:p w:rsidR="00E1142C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color w:val="FFFFFF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 LABELLISATION 2024 »</w:t>
                            </w:r>
                          </w:p>
                        </w:tc>
                      </w:tr>
                      <w:tr w:rsidR="00E1142C">
                        <w:trPr>
                          <w:trHeight w:val="746"/>
                        </w:trPr>
                        <w:tc>
                          <w:tcPr>
                            <w:tcW w:w="3658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ÉLÉ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  <w:t xml:space="preserve">MENTS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À VÉ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  <w:t>RIFIER</w:t>
                            </w:r>
                          </w:p>
                        </w:tc>
                        <w:tc>
                          <w:tcPr>
                            <w:tcW w:w="20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AUTO-ANALYSE ÉTABLISSEMENT</w:t>
                            </w:r>
                          </w:p>
                        </w:tc>
                        <w:tc>
                          <w:tcPr>
                            <w:tcW w:w="188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ACCOMPAGNEMENT COMITÉ DE PILOTAGE</w:t>
                            </w:r>
                          </w:p>
                        </w:tc>
                        <w:tc>
                          <w:tcPr>
                            <w:tcW w:w="68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OBSERVATIONS-CONSEILS</w:t>
                            </w:r>
                          </w:p>
                        </w:tc>
                      </w:tr>
                      <w:tr w:rsidR="00E1142C">
                        <w:trPr>
                          <w:trHeight w:val="240"/>
                        </w:trPr>
                        <w:tc>
                          <w:tcPr>
                            <w:tcW w:w="3658" w:type="dxa"/>
                            <w:vMerge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</w:tcPr>
                          <w:p w:rsidR="00E1142C" w:rsidRDefault="00E1142C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widowControl w:val="0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color w:val="FFFFFF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widowControl w:val="0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color w:val="FFFFFF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688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919191"/>
                          </w:tcPr>
                          <w:p w:rsidR="00E1142C" w:rsidRDefault="00E1142C"/>
                        </w:tc>
                      </w:tr>
                      <w:tr w:rsidR="00E1142C" w:rsidRPr="00836C5B">
                        <w:trPr>
                          <w:trHeight w:val="240"/>
                        </w:trPr>
                        <w:tc>
                          <w:tcPr>
                            <w:tcW w:w="14491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PRÉSENCE DES ÉLÉMENTS DU CAHIER DES CHARGES</w:t>
                            </w:r>
                          </w:p>
                        </w:tc>
                      </w:tr>
                      <w:tr w:rsidR="00E1142C" w:rsidRPr="00836C5B">
                        <w:trPr>
                          <w:trHeight w:val="486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L’EPS est principalement réalisée par le professeur des école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 w:rsidRPr="00836C5B">
                        <w:trPr>
                          <w:trHeight w:val="407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deux objectifs sont visés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836C5B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 w:rsidRPr="00E1142C">
                        <w:trPr>
                          <w:trHeight w:val="486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 actions sont présentes dans les items visés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 w:rsidRPr="00E1142C">
                        <w:trPr>
                          <w:trHeight w:val="407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Au moins 2 items par objectif de visés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 w:rsidRPr="00E1142C">
                        <w:trPr>
                          <w:trHeight w:val="486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Chaque item est mis en œuvre par des actions de l’équipe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 w:rsidRPr="00E1142C">
                        <w:trPr>
                          <w:trHeight w:val="486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L’établissement dispose d’une association affiliée à une des fédérations partenaire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>
                        <w:trPr>
                          <w:trHeight w:val="240"/>
                        </w:trPr>
                        <w:tc>
                          <w:tcPr>
                            <w:tcW w:w="14491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COHÉRENCE DES ACTIONS</w:t>
                            </w:r>
                          </w:p>
                        </w:tc>
                      </w:tr>
                      <w:tr w:rsidR="00E1142C" w:rsidRPr="00E1142C">
                        <w:trPr>
                          <w:trHeight w:val="460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temporalité permet la mise en oeuvre des actions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 w:rsidRPr="00E1142C">
                        <w:trPr>
                          <w:trHeight w:val="460"/>
                        </w:trPr>
                        <w:tc>
                          <w:tcPr>
                            <w:tcW w:w="36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Les actions sont cohérentes au regard de l’item ou l’objectif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2C" w:rsidRPr="00E1142C" w:rsidRDefault="00E1142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1142C">
                        <w:trPr>
                          <w:trHeight w:val="2621"/>
                        </w:trPr>
                        <w:tc>
                          <w:tcPr>
                            <w:tcW w:w="7609" w:type="dxa"/>
                            <w:gridSpan w:val="5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142C" w:rsidRDefault="00E1142C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BILAN GÉNÉRAL</w:t>
                            </w:r>
                          </w:p>
                        </w:tc>
                        <w:tc>
                          <w:tcPr>
                            <w:tcW w:w="68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  <w:t>AVIS DU COMIT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É </w:t>
                            </w:r>
                            <w:r w:rsidRPr="00E1142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DE PILOTAGE</w:t>
                            </w:r>
                          </w:p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Style w:val="Aucun"/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nl-NL"/>
                              </w:rPr>
                              <w:t>FAVORABLE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DÉ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nl-NL"/>
                              </w:rPr>
                              <w:t>FAVORABLE</w:t>
                            </w:r>
                          </w:p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Style w:val="Aucun"/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Style w:val="Aucun"/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LABEL OR                   LABEL ARGENT                   LABEL BRONZE</w:t>
                            </w:r>
                          </w:p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  <w:rPr>
                                <w:rStyle w:val="Aucun"/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E1142C" w:rsidRDefault="00E1142C">
                            <w:pPr>
                              <w:pStyle w:val="Pardfau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SIGNATURE RECTORAT                              SIGNATURE DRJSCS</w:t>
                            </w:r>
                          </w:p>
                        </w:tc>
                      </w:tr>
                    </w:tbl>
                    <w:p w:rsidR="00E1142C" w:rsidRDefault="00E1142C" w:rsidP="00E1142C"/>
                  </w:txbxContent>
                </v:textbox>
                <w10:wrap anchorx="page" anchory="page"/>
              </v:rect>
            </w:pict>
          </mc:Fallback>
        </mc:AlternateContent>
      </w:r>
    </w:p>
    <w:sectPr w:rsidR="003C46C8" w:rsidSect="00E1142C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E4" w:rsidRDefault="002B53E4">
      <w:r>
        <w:separator/>
      </w:r>
    </w:p>
  </w:endnote>
  <w:endnote w:type="continuationSeparator" w:id="0">
    <w:p w:rsidR="002B53E4" w:rsidRDefault="002B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C8" w:rsidRDefault="003C46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E4" w:rsidRDefault="002B53E4">
      <w:r>
        <w:separator/>
      </w:r>
    </w:p>
  </w:footnote>
  <w:footnote w:type="continuationSeparator" w:id="0">
    <w:p w:rsidR="002B53E4" w:rsidRDefault="002B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C8" w:rsidRDefault="003C46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C8"/>
    <w:rsid w:val="002B53E4"/>
    <w:rsid w:val="003C46C8"/>
    <w:rsid w:val="004B05BD"/>
    <w:rsid w:val="0051474B"/>
    <w:rsid w:val="006F42BB"/>
    <w:rsid w:val="007C15BB"/>
    <w:rsid w:val="00E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686B8-C1A5-9444-B02E-EE95FCC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E1142C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4</cp:revision>
  <dcterms:created xsi:type="dcterms:W3CDTF">2020-01-28T14:43:00Z</dcterms:created>
  <dcterms:modified xsi:type="dcterms:W3CDTF">2020-01-29T21:46:00Z</dcterms:modified>
</cp:coreProperties>
</file>