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6D4" w:rsidRDefault="00FD10D8">
      <w:r>
        <w:rPr>
          <w:noProof/>
          <w:lang w:eastAsia="fr-FR"/>
        </w:rPr>
        <w:drawing>
          <wp:anchor distT="0" distB="0" distL="114300" distR="114300" simplePos="0" relativeHeight="251678720" behindDoc="0" locked="0" layoutInCell="1" allowOverlap="1" wp14:anchorId="79E31F2F" wp14:editId="193048F6">
            <wp:simplePos x="0" y="0"/>
            <wp:positionH relativeFrom="column">
              <wp:posOffset>4019550</wp:posOffset>
            </wp:positionH>
            <wp:positionV relativeFrom="paragraph">
              <wp:posOffset>287655</wp:posOffset>
            </wp:positionV>
            <wp:extent cx="1969135" cy="621665"/>
            <wp:effectExtent l="0" t="0" r="0" b="6985"/>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69135" cy="62166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7696" behindDoc="0" locked="0" layoutInCell="1" allowOverlap="1" wp14:anchorId="32437899" wp14:editId="61765741">
            <wp:simplePos x="0" y="0"/>
            <wp:positionH relativeFrom="margin">
              <wp:posOffset>412750</wp:posOffset>
            </wp:positionH>
            <wp:positionV relativeFrom="paragraph">
              <wp:posOffset>-238125</wp:posOffset>
            </wp:positionV>
            <wp:extent cx="1085215" cy="1188720"/>
            <wp:effectExtent l="0" t="0" r="635"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5215" cy="1188720"/>
                    </a:xfrm>
                    <a:prstGeom prst="rect">
                      <a:avLst/>
                    </a:prstGeom>
                    <a:noFill/>
                  </pic:spPr>
                </pic:pic>
              </a:graphicData>
            </a:graphic>
            <wp14:sizeRelH relativeFrom="page">
              <wp14:pctWidth>0</wp14:pctWidth>
            </wp14:sizeRelH>
            <wp14:sizeRelV relativeFrom="page">
              <wp14:pctHeight>0</wp14:pctHeight>
            </wp14:sizeRelV>
          </wp:anchor>
        </w:drawing>
      </w:r>
      <w:r w:rsidR="002C46D4">
        <w:rPr>
          <w:noProof/>
          <w:lang w:eastAsia="fr-FR"/>
        </w:rPr>
        <w:drawing>
          <wp:anchor distT="0" distB="0" distL="114300" distR="114300" simplePos="0" relativeHeight="251679744" behindDoc="0" locked="0" layoutInCell="1" allowOverlap="1" wp14:anchorId="0510AC46" wp14:editId="6BADAB68">
            <wp:simplePos x="0" y="0"/>
            <wp:positionH relativeFrom="margin">
              <wp:align>right</wp:align>
            </wp:positionH>
            <wp:positionV relativeFrom="paragraph">
              <wp:posOffset>-4445</wp:posOffset>
            </wp:positionV>
            <wp:extent cx="1463040" cy="920750"/>
            <wp:effectExtent l="0" t="0" r="381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920750"/>
                    </a:xfrm>
                    <a:prstGeom prst="rect">
                      <a:avLst/>
                    </a:prstGeom>
                    <a:noFill/>
                  </pic:spPr>
                </pic:pic>
              </a:graphicData>
            </a:graphic>
            <wp14:sizeRelH relativeFrom="page">
              <wp14:pctWidth>0</wp14:pctWidth>
            </wp14:sizeRelH>
            <wp14:sizeRelV relativeFrom="page">
              <wp14:pctHeight>0</wp14:pctHeight>
            </wp14:sizeRelV>
          </wp:anchor>
        </w:drawing>
      </w:r>
    </w:p>
    <w:p w:rsidR="002C46D4" w:rsidRDefault="002C46D4"/>
    <w:p w:rsidR="00B94734" w:rsidRDefault="00B94734"/>
    <w:p w:rsidR="00C90BF7" w:rsidRDefault="00C90BF7"/>
    <w:p w:rsidR="00C90BF7" w:rsidRDefault="0052749A" w:rsidP="00907365">
      <w:pPr>
        <w:shd w:val="clear" w:color="auto" w:fill="9CC2E5" w:themeFill="accent1" w:themeFillTint="99"/>
        <w:jc w:val="center"/>
        <w:rPr>
          <w:b/>
          <w:sz w:val="36"/>
          <w:szCs w:val="36"/>
        </w:rPr>
      </w:pPr>
      <w:r>
        <w:rPr>
          <w:b/>
          <w:sz w:val="48"/>
          <w:szCs w:val="48"/>
        </w:rPr>
        <w:t>NUMERATION AU CYCLE 1 </w:t>
      </w:r>
      <w:r w:rsidR="00C95488">
        <w:rPr>
          <w:b/>
          <w:sz w:val="48"/>
          <w:szCs w:val="48"/>
        </w:rPr>
        <w:t xml:space="preserve">: compter </w:t>
      </w:r>
      <w:r w:rsidR="00196FA7">
        <w:rPr>
          <w:b/>
          <w:sz w:val="48"/>
          <w:szCs w:val="48"/>
        </w:rPr>
        <w:t>et comparer avec des cartes</w:t>
      </w:r>
      <w:r w:rsidR="008524EC">
        <w:rPr>
          <w:b/>
          <w:sz w:val="48"/>
          <w:szCs w:val="48"/>
        </w:rPr>
        <w:t xml:space="preserve"> à jouer</w:t>
      </w:r>
      <w:r w:rsidR="00C95488">
        <w:rPr>
          <w:b/>
          <w:sz w:val="48"/>
          <w:szCs w:val="48"/>
        </w:rPr>
        <w:t xml:space="preserve"> </w:t>
      </w:r>
    </w:p>
    <w:p w:rsidR="0052749A" w:rsidRDefault="0052749A" w:rsidP="00800062">
      <w:pPr>
        <w:spacing w:after="0" w:line="240" w:lineRule="auto"/>
        <w:rPr>
          <w:rFonts w:ascii="Calibri" w:eastAsia="+mn-ea" w:hAnsi="Calibri" w:cs="+mn-cs"/>
          <w:color w:val="000000"/>
          <w:kern w:val="24"/>
          <w:sz w:val="28"/>
          <w:szCs w:val="28"/>
          <w:lang w:eastAsia="fr-FR"/>
        </w:rPr>
      </w:pPr>
    </w:p>
    <w:p w:rsidR="0052749A" w:rsidRDefault="0052749A" w:rsidP="0052749A">
      <w:pPr>
        <w:shd w:val="clear" w:color="auto" w:fill="F7CAAC" w:themeFill="accent2" w:themeFillTint="66"/>
        <w:spacing w:after="0" w:line="240" w:lineRule="auto"/>
        <w:jc w:val="center"/>
        <w:rPr>
          <w:rFonts w:ascii="Calibri" w:eastAsia="+mn-ea" w:hAnsi="Calibri" w:cs="+mn-cs"/>
          <w:b/>
          <w:bCs/>
          <w:color w:val="000000"/>
          <w:kern w:val="24"/>
          <w:sz w:val="36"/>
          <w:szCs w:val="36"/>
          <w:lang w:eastAsia="fr-FR"/>
        </w:rPr>
      </w:pPr>
      <w:r>
        <w:rPr>
          <w:rFonts w:ascii="Calibri" w:eastAsia="+mn-ea" w:hAnsi="Calibri" w:cs="+mn-cs"/>
          <w:b/>
          <w:bCs/>
          <w:color w:val="000000"/>
          <w:kern w:val="24"/>
          <w:sz w:val="36"/>
          <w:szCs w:val="36"/>
          <w:lang w:eastAsia="fr-FR"/>
        </w:rPr>
        <w:t>MOT AUX PARENTS</w:t>
      </w:r>
    </w:p>
    <w:p w:rsidR="0052749A" w:rsidRDefault="0052749A" w:rsidP="00800062">
      <w:pPr>
        <w:spacing w:after="0" w:line="240" w:lineRule="auto"/>
        <w:rPr>
          <w:rFonts w:ascii="Calibri" w:eastAsia="+mn-ea" w:hAnsi="Calibri" w:cs="+mn-cs"/>
          <w:color w:val="000000"/>
          <w:kern w:val="24"/>
          <w:sz w:val="28"/>
          <w:szCs w:val="28"/>
          <w:lang w:eastAsia="fr-FR"/>
        </w:rPr>
      </w:pPr>
    </w:p>
    <w:p w:rsidR="008524EC" w:rsidRPr="008524EC" w:rsidRDefault="008524EC" w:rsidP="008524EC">
      <w:pPr>
        <w:spacing w:after="0" w:line="240" w:lineRule="auto"/>
        <w:rPr>
          <w:rFonts w:ascii="Times New Roman" w:eastAsia="Times New Roman" w:hAnsi="Times New Roman" w:cs="Times New Roman"/>
          <w:sz w:val="28"/>
          <w:szCs w:val="28"/>
          <w:lang w:eastAsia="fr-FR"/>
        </w:rPr>
      </w:pPr>
      <w:r w:rsidRPr="009A3EF6">
        <w:rPr>
          <w:rFonts w:ascii="Calibri" w:eastAsia="+mn-ea" w:hAnsi="Calibri" w:cs="+mn-cs"/>
          <w:color w:val="000000"/>
          <w:kern w:val="24"/>
          <w:sz w:val="28"/>
          <w:szCs w:val="28"/>
          <w:lang w:eastAsia="fr-FR"/>
        </w:rPr>
        <w:t xml:space="preserve">Vivre des situations de manipulation </w:t>
      </w:r>
      <w:r w:rsidRPr="009A3EF6">
        <w:rPr>
          <w:rFonts w:ascii="Calibri" w:eastAsia="+mn-ea" w:hAnsi="Calibri" w:cs="+mn-cs"/>
          <w:b/>
          <w:bCs/>
          <w:color w:val="000000"/>
          <w:kern w:val="24"/>
          <w:sz w:val="28"/>
          <w:szCs w:val="28"/>
          <w:lang w:eastAsia="fr-FR"/>
        </w:rPr>
        <w:t xml:space="preserve">pour comprendre pourquoi et comment utiliser les nombres </w:t>
      </w:r>
      <w:r w:rsidRPr="009A3EF6">
        <w:rPr>
          <w:rFonts w:ascii="Calibri" w:eastAsia="+mn-ea" w:hAnsi="Calibri" w:cs="+mn-cs"/>
          <w:bCs/>
          <w:color w:val="000000"/>
          <w:kern w:val="24"/>
          <w:sz w:val="28"/>
          <w:szCs w:val="28"/>
          <w:lang w:eastAsia="fr-FR"/>
        </w:rPr>
        <w:t>est important pour votre enfant.</w:t>
      </w:r>
      <w:r w:rsidRPr="009A3EF6">
        <w:rPr>
          <w:rFonts w:ascii="Calibri" w:eastAsia="+mn-ea" w:hAnsi="Calibri" w:cs="+mn-cs"/>
          <w:color w:val="000000"/>
          <w:kern w:val="24"/>
          <w:sz w:val="28"/>
          <w:szCs w:val="28"/>
          <w:lang w:eastAsia="fr-FR"/>
        </w:rPr>
        <w:br/>
      </w:r>
      <w:r w:rsidRPr="009A3EF6">
        <w:rPr>
          <w:rFonts w:ascii="Calibri" w:eastAsia="+mn-ea" w:hAnsi="Calibri" w:cs="+mn-cs"/>
          <w:bCs/>
          <w:color w:val="000000"/>
          <w:kern w:val="24"/>
          <w:sz w:val="28"/>
          <w:szCs w:val="28"/>
          <w:lang w:eastAsia="fr-FR"/>
        </w:rPr>
        <w:t xml:space="preserve">En effet, Il n’est pas nécessaire de </w:t>
      </w:r>
      <w:r w:rsidR="005C3008">
        <w:rPr>
          <w:rFonts w:ascii="Calibri" w:eastAsia="+mn-ea" w:hAnsi="Calibri" w:cs="+mn-cs"/>
          <w:bCs/>
          <w:color w:val="000000"/>
          <w:kern w:val="24"/>
          <w:sz w:val="28"/>
          <w:szCs w:val="28"/>
          <w:lang w:eastAsia="fr-FR"/>
        </w:rPr>
        <w:t xml:space="preserve">lui </w:t>
      </w:r>
      <w:r w:rsidRPr="009A3EF6">
        <w:rPr>
          <w:rFonts w:ascii="Calibri" w:eastAsia="+mn-ea" w:hAnsi="Calibri" w:cs="+mn-cs"/>
          <w:bCs/>
          <w:color w:val="000000"/>
          <w:kern w:val="24"/>
          <w:sz w:val="28"/>
          <w:szCs w:val="28"/>
          <w:lang w:eastAsia="fr-FR"/>
        </w:rPr>
        <w:t>proposer trop souvent des exercices sur papier. D’autres supports existent.</w:t>
      </w:r>
    </w:p>
    <w:p w:rsidR="00920BDC" w:rsidRDefault="00920BDC" w:rsidP="00800062">
      <w:pPr>
        <w:spacing w:after="0" w:line="240" w:lineRule="auto"/>
        <w:rPr>
          <w:rFonts w:ascii="Calibri" w:eastAsia="+mn-ea" w:hAnsi="Calibri" w:cs="+mn-cs"/>
          <w:b/>
          <w:bCs/>
          <w:color w:val="000000"/>
          <w:kern w:val="24"/>
          <w:sz w:val="28"/>
          <w:szCs w:val="28"/>
          <w:lang w:eastAsia="fr-FR"/>
        </w:rPr>
      </w:pPr>
    </w:p>
    <w:p w:rsidR="006C3E41" w:rsidRDefault="005C3008" w:rsidP="0052749A">
      <w:pPr>
        <w:spacing w:after="0" w:line="240" w:lineRule="auto"/>
        <w:jc w:val="both"/>
        <w:rPr>
          <w:sz w:val="28"/>
          <w:szCs w:val="28"/>
        </w:rPr>
      </w:pPr>
      <w:r w:rsidRPr="005E31B8">
        <w:rPr>
          <w:rFonts w:ascii="Calibri" w:eastAsia="+mn-ea" w:hAnsi="Calibri" w:cs="+mn-cs"/>
          <w:b/>
          <w:bCs/>
          <w:noProof/>
          <w:color w:val="000000"/>
          <w:kern w:val="24"/>
          <w:sz w:val="28"/>
          <w:szCs w:val="28"/>
          <w:lang w:eastAsia="fr-FR"/>
        </w:rPr>
        <w:drawing>
          <wp:anchor distT="0" distB="0" distL="114300" distR="114300" simplePos="0" relativeHeight="251710464" behindDoc="1" locked="0" layoutInCell="1" allowOverlap="1" wp14:anchorId="778425ED" wp14:editId="23AFE14C">
            <wp:simplePos x="0" y="0"/>
            <wp:positionH relativeFrom="margin">
              <wp:posOffset>8143240</wp:posOffset>
            </wp:positionH>
            <wp:positionV relativeFrom="paragraph">
              <wp:posOffset>52070</wp:posOffset>
            </wp:positionV>
            <wp:extent cx="1800000" cy="1195200"/>
            <wp:effectExtent l="0" t="0" r="0" b="5080"/>
            <wp:wrapTight wrapText="bothSides">
              <wp:wrapPolygon edited="0">
                <wp:start x="0" y="0"/>
                <wp:lineTo x="0" y="21348"/>
                <wp:lineTo x="21265" y="21348"/>
                <wp:lineTo x="21265" y="0"/>
                <wp:lineTo x="0" y="0"/>
              </wp:wrapPolygon>
            </wp:wrapTight>
            <wp:docPr id="16" name="Image 16" descr="C:\Users\rbauduin\Desktop\Maternelle Continuité péda\DSC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uduin\Desktop\Maternelle Continuité péda\DSC_012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933" t="1049" r="8418" b="3959"/>
                    <a:stretch/>
                  </pic:blipFill>
                  <pic:spPr bwMode="auto">
                    <a:xfrm>
                      <a:off x="0" y="0"/>
                      <a:ext cx="1800000" cy="1195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61FF" w:rsidRPr="007761FF">
        <w:rPr>
          <w:rFonts w:ascii="Times New Roman" w:eastAsia="Times New Roman" w:hAnsi="Times New Roman" w:cs="Times New Roman"/>
          <w:noProof/>
          <w:sz w:val="28"/>
          <w:szCs w:val="28"/>
          <w:lang w:eastAsia="fr-FR"/>
        </w:rPr>
        <w:drawing>
          <wp:anchor distT="0" distB="0" distL="114300" distR="114300" simplePos="0" relativeHeight="251703296" behindDoc="1" locked="0" layoutInCell="1" allowOverlap="1">
            <wp:simplePos x="0" y="0"/>
            <wp:positionH relativeFrom="margin">
              <wp:align>left</wp:align>
            </wp:positionH>
            <wp:positionV relativeFrom="paragraph">
              <wp:posOffset>9244</wp:posOffset>
            </wp:positionV>
            <wp:extent cx="1440000" cy="1382400"/>
            <wp:effectExtent l="0" t="0" r="8255" b="8255"/>
            <wp:wrapTight wrapText="bothSides">
              <wp:wrapPolygon edited="0">
                <wp:start x="0" y="0"/>
                <wp:lineTo x="0" y="21431"/>
                <wp:lineTo x="21438" y="21431"/>
                <wp:lineTo x="21438" y="0"/>
                <wp:lineTo x="0" y="0"/>
              </wp:wrapPolygon>
            </wp:wrapTight>
            <wp:docPr id="7" name="Image 7" descr="C:\Users\rbauduin\Desktop\Maternelle Continuité péda\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uduin\Desktop\Maternelle Continuité péda\DSC_012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251" t="-1049" r="26735" b="3959"/>
                    <a:stretch/>
                  </pic:blipFill>
                  <pic:spPr bwMode="auto">
                    <a:xfrm>
                      <a:off x="0" y="0"/>
                      <a:ext cx="1440000" cy="138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0062" w:rsidRPr="00800062">
        <w:rPr>
          <w:rFonts w:ascii="Calibri" w:eastAsia="+mn-ea" w:hAnsi="Calibri" w:cs="+mn-cs"/>
          <w:color w:val="000000"/>
          <w:kern w:val="24"/>
          <w:sz w:val="28"/>
          <w:szCs w:val="28"/>
          <w:lang w:eastAsia="fr-FR"/>
        </w:rPr>
        <w:br/>
      </w:r>
      <w:r w:rsidR="00800062" w:rsidRPr="00800062">
        <w:rPr>
          <w:rFonts w:eastAsia="+mn-ea" w:cs="+mn-cs"/>
          <w:color w:val="000000"/>
          <w:kern w:val="24"/>
          <w:sz w:val="28"/>
          <w:szCs w:val="28"/>
          <w:lang w:eastAsia="fr-FR"/>
        </w:rPr>
        <w:t xml:space="preserve">Vous pouvez, </w:t>
      </w:r>
      <w:bookmarkStart w:id="0" w:name="_GoBack"/>
      <w:bookmarkEnd w:id="0"/>
      <w:r w:rsidR="00800062" w:rsidRPr="00800062">
        <w:rPr>
          <w:rFonts w:eastAsia="+mn-ea" w:cs="+mn-cs"/>
          <w:color w:val="000000"/>
          <w:kern w:val="24"/>
          <w:sz w:val="28"/>
          <w:szCs w:val="28"/>
          <w:lang w:eastAsia="fr-FR"/>
        </w:rPr>
        <w:t xml:space="preserve">à la maison, lui proposer des activités de manipulation faciles à mettre en œuvre, </w:t>
      </w:r>
      <w:r w:rsidR="00800062" w:rsidRPr="00800062">
        <w:rPr>
          <w:rFonts w:eastAsia="+mn-ea" w:cs="+mn-cs"/>
          <w:b/>
          <w:color w:val="000000"/>
          <w:kern w:val="24"/>
          <w:sz w:val="28"/>
          <w:szCs w:val="28"/>
          <w:lang w:eastAsia="fr-FR"/>
        </w:rPr>
        <w:t xml:space="preserve">avec </w:t>
      </w:r>
      <w:r w:rsidR="00800062">
        <w:rPr>
          <w:rFonts w:eastAsia="+mn-ea" w:cs="+mn-cs"/>
          <w:b/>
          <w:color w:val="000000"/>
          <w:kern w:val="24"/>
          <w:sz w:val="28"/>
          <w:szCs w:val="28"/>
          <w:lang w:eastAsia="fr-FR"/>
        </w:rPr>
        <w:t>un simple jeu de cartes tradi</w:t>
      </w:r>
      <w:r w:rsidR="00D335BC">
        <w:rPr>
          <w:rFonts w:eastAsia="+mn-ea" w:cs="+mn-cs"/>
          <w:b/>
          <w:color w:val="000000"/>
          <w:kern w:val="24"/>
          <w:sz w:val="28"/>
          <w:szCs w:val="28"/>
          <w:lang w:eastAsia="fr-FR"/>
        </w:rPr>
        <w:t xml:space="preserve">tionnelles </w:t>
      </w:r>
      <w:r>
        <w:rPr>
          <w:rFonts w:eastAsia="+mn-ea" w:cs="+mn-cs"/>
          <w:b/>
          <w:color w:val="000000"/>
          <w:kern w:val="24"/>
          <w:sz w:val="28"/>
          <w:szCs w:val="28"/>
          <w:lang w:eastAsia="fr-FR"/>
        </w:rPr>
        <w:t>-</w:t>
      </w:r>
      <w:r w:rsidR="00D335BC" w:rsidRPr="00D335BC">
        <w:rPr>
          <w:rFonts w:eastAsia="+mn-ea" w:cs="+mn-cs"/>
          <w:color w:val="000000"/>
          <w:kern w:val="24"/>
          <w:sz w:val="28"/>
          <w:szCs w:val="28"/>
          <w:lang w:eastAsia="fr-FR"/>
        </w:rPr>
        <w:t>jeu de 54 cartes</w:t>
      </w:r>
      <w:r w:rsidR="0052749A">
        <w:rPr>
          <w:rFonts w:eastAsia="+mn-ea" w:cs="+mn-cs"/>
          <w:color w:val="000000"/>
          <w:kern w:val="24"/>
          <w:sz w:val="28"/>
          <w:szCs w:val="28"/>
          <w:lang w:eastAsia="fr-FR"/>
        </w:rPr>
        <w:t>, sans le</w:t>
      </w:r>
      <w:r w:rsidR="00D335BC" w:rsidRPr="00D335BC">
        <w:rPr>
          <w:rFonts w:eastAsia="+mn-ea" w:cs="+mn-cs"/>
          <w:color w:val="000000"/>
          <w:kern w:val="24"/>
          <w:sz w:val="28"/>
          <w:szCs w:val="28"/>
          <w:lang w:eastAsia="fr-FR"/>
        </w:rPr>
        <w:t>s figures</w:t>
      </w:r>
      <w:r>
        <w:rPr>
          <w:rFonts w:eastAsia="+mn-ea" w:cs="+mn-cs"/>
          <w:color w:val="000000"/>
          <w:kern w:val="24"/>
          <w:sz w:val="28"/>
          <w:szCs w:val="28"/>
          <w:lang w:eastAsia="fr-FR"/>
        </w:rPr>
        <w:t>-</w:t>
      </w:r>
      <w:r w:rsidR="00800062" w:rsidRPr="00800062">
        <w:rPr>
          <w:rFonts w:eastAsia="+mn-ea" w:cs="+mn-cs"/>
          <w:color w:val="000000"/>
          <w:kern w:val="24"/>
          <w:sz w:val="28"/>
          <w:szCs w:val="28"/>
          <w:lang w:eastAsia="fr-FR"/>
        </w:rPr>
        <w:t>.</w:t>
      </w:r>
      <w:r w:rsidR="00D335BC">
        <w:rPr>
          <w:rFonts w:eastAsia="+mn-ea" w:cs="+mn-cs"/>
          <w:color w:val="000000"/>
          <w:kern w:val="24"/>
          <w:sz w:val="28"/>
          <w:szCs w:val="28"/>
          <w:lang w:eastAsia="fr-FR"/>
        </w:rPr>
        <w:t xml:space="preserve"> </w:t>
      </w:r>
      <w:r w:rsidR="00D335BC">
        <w:rPr>
          <w:sz w:val="28"/>
          <w:szCs w:val="28"/>
        </w:rPr>
        <w:t>N’oubliez pas que le temps de concentration d’un jeune enfant est court (un quart d’heure pour les plus jeunes et jusqu’à une demi-heure</w:t>
      </w:r>
      <w:r w:rsidR="0052749A">
        <w:rPr>
          <w:sz w:val="28"/>
          <w:szCs w:val="28"/>
        </w:rPr>
        <w:t xml:space="preserve"> environ</w:t>
      </w:r>
      <w:r w:rsidR="00D335BC">
        <w:rPr>
          <w:sz w:val="28"/>
          <w:szCs w:val="28"/>
        </w:rPr>
        <w:t xml:space="preserve"> pour les plus grands). N’hésitez pas à alterner les activités.</w:t>
      </w:r>
      <w:r w:rsidR="00A077E3" w:rsidRPr="00A077E3">
        <w:rPr>
          <w:rFonts w:ascii="Calibri" w:eastAsia="+mn-ea" w:hAnsi="Calibri" w:cs="+mn-cs"/>
          <w:b/>
          <w:bCs/>
          <w:noProof/>
          <w:color w:val="000000"/>
          <w:kern w:val="24"/>
          <w:sz w:val="28"/>
          <w:szCs w:val="28"/>
          <w:lang w:eastAsia="fr-FR"/>
        </w:rPr>
        <w:t xml:space="preserve"> </w:t>
      </w:r>
    </w:p>
    <w:p w:rsidR="006C3E41" w:rsidRDefault="006C3E41" w:rsidP="00D335BC">
      <w:pPr>
        <w:spacing w:after="0" w:line="240" w:lineRule="auto"/>
        <w:rPr>
          <w:sz w:val="28"/>
          <w:szCs w:val="28"/>
        </w:rPr>
      </w:pPr>
    </w:p>
    <w:p w:rsidR="006C3E41" w:rsidRDefault="005C3008" w:rsidP="00D335BC">
      <w:pPr>
        <w:spacing w:after="0" w:line="240" w:lineRule="auto"/>
        <w:rPr>
          <w:sz w:val="28"/>
          <w:szCs w:val="28"/>
        </w:rPr>
      </w:pPr>
      <w:r w:rsidRPr="00920BDC">
        <w:rPr>
          <w:noProof/>
          <w:sz w:val="28"/>
          <w:szCs w:val="28"/>
          <w:lang w:eastAsia="fr-FR"/>
        </w:rPr>
        <w:drawing>
          <wp:anchor distT="0" distB="0" distL="114300" distR="114300" simplePos="0" relativeHeight="251702272" behindDoc="1" locked="0" layoutInCell="1" allowOverlap="1" wp14:anchorId="00BA48A9" wp14:editId="05823099">
            <wp:simplePos x="0" y="0"/>
            <wp:positionH relativeFrom="column">
              <wp:posOffset>1439545</wp:posOffset>
            </wp:positionH>
            <wp:positionV relativeFrom="paragraph">
              <wp:posOffset>80645</wp:posOffset>
            </wp:positionV>
            <wp:extent cx="7815580" cy="1441450"/>
            <wp:effectExtent l="0" t="0" r="0" b="6350"/>
            <wp:wrapTight wrapText="bothSides">
              <wp:wrapPolygon edited="0">
                <wp:start x="0" y="0"/>
                <wp:lineTo x="0" y="21410"/>
                <wp:lineTo x="21533" y="21410"/>
                <wp:lineTo x="21533" y="0"/>
                <wp:lineTo x="0" y="0"/>
              </wp:wrapPolygon>
            </wp:wrapTight>
            <wp:docPr id="1" name="Image 1" descr="C:\Users\rbauduin\Desktop\Maternelle Continuité péda\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uduin\Desktop\Maternelle Continuité péda\DSC_013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31" t="29769" r="1238" b="38335"/>
                    <a:stretch/>
                  </pic:blipFill>
                  <pic:spPr bwMode="auto">
                    <a:xfrm>
                      <a:off x="0" y="0"/>
                      <a:ext cx="7815580" cy="144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C3E41" w:rsidRPr="00800062" w:rsidRDefault="006C3E41" w:rsidP="00D335BC">
      <w:pPr>
        <w:spacing w:after="0" w:line="240" w:lineRule="auto"/>
        <w:rPr>
          <w:sz w:val="28"/>
          <w:szCs w:val="28"/>
        </w:rPr>
      </w:pPr>
    </w:p>
    <w:p w:rsidR="007C0247" w:rsidRPr="007C0247" w:rsidRDefault="007C0247" w:rsidP="007C0247">
      <w:pPr>
        <w:rPr>
          <w:sz w:val="28"/>
          <w:szCs w:val="28"/>
        </w:rPr>
      </w:pPr>
    </w:p>
    <w:p w:rsidR="008524EC" w:rsidRDefault="008524EC">
      <w:pPr>
        <w:rPr>
          <w:b/>
          <w:sz w:val="40"/>
          <w:szCs w:val="40"/>
        </w:rPr>
      </w:pPr>
      <w:r>
        <w:rPr>
          <w:b/>
          <w:sz w:val="40"/>
          <w:szCs w:val="40"/>
        </w:rPr>
        <w:br w:type="page"/>
      </w:r>
    </w:p>
    <w:p w:rsidR="00D335BC" w:rsidRDefault="00D335BC" w:rsidP="00D335BC">
      <w:pPr>
        <w:tabs>
          <w:tab w:val="left" w:pos="3780"/>
        </w:tabs>
        <w:jc w:val="center"/>
        <w:rPr>
          <w:b/>
          <w:sz w:val="40"/>
          <w:szCs w:val="40"/>
        </w:rPr>
      </w:pPr>
      <w:r w:rsidRPr="00A22D06">
        <w:rPr>
          <w:b/>
          <w:sz w:val="40"/>
          <w:szCs w:val="40"/>
        </w:rPr>
        <w:lastRenderedPageBreak/>
        <w:t>Les grands principes dans les jeux qui vont suivre</w:t>
      </w:r>
    </w:p>
    <w:p w:rsidR="00D335BC" w:rsidRPr="006C3E41" w:rsidRDefault="00C65466" w:rsidP="005C3008">
      <w:pPr>
        <w:pStyle w:val="Paragraphedeliste"/>
        <w:numPr>
          <w:ilvl w:val="0"/>
          <w:numId w:val="12"/>
        </w:numPr>
        <w:tabs>
          <w:tab w:val="left" w:pos="3780"/>
        </w:tabs>
        <w:jc w:val="both"/>
        <w:rPr>
          <w:sz w:val="26"/>
          <w:szCs w:val="26"/>
        </w:rPr>
      </w:pPr>
      <w:r w:rsidRPr="00AD4623">
        <w:rPr>
          <w:sz w:val="26"/>
          <w:szCs w:val="26"/>
        </w:rPr>
        <w:t>Jouez</w:t>
      </w:r>
      <w:r w:rsidR="00D335BC" w:rsidRPr="00AD4623">
        <w:rPr>
          <w:sz w:val="26"/>
          <w:szCs w:val="26"/>
        </w:rPr>
        <w:t xml:space="preserve"> les</w:t>
      </w:r>
      <w:r w:rsidR="00D335BC" w:rsidRPr="006C3E41">
        <w:rPr>
          <w:sz w:val="26"/>
          <w:szCs w:val="26"/>
        </w:rPr>
        <w:t xml:space="preserve"> situations dans l’ordre où elles sont proposées dans le document, en adaptant la quantité au n</w:t>
      </w:r>
      <w:r>
        <w:rPr>
          <w:sz w:val="26"/>
          <w:szCs w:val="26"/>
        </w:rPr>
        <w:t>iveau de votre enfant. Commencez</w:t>
      </w:r>
      <w:r w:rsidR="00D335BC" w:rsidRPr="006C3E41">
        <w:rPr>
          <w:sz w:val="26"/>
          <w:szCs w:val="26"/>
        </w:rPr>
        <w:t xml:space="preserve"> en conservant uniquement les cartes jusqu’à 3</w:t>
      </w:r>
      <w:r w:rsidR="00A72568" w:rsidRPr="006C3E41">
        <w:rPr>
          <w:sz w:val="26"/>
          <w:szCs w:val="26"/>
        </w:rPr>
        <w:t>, pour voir comment ça se passe. A</w:t>
      </w:r>
      <w:r>
        <w:rPr>
          <w:sz w:val="26"/>
          <w:szCs w:val="26"/>
        </w:rPr>
        <w:t>joutez</w:t>
      </w:r>
      <w:r w:rsidR="00D335BC" w:rsidRPr="006C3E41">
        <w:rPr>
          <w:sz w:val="26"/>
          <w:szCs w:val="26"/>
        </w:rPr>
        <w:t xml:space="preserve"> progressivement les cartes jusqu’à 5 et 9 ou 10 en fonction des jeux proposés. Ce n’est pas forcément une question de section (PS, MS, GS). La compréhension de la quantité ne se déclenche pas</w:t>
      </w:r>
      <w:r w:rsidR="002C7CF0">
        <w:rPr>
          <w:sz w:val="26"/>
          <w:szCs w:val="26"/>
        </w:rPr>
        <w:t xml:space="preserve"> au même âge pour tous. </w:t>
      </w:r>
      <w:r w:rsidR="002C7CF0" w:rsidRPr="00704165">
        <w:rPr>
          <w:sz w:val="26"/>
          <w:szCs w:val="26"/>
        </w:rPr>
        <w:t>Quand votre enfant</w:t>
      </w:r>
      <w:r w:rsidR="00D335BC" w:rsidRPr="00704165">
        <w:rPr>
          <w:sz w:val="26"/>
          <w:szCs w:val="26"/>
        </w:rPr>
        <w:t xml:space="preserve"> </w:t>
      </w:r>
      <w:r w:rsidR="005C3008">
        <w:rPr>
          <w:sz w:val="26"/>
          <w:szCs w:val="26"/>
        </w:rPr>
        <w:t>sera</w:t>
      </w:r>
      <w:r w:rsidR="00D335BC" w:rsidRPr="00704165">
        <w:rPr>
          <w:sz w:val="26"/>
          <w:szCs w:val="26"/>
        </w:rPr>
        <w:t xml:space="preserve"> systématiquement</w:t>
      </w:r>
      <w:r w:rsidR="00D335BC" w:rsidRPr="006C3E41">
        <w:rPr>
          <w:sz w:val="26"/>
          <w:szCs w:val="26"/>
        </w:rPr>
        <w:t xml:space="preserve"> en réussite à une étape, vous pou</w:t>
      </w:r>
      <w:r w:rsidR="005C3008">
        <w:rPr>
          <w:sz w:val="26"/>
          <w:szCs w:val="26"/>
        </w:rPr>
        <w:t>rr</w:t>
      </w:r>
      <w:r w:rsidR="00D335BC" w:rsidRPr="006C3E41">
        <w:rPr>
          <w:sz w:val="26"/>
          <w:szCs w:val="26"/>
        </w:rPr>
        <w:t>ez passer à l’étape suivante.</w:t>
      </w:r>
    </w:p>
    <w:p w:rsidR="00CA460C" w:rsidRPr="008524EC" w:rsidRDefault="00C65466" w:rsidP="005C3008">
      <w:pPr>
        <w:pStyle w:val="Paragraphedeliste"/>
        <w:numPr>
          <w:ilvl w:val="0"/>
          <w:numId w:val="12"/>
        </w:numPr>
        <w:shd w:val="clear" w:color="auto" w:fill="FFFFFF" w:themeFill="background1"/>
        <w:tabs>
          <w:tab w:val="left" w:pos="3780"/>
        </w:tabs>
        <w:jc w:val="both"/>
        <w:rPr>
          <w:sz w:val="26"/>
          <w:szCs w:val="26"/>
        </w:rPr>
      </w:pPr>
      <w:r w:rsidRPr="00AD4623">
        <w:rPr>
          <w:sz w:val="26"/>
          <w:szCs w:val="26"/>
        </w:rPr>
        <w:t>Laissez-le</w:t>
      </w:r>
      <w:r w:rsidR="00D335BC" w:rsidRPr="00AD4623">
        <w:rPr>
          <w:sz w:val="26"/>
          <w:szCs w:val="26"/>
        </w:rPr>
        <w:t xml:space="preserve"> faire à sa</w:t>
      </w:r>
      <w:r w:rsidR="00D335BC" w:rsidRPr="008524EC">
        <w:rPr>
          <w:sz w:val="26"/>
          <w:szCs w:val="26"/>
        </w:rPr>
        <w:t xml:space="preserve"> façon pour la reconnaissance des cartes. Il peut reconnaître la représentation chiffrée du nombre ou dénombrer les quantités présentes sur les cartes. La difficulté peut être importante chez le jeune enfant car il ne pourra pas manipuler les quantités dessinées sur chacune des cartes</w:t>
      </w:r>
      <w:r w:rsidR="00CA460C" w:rsidRPr="008524EC">
        <w:rPr>
          <w:sz w:val="26"/>
          <w:szCs w:val="26"/>
        </w:rPr>
        <w:t xml:space="preserve">. </w:t>
      </w:r>
      <w:r w:rsidR="00CA460C" w:rsidRPr="009A3EF6">
        <w:rPr>
          <w:sz w:val="26"/>
          <w:szCs w:val="26"/>
          <w:shd w:val="clear" w:color="auto" w:fill="FFFFFF" w:themeFill="background1"/>
        </w:rPr>
        <w:t xml:space="preserve">N’hésitez pas </w:t>
      </w:r>
      <w:r w:rsidR="003612C2" w:rsidRPr="009A3EF6">
        <w:rPr>
          <w:sz w:val="26"/>
          <w:szCs w:val="26"/>
          <w:shd w:val="clear" w:color="auto" w:fill="FFFFFF" w:themeFill="background1"/>
        </w:rPr>
        <w:t xml:space="preserve">à </w:t>
      </w:r>
      <w:r w:rsidR="00AD4623" w:rsidRPr="009A3EF6">
        <w:rPr>
          <w:sz w:val="26"/>
          <w:szCs w:val="26"/>
          <w:shd w:val="clear" w:color="auto" w:fill="FFFFFF" w:themeFill="background1"/>
        </w:rPr>
        <w:t>dévoiler une par une les re</w:t>
      </w:r>
      <w:r w:rsidR="00A077E3" w:rsidRPr="009A3EF6">
        <w:rPr>
          <w:sz w:val="26"/>
          <w:szCs w:val="26"/>
          <w:shd w:val="clear" w:color="auto" w:fill="FFFFFF" w:themeFill="background1"/>
        </w:rPr>
        <w:t xml:space="preserve">présentations qu’il va dénombrer afin de lui faciliter la tâche. Par ailleurs, </w:t>
      </w:r>
      <w:r w:rsidR="00A077E3">
        <w:rPr>
          <w:sz w:val="26"/>
          <w:szCs w:val="26"/>
        </w:rPr>
        <w:t>v</w:t>
      </w:r>
      <w:r w:rsidR="00CA460C" w:rsidRPr="00C65466">
        <w:rPr>
          <w:sz w:val="26"/>
          <w:szCs w:val="26"/>
        </w:rPr>
        <w:t>ous</w:t>
      </w:r>
      <w:r w:rsidR="00A077E3">
        <w:rPr>
          <w:sz w:val="26"/>
          <w:szCs w:val="26"/>
        </w:rPr>
        <w:t xml:space="preserve"> pouvez</w:t>
      </w:r>
      <w:r w:rsidR="00CA460C" w:rsidRPr="008524EC">
        <w:rPr>
          <w:sz w:val="26"/>
          <w:szCs w:val="26"/>
        </w:rPr>
        <w:t>, dans un premier temps, faire poser à votre enfant des jetons sur les représentations des pics, des cœurs… et utiliser ceux-ci pour les dénombrer un par un : votre enfant pourra ainsi manipuler à sa guise la quantité représentée</w:t>
      </w:r>
      <w:r w:rsidR="00D335BC" w:rsidRPr="008524EC">
        <w:rPr>
          <w:sz w:val="26"/>
          <w:szCs w:val="26"/>
        </w:rPr>
        <w:t>.</w:t>
      </w:r>
    </w:p>
    <w:p w:rsidR="00D335BC" w:rsidRPr="006C3E41" w:rsidRDefault="00C65466" w:rsidP="005C3008">
      <w:pPr>
        <w:pStyle w:val="Paragraphedeliste"/>
        <w:numPr>
          <w:ilvl w:val="0"/>
          <w:numId w:val="12"/>
        </w:numPr>
        <w:tabs>
          <w:tab w:val="left" w:pos="3780"/>
        </w:tabs>
        <w:jc w:val="both"/>
        <w:rPr>
          <w:sz w:val="26"/>
          <w:szCs w:val="26"/>
        </w:rPr>
      </w:pPr>
      <w:r w:rsidRPr="00AD4623">
        <w:rPr>
          <w:sz w:val="26"/>
          <w:szCs w:val="26"/>
        </w:rPr>
        <w:t>Demandez-lui d’</w:t>
      </w:r>
      <w:r w:rsidR="00D335BC" w:rsidRPr="00AD4623">
        <w:rPr>
          <w:sz w:val="26"/>
          <w:szCs w:val="26"/>
        </w:rPr>
        <w:t>expliquer</w:t>
      </w:r>
      <w:r w:rsidR="00D335BC" w:rsidRPr="006C3E41">
        <w:rPr>
          <w:sz w:val="26"/>
          <w:szCs w:val="26"/>
        </w:rPr>
        <w:t xml:space="preserve"> comment il a fait</w:t>
      </w:r>
      <w:r w:rsidR="00704165">
        <w:rPr>
          <w:sz w:val="26"/>
          <w:szCs w:val="26"/>
        </w:rPr>
        <w:t>.</w:t>
      </w:r>
    </w:p>
    <w:p w:rsidR="00D335BC" w:rsidRPr="006C3E41" w:rsidRDefault="00C65466" w:rsidP="005C3008">
      <w:pPr>
        <w:pStyle w:val="Paragraphedeliste"/>
        <w:numPr>
          <w:ilvl w:val="0"/>
          <w:numId w:val="12"/>
        </w:numPr>
        <w:tabs>
          <w:tab w:val="left" w:pos="3780"/>
        </w:tabs>
        <w:jc w:val="both"/>
        <w:rPr>
          <w:sz w:val="26"/>
          <w:szCs w:val="26"/>
        </w:rPr>
      </w:pPr>
      <w:r w:rsidRPr="00AD4623">
        <w:rPr>
          <w:sz w:val="26"/>
          <w:szCs w:val="26"/>
        </w:rPr>
        <w:t>N’hésitez pas à lui faire rejouer plusieurs fois la même situation</w:t>
      </w:r>
      <w:r w:rsidR="00D335BC" w:rsidRPr="00AD4623">
        <w:rPr>
          <w:sz w:val="26"/>
          <w:szCs w:val="26"/>
        </w:rPr>
        <w:t xml:space="preserve"> </w:t>
      </w:r>
      <w:r w:rsidRPr="00AD4623">
        <w:rPr>
          <w:sz w:val="26"/>
          <w:szCs w:val="26"/>
        </w:rPr>
        <w:t>et à la reproposer</w:t>
      </w:r>
      <w:r>
        <w:rPr>
          <w:sz w:val="26"/>
          <w:szCs w:val="26"/>
        </w:rPr>
        <w:t xml:space="preserve"> </w:t>
      </w:r>
      <w:r w:rsidR="00D335BC" w:rsidRPr="006C3E41">
        <w:rPr>
          <w:sz w:val="26"/>
          <w:szCs w:val="26"/>
        </w:rPr>
        <w:t>quelques jours plus tard. C’est une fois que votre enfant se sera bien approprié le jeu qu’il progressera dans ses stratégies.</w:t>
      </w:r>
    </w:p>
    <w:p w:rsidR="00D335BC" w:rsidRPr="00A22D06" w:rsidRDefault="00D335BC" w:rsidP="00D335BC">
      <w:pPr>
        <w:jc w:val="center"/>
        <w:rPr>
          <w:b/>
          <w:sz w:val="40"/>
          <w:szCs w:val="40"/>
        </w:rPr>
      </w:pPr>
      <w:r w:rsidRPr="00A22D06">
        <w:rPr>
          <w:b/>
          <w:sz w:val="40"/>
          <w:szCs w:val="40"/>
        </w:rPr>
        <w:t>Conse</w:t>
      </w:r>
      <w:r>
        <w:rPr>
          <w:b/>
          <w:sz w:val="40"/>
          <w:szCs w:val="40"/>
        </w:rPr>
        <w:t>ils pour le comptage</w:t>
      </w:r>
    </w:p>
    <w:p w:rsidR="00D335BC" w:rsidRDefault="00D335BC" w:rsidP="00D335BC">
      <w:pPr>
        <w:rPr>
          <w:sz w:val="24"/>
          <w:szCs w:val="24"/>
        </w:rPr>
      </w:pPr>
      <w:r>
        <w:rPr>
          <w:sz w:val="24"/>
          <w:szCs w:val="24"/>
        </w:rPr>
        <w:t>Dénombrer</w:t>
      </w:r>
      <w:r w:rsidRPr="00B95687">
        <w:rPr>
          <w:sz w:val="24"/>
          <w:szCs w:val="24"/>
        </w:rPr>
        <w:t xml:space="preserve">, c’est </w:t>
      </w:r>
      <w:r>
        <w:rPr>
          <w:sz w:val="24"/>
          <w:szCs w:val="24"/>
        </w:rPr>
        <w:t>dire combien il y a d’objets. Mais attention à ne pas utiliser le comptage comme nous, adulte</w:t>
      </w:r>
      <w:r w:rsidR="005C3008">
        <w:rPr>
          <w:sz w:val="24"/>
          <w:szCs w:val="24"/>
        </w:rPr>
        <w:t>s,</w:t>
      </w:r>
      <w:r>
        <w:rPr>
          <w:sz w:val="24"/>
          <w:szCs w:val="24"/>
        </w:rPr>
        <w:t xml:space="preserve"> le faisons</w:t>
      </w:r>
      <w:r w:rsidR="005C3008">
        <w:rPr>
          <w:sz w:val="24"/>
          <w:szCs w:val="24"/>
        </w:rPr>
        <w:t>, c</w:t>
      </w:r>
      <w:r>
        <w:rPr>
          <w:sz w:val="24"/>
          <w:szCs w:val="24"/>
        </w:rPr>
        <w:t>’est-à-dire en pointant un par un en disant le mot nombre. Pour les jeunes enfants qui n’ont pas encore tout à fait installé la compréhension du nombre et mémorisé les mots nombres, c’est source de confusion. La vidéo citée en dernière page l’explique très bien (à partir de 4 minutes 30).</w:t>
      </w:r>
    </w:p>
    <w:p w:rsidR="00D335BC" w:rsidRPr="00B95687" w:rsidRDefault="00A077E3" w:rsidP="00D335BC">
      <w:pPr>
        <w:rPr>
          <w:sz w:val="24"/>
          <w:szCs w:val="24"/>
        </w:rPr>
      </w:pPr>
      <w:r>
        <w:rPr>
          <w:noProof/>
          <w:lang w:eastAsia="fr-FR"/>
        </w:rPr>
        <w:drawing>
          <wp:anchor distT="0" distB="0" distL="114300" distR="114300" simplePos="0" relativeHeight="251701248" behindDoc="0" locked="0" layoutInCell="1" allowOverlap="1" wp14:anchorId="5BC3D9E6" wp14:editId="038B2799">
            <wp:simplePos x="0" y="0"/>
            <wp:positionH relativeFrom="margin">
              <wp:posOffset>-142875</wp:posOffset>
            </wp:positionH>
            <wp:positionV relativeFrom="paragraph">
              <wp:posOffset>226695</wp:posOffset>
            </wp:positionV>
            <wp:extent cx="2447925" cy="1205132"/>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47925" cy="1205132"/>
                    </a:xfrm>
                    <a:prstGeom prst="rect">
                      <a:avLst/>
                    </a:prstGeom>
                    <a:noFill/>
                  </pic:spPr>
                </pic:pic>
              </a:graphicData>
            </a:graphic>
            <wp14:sizeRelH relativeFrom="page">
              <wp14:pctWidth>0</wp14:pctWidth>
            </wp14:sizeRelH>
            <wp14:sizeRelV relativeFrom="page">
              <wp14:pctHeight>0</wp14:pctHeight>
            </wp14:sizeRelV>
          </wp:anchor>
        </w:drawing>
      </w:r>
      <w:r w:rsidR="00D335BC">
        <w:rPr>
          <w:noProof/>
          <w:sz w:val="24"/>
          <w:szCs w:val="24"/>
          <w:lang w:eastAsia="fr-FR"/>
        </w:rPr>
        <mc:AlternateContent>
          <mc:Choice Requires="wps">
            <w:drawing>
              <wp:anchor distT="0" distB="0" distL="114300" distR="114300" simplePos="0" relativeHeight="251700224" behindDoc="0" locked="0" layoutInCell="1" allowOverlap="1" wp14:anchorId="30386DD1" wp14:editId="7FD9A60A">
                <wp:simplePos x="0" y="0"/>
                <wp:positionH relativeFrom="margin">
                  <wp:posOffset>2790825</wp:posOffset>
                </wp:positionH>
                <wp:positionV relativeFrom="paragraph">
                  <wp:posOffset>11429</wp:posOffset>
                </wp:positionV>
                <wp:extent cx="6896100" cy="619125"/>
                <wp:effectExtent l="0" t="0" r="0" b="9525"/>
                <wp:wrapNone/>
                <wp:docPr id="17" name="Zone de texte 17"/>
                <wp:cNvGraphicFramePr/>
                <a:graphic xmlns:a="http://schemas.openxmlformats.org/drawingml/2006/main">
                  <a:graphicData uri="http://schemas.microsoft.com/office/word/2010/wordprocessingShape">
                    <wps:wsp>
                      <wps:cNvSpPr txBox="1"/>
                      <wps:spPr>
                        <a:xfrm>
                          <a:off x="0" y="0"/>
                          <a:ext cx="68961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5BC" w:rsidRDefault="00D335BC" w:rsidP="005C3008">
                            <w:pPr>
                              <w:jc w:val="both"/>
                            </w:pPr>
                            <w:r>
                              <w:t>Quand vous dites le mot nombre « deux », vous devez désigner la quantité deux, et non le deuxième, et ainsi à chaque fois que vous ajoutez un objet.</w:t>
                            </w:r>
                            <w:r w:rsidR="002C7CF0">
                              <w:t xml:space="preserve"> </w:t>
                            </w:r>
                            <w:r w:rsidR="002C7CF0" w:rsidRPr="008524EC">
                              <w:t>Si les objets ne sont pas déplaçables, comme sur les cartes, vous pouvez cacher les formes avec la main, et les faire apparaître en glissant votre main, au fur et à mesure que vous comptez.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86DD1" id="_x0000_t202" coordsize="21600,21600" o:spt="202" path="m,l,21600r21600,l21600,xe">
                <v:stroke joinstyle="miter"/>
                <v:path gradientshapeok="t" o:connecttype="rect"/>
              </v:shapetype>
              <v:shape id="Zone de texte 17" o:spid="_x0000_s1026" type="#_x0000_t202" style="position:absolute;margin-left:219.75pt;margin-top:.9pt;width:543pt;height:48.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" fillcolor="white [3201]" stroked="f" strokeweight=".5pt">
                <v:textbox>
                  <w:txbxContent>
                    <w:p w:rsidR="00D335BC" w:rsidRDefault="00D335BC" w:rsidP="005C3008">
                      <w:pPr>
                        <w:jc w:val="both"/>
                      </w:pPr>
                      <w:r>
                        <w:t>Quand vous dites le mot nombre « deux », vous devez désigner la quantité deux, et non le deuxième, et ainsi à chaque fois que vous ajoutez un objet.</w:t>
                      </w:r>
                      <w:r w:rsidR="002C7CF0">
                        <w:t xml:space="preserve"> </w:t>
                      </w:r>
                      <w:r w:rsidR="002C7CF0" w:rsidRPr="008524EC">
                        <w:t>Si les objets ne sont pas déplaçables, comme sur les cartes, vous pouvez cacher les formes avec la main, et les faire apparaître en glissant votre main, au fur et à mesure que vous comptez.</w:t>
                      </w:r>
                    </w:p>
                  </w:txbxContent>
                </v:textbox>
                <w10:wrap anchorx="margin"/>
              </v:shape>
            </w:pict>
          </mc:Fallback>
        </mc:AlternateContent>
      </w:r>
      <w:r w:rsidR="00D335BC">
        <w:rPr>
          <w:sz w:val="24"/>
          <w:szCs w:val="24"/>
        </w:rPr>
        <w:t>Attention ne pas faire :</w:t>
      </w:r>
    </w:p>
    <w:p w:rsidR="00D335BC" w:rsidRDefault="00D335BC" w:rsidP="00D335BC">
      <w:pPr>
        <w:rPr>
          <w:sz w:val="28"/>
          <w:szCs w:val="28"/>
        </w:rPr>
      </w:pPr>
      <w:r w:rsidRPr="00BF19B7">
        <w:rPr>
          <w:noProof/>
          <w:lang w:eastAsia="fr-FR"/>
        </w:rPr>
        <w:drawing>
          <wp:anchor distT="0" distB="0" distL="114300" distR="114300" simplePos="0" relativeHeight="251698176" behindDoc="0" locked="0" layoutInCell="1" allowOverlap="1" wp14:anchorId="0C7AC04C" wp14:editId="5C2FE16C">
            <wp:simplePos x="0" y="0"/>
            <wp:positionH relativeFrom="column">
              <wp:posOffset>3724275</wp:posOffset>
            </wp:positionH>
            <wp:positionV relativeFrom="paragraph">
              <wp:posOffset>276860</wp:posOffset>
            </wp:positionV>
            <wp:extent cx="4385108" cy="98107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5108" cy="981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99200" behindDoc="1" locked="0" layoutInCell="1" allowOverlap="1" wp14:anchorId="33E7E6D1" wp14:editId="628EC00F">
                <wp:simplePos x="0" y="0"/>
                <wp:positionH relativeFrom="margin">
                  <wp:align>left</wp:align>
                </wp:positionH>
                <wp:positionV relativeFrom="paragraph">
                  <wp:posOffset>1086485</wp:posOffset>
                </wp:positionV>
                <wp:extent cx="2495550" cy="323850"/>
                <wp:effectExtent l="0" t="0" r="0" b="0"/>
                <wp:wrapNone/>
                <wp:docPr id="18" name="Zone de texte 18"/>
                <wp:cNvGraphicFramePr/>
                <a:graphic xmlns:a="http://schemas.openxmlformats.org/drawingml/2006/main">
                  <a:graphicData uri="http://schemas.microsoft.com/office/word/2010/wordprocessingShape">
                    <wps:wsp>
                      <wps:cNvSpPr txBox="1"/>
                      <wps:spPr>
                        <a:xfrm>
                          <a:off x="0" y="0"/>
                          <a:ext cx="249555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335BC" w:rsidRDefault="00D335BC" w:rsidP="00D335BC">
                            <w:r>
                              <w:t>« </w:t>
                            </w:r>
                            <w:proofErr w:type="gramStart"/>
                            <w:r>
                              <w:t>un</w:t>
                            </w:r>
                            <w:proofErr w:type="gramEnd"/>
                            <w:r>
                              <w:t>, ……..deux, ……..trois,………quatre</w:t>
                            </w:r>
                            <w:r w:rsidR="00A077E3">
                              <w:t xml:space="preserve"> </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E7E6D1" id="Zone de texte 18" o:spid="_x0000_s1027" type="#_x0000_t202" style="position:absolute;margin-left:0;margin-top:85.55pt;width:196.5pt;height:25.5pt;z-index:-2516172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" fillcolor="white [3201]" stroked="f" strokeweight=".5pt">
                <v:textbox>
                  <w:txbxContent>
                    <w:p w:rsidR="00D335BC" w:rsidRDefault="00D335BC" w:rsidP="00D335BC">
                      <w:r>
                        <w:t>« </w:t>
                      </w:r>
                      <w:proofErr w:type="gramStart"/>
                      <w:r>
                        <w:t>un</w:t>
                      </w:r>
                      <w:proofErr w:type="gramEnd"/>
                      <w:r>
                        <w:t>, ……..deux, ……..trois,………quatre</w:t>
                      </w:r>
                      <w:r w:rsidR="00A077E3">
                        <w:t xml:space="preserve"> </w:t>
                      </w:r>
                      <w:r>
                        <w:t>»</w:t>
                      </w:r>
                    </w:p>
                  </w:txbxContent>
                </v:textbox>
                <w10:wrap anchorx="margin"/>
              </v:shape>
            </w:pict>
          </mc:Fallback>
        </mc:AlternateContent>
      </w:r>
      <w:r w:rsidRPr="00BF19B7">
        <w:rPr>
          <w:noProof/>
          <w:lang w:eastAsia="fr-FR"/>
        </w:rPr>
        <w:drawing>
          <wp:inline distT="0" distB="0" distL="0" distR="0" wp14:anchorId="196ADB04" wp14:editId="3360DA95">
            <wp:extent cx="2314575" cy="11620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14575" cy="1162050"/>
                    </a:xfrm>
                    <a:prstGeom prst="rect">
                      <a:avLst/>
                    </a:prstGeom>
                    <a:noFill/>
                    <a:ln>
                      <a:noFill/>
                    </a:ln>
                  </pic:spPr>
                </pic:pic>
              </a:graphicData>
            </a:graphic>
          </wp:inline>
        </w:drawing>
      </w:r>
    </w:p>
    <w:p w:rsidR="007C0247" w:rsidRPr="007C0247" w:rsidRDefault="007C0247" w:rsidP="007C0247">
      <w:pPr>
        <w:rPr>
          <w:sz w:val="28"/>
          <w:szCs w:val="28"/>
        </w:rPr>
      </w:pPr>
    </w:p>
    <w:p w:rsidR="00BB5EB5" w:rsidRDefault="001F4B61" w:rsidP="00BB5EB5">
      <w:pPr>
        <w:pStyle w:val="Paragraphedeliste"/>
        <w:numPr>
          <w:ilvl w:val="0"/>
          <w:numId w:val="5"/>
        </w:numPr>
        <w:rPr>
          <w:b/>
          <w:sz w:val="32"/>
          <w:szCs w:val="32"/>
          <w:u w:val="single"/>
        </w:rPr>
      </w:pPr>
      <w:r>
        <w:rPr>
          <w:b/>
          <w:sz w:val="32"/>
          <w:szCs w:val="32"/>
          <w:u w:val="single"/>
        </w:rPr>
        <w:lastRenderedPageBreak/>
        <w:t>DES CARTES POUR COMPTER</w:t>
      </w:r>
    </w:p>
    <w:p w:rsidR="00BB5EB5" w:rsidRDefault="001F4B61" w:rsidP="00BB5EB5">
      <w:pPr>
        <w:ind w:left="360"/>
        <w:rPr>
          <w:sz w:val="28"/>
          <w:szCs w:val="28"/>
        </w:rPr>
      </w:pPr>
      <w:r w:rsidRPr="001950D6">
        <w:rPr>
          <w:noProof/>
          <w:lang w:eastAsia="fr-FR"/>
        </w:rPr>
        <w:drawing>
          <wp:anchor distT="0" distB="0" distL="114300" distR="114300" simplePos="0" relativeHeight="251684864" behindDoc="1" locked="0" layoutInCell="1" allowOverlap="1" wp14:anchorId="7B2481AC" wp14:editId="428F8BB6">
            <wp:simplePos x="0" y="0"/>
            <wp:positionH relativeFrom="column">
              <wp:posOffset>63500</wp:posOffset>
            </wp:positionH>
            <wp:positionV relativeFrom="paragraph">
              <wp:posOffset>505460</wp:posOffset>
            </wp:positionV>
            <wp:extent cx="1282700" cy="2180590"/>
            <wp:effectExtent l="0" t="0" r="0" b="0"/>
            <wp:wrapTight wrapText="bothSides">
              <wp:wrapPolygon edited="0">
                <wp:start x="0" y="0"/>
                <wp:lineTo x="0" y="21323"/>
                <wp:lineTo x="21172" y="21323"/>
                <wp:lineTo x="21172" y="0"/>
                <wp:lineTo x="0" y="0"/>
              </wp:wrapPolygon>
            </wp:wrapTight>
            <wp:docPr id="2" name="Image 2" descr="C:\Users\rbauduin\Desktop\Maths continuité péda\DSC_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uduin\Desktop\Maths continuité péda\DSC_005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904" t="16130" r="30343" b="33252"/>
                    <a:stretch/>
                  </pic:blipFill>
                  <pic:spPr bwMode="auto">
                    <a:xfrm>
                      <a:off x="0" y="0"/>
                      <a:ext cx="1282700" cy="2180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5EB5">
        <w:rPr>
          <w:sz w:val="28"/>
          <w:szCs w:val="28"/>
        </w:rPr>
        <w:t>Les utilisations faites a</w:t>
      </w:r>
      <w:r w:rsidR="001950D6">
        <w:rPr>
          <w:sz w:val="28"/>
          <w:szCs w:val="28"/>
        </w:rPr>
        <w:t>vec les cartes sont nombreuses. Choisissez un jeu de 54 cartes</w:t>
      </w:r>
      <w:r w:rsidR="00704165">
        <w:rPr>
          <w:sz w:val="28"/>
          <w:szCs w:val="28"/>
        </w:rPr>
        <w:t xml:space="preserve"> et</w:t>
      </w:r>
      <w:r w:rsidR="001950D6">
        <w:rPr>
          <w:sz w:val="28"/>
          <w:szCs w:val="28"/>
        </w:rPr>
        <w:t xml:space="preserve"> ne gardez que les cartes de 1 à 10 (1 à 3</w:t>
      </w:r>
      <w:r w:rsidR="00704165">
        <w:rPr>
          <w:sz w:val="28"/>
          <w:szCs w:val="28"/>
        </w:rPr>
        <w:t xml:space="preserve"> dans un premier temps puis 1 à 5, pour</w:t>
      </w:r>
      <w:r w:rsidR="005C3008">
        <w:rPr>
          <w:sz w:val="28"/>
          <w:szCs w:val="28"/>
        </w:rPr>
        <w:t>,</w:t>
      </w:r>
      <w:r w:rsidR="00704165">
        <w:rPr>
          <w:sz w:val="28"/>
          <w:szCs w:val="28"/>
        </w:rPr>
        <w:t xml:space="preserve"> à la fin</w:t>
      </w:r>
      <w:r w:rsidR="005C3008">
        <w:rPr>
          <w:sz w:val="28"/>
          <w:szCs w:val="28"/>
        </w:rPr>
        <w:t>,</w:t>
      </w:r>
      <w:r w:rsidR="00704165">
        <w:rPr>
          <w:sz w:val="28"/>
          <w:szCs w:val="28"/>
        </w:rPr>
        <w:t xml:space="preserve"> les utiliser jusqu’à 10)</w:t>
      </w:r>
      <w:r w:rsidR="001950D6">
        <w:rPr>
          <w:sz w:val="28"/>
          <w:szCs w:val="28"/>
        </w:rPr>
        <w:t>.</w:t>
      </w:r>
    </w:p>
    <w:p w:rsidR="002A14FE" w:rsidRPr="005933E7" w:rsidRDefault="001F4B61" w:rsidP="002A14FE">
      <w:pPr>
        <w:spacing w:after="0"/>
        <w:ind w:left="360"/>
        <w:rPr>
          <w:sz w:val="16"/>
          <w:szCs w:val="16"/>
        </w:rPr>
      </w:pPr>
      <w:r w:rsidRPr="005933E7">
        <w:rPr>
          <w:noProof/>
          <w:sz w:val="28"/>
          <w:szCs w:val="28"/>
          <w:lang w:eastAsia="fr-FR"/>
        </w:rPr>
        <w:drawing>
          <wp:anchor distT="0" distB="0" distL="114300" distR="114300" simplePos="0" relativeHeight="251705344" behindDoc="1" locked="0" layoutInCell="1" allowOverlap="1" wp14:anchorId="24C7B2CC" wp14:editId="1C22F941">
            <wp:simplePos x="0" y="0"/>
            <wp:positionH relativeFrom="column">
              <wp:posOffset>8413750</wp:posOffset>
            </wp:positionH>
            <wp:positionV relativeFrom="paragraph">
              <wp:posOffset>4445</wp:posOffset>
            </wp:positionV>
            <wp:extent cx="1323340" cy="2365375"/>
            <wp:effectExtent l="0" t="0" r="0" b="0"/>
            <wp:wrapTight wrapText="bothSides">
              <wp:wrapPolygon edited="0">
                <wp:start x="0" y="0"/>
                <wp:lineTo x="0" y="21397"/>
                <wp:lineTo x="21144" y="21397"/>
                <wp:lineTo x="21144" y="0"/>
                <wp:lineTo x="0" y="0"/>
              </wp:wrapPolygon>
            </wp:wrapTight>
            <wp:docPr id="23" name="Image 23" descr="C:\Users\rbauduin\Desktop\Maternelle Continuité péda\DSC_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uduin\Desktop\Maternelle Continuité péda\DSC_009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171" t="19186" r="24255" b="21930"/>
                    <a:stretch/>
                  </pic:blipFill>
                  <pic:spPr bwMode="auto">
                    <a:xfrm>
                      <a:off x="0" y="0"/>
                      <a:ext cx="1323340" cy="2365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50D6" w:rsidRPr="005933E7" w:rsidRDefault="005933E7" w:rsidP="005933E7">
      <w:pPr>
        <w:pStyle w:val="Paragraphedeliste"/>
        <w:rPr>
          <w:b/>
          <w:sz w:val="28"/>
          <w:szCs w:val="28"/>
        </w:rPr>
      </w:pPr>
      <w:r>
        <w:rPr>
          <w:b/>
          <w:sz w:val="28"/>
          <w:szCs w:val="28"/>
        </w:rPr>
        <w:t>A. Reconna</w:t>
      </w:r>
      <w:r w:rsidR="005C3008">
        <w:rPr>
          <w:b/>
          <w:sz w:val="28"/>
          <w:szCs w:val="28"/>
        </w:rPr>
        <w:t>î</w:t>
      </w:r>
      <w:r w:rsidR="001950D6" w:rsidRPr="005933E7">
        <w:rPr>
          <w:b/>
          <w:sz w:val="28"/>
          <w:szCs w:val="28"/>
        </w:rPr>
        <w:t>tre la carte</w:t>
      </w:r>
    </w:p>
    <w:p w:rsidR="001950D6" w:rsidRDefault="001950D6" w:rsidP="00D62428">
      <w:pPr>
        <w:pStyle w:val="Paragraphedeliste"/>
        <w:jc w:val="both"/>
        <w:rPr>
          <w:sz w:val="28"/>
          <w:szCs w:val="28"/>
        </w:rPr>
      </w:pPr>
      <w:r>
        <w:rPr>
          <w:sz w:val="28"/>
          <w:szCs w:val="28"/>
        </w:rPr>
        <w:t>La première étape consiste à reconnaître la carte. L’enfant peut identifier le nombre écrit (4) ou compter la quantité de cœur</w:t>
      </w:r>
      <w:r w:rsidR="00657468">
        <w:rPr>
          <w:sz w:val="28"/>
          <w:szCs w:val="28"/>
        </w:rPr>
        <w:t>s sur</w:t>
      </w:r>
      <w:r>
        <w:rPr>
          <w:sz w:val="28"/>
          <w:szCs w:val="28"/>
        </w:rPr>
        <w:t xml:space="preserve"> cette carte. </w:t>
      </w:r>
      <w:r w:rsidR="00540246">
        <w:rPr>
          <w:sz w:val="28"/>
          <w:szCs w:val="28"/>
        </w:rPr>
        <w:t>S’il a encore besoin de manipulation</w:t>
      </w:r>
      <w:r w:rsidR="00D62428">
        <w:rPr>
          <w:sz w:val="28"/>
          <w:szCs w:val="28"/>
        </w:rPr>
        <w:t>s</w:t>
      </w:r>
      <w:r w:rsidR="00540246">
        <w:rPr>
          <w:sz w:val="28"/>
          <w:szCs w:val="28"/>
        </w:rPr>
        <w:t xml:space="preserve">, vous pouvez lui faire poser un jeton </w:t>
      </w:r>
      <w:r w:rsidR="005933E7">
        <w:rPr>
          <w:sz w:val="28"/>
          <w:szCs w:val="28"/>
        </w:rPr>
        <w:t xml:space="preserve">(ou un haricot) </w:t>
      </w:r>
      <w:r w:rsidR="00540246">
        <w:rPr>
          <w:sz w:val="28"/>
          <w:szCs w:val="28"/>
        </w:rPr>
        <w:t>sur chacun des cœurs et utiliser ces jetons, déplaçables, pour dénombrer.</w:t>
      </w:r>
      <w:r w:rsidR="005933E7">
        <w:rPr>
          <w:sz w:val="28"/>
          <w:szCs w:val="28"/>
        </w:rPr>
        <w:t xml:space="preserve"> </w:t>
      </w:r>
      <w:r>
        <w:rPr>
          <w:sz w:val="28"/>
          <w:szCs w:val="28"/>
        </w:rPr>
        <w:t>Procédez ainsi avec plusieurs cartes en les tirant au hasard dans le jeu.</w:t>
      </w:r>
    </w:p>
    <w:p w:rsidR="00C65466" w:rsidRDefault="00C65466" w:rsidP="00D62428">
      <w:pPr>
        <w:pStyle w:val="Paragraphedeliste"/>
        <w:jc w:val="both"/>
        <w:rPr>
          <w:sz w:val="28"/>
          <w:szCs w:val="28"/>
        </w:rPr>
      </w:pPr>
    </w:p>
    <w:p w:rsidR="00C65466" w:rsidRDefault="00C65466" w:rsidP="001950D6">
      <w:pPr>
        <w:pStyle w:val="Paragraphedeliste"/>
        <w:rPr>
          <w:sz w:val="28"/>
          <w:szCs w:val="28"/>
        </w:rPr>
      </w:pPr>
    </w:p>
    <w:p w:rsidR="00C65466" w:rsidRDefault="00C65466" w:rsidP="001950D6">
      <w:pPr>
        <w:pStyle w:val="Paragraphedeliste"/>
        <w:rPr>
          <w:sz w:val="28"/>
          <w:szCs w:val="28"/>
        </w:rPr>
      </w:pPr>
    </w:p>
    <w:p w:rsidR="002A14FE" w:rsidRPr="005F6CCB" w:rsidRDefault="002A14FE" w:rsidP="001950D6">
      <w:pPr>
        <w:pStyle w:val="Paragraphedeliste"/>
        <w:rPr>
          <w:sz w:val="16"/>
          <w:szCs w:val="16"/>
        </w:rPr>
      </w:pPr>
    </w:p>
    <w:p w:rsidR="005F6CCB" w:rsidRDefault="005933E7" w:rsidP="005F6CCB">
      <w:pPr>
        <w:pStyle w:val="Paragraphedeliste"/>
        <w:spacing w:after="0"/>
        <w:rPr>
          <w:sz w:val="28"/>
          <w:szCs w:val="28"/>
        </w:rPr>
      </w:pPr>
      <w:r w:rsidRPr="00470237">
        <w:rPr>
          <w:noProof/>
          <w:sz w:val="28"/>
          <w:szCs w:val="28"/>
          <w:lang w:eastAsia="fr-FR"/>
        </w:rPr>
        <w:drawing>
          <wp:anchor distT="0" distB="0" distL="114300" distR="114300" simplePos="0" relativeHeight="251686912" behindDoc="1" locked="0" layoutInCell="1" allowOverlap="1">
            <wp:simplePos x="0" y="0"/>
            <wp:positionH relativeFrom="column">
              <wp:posOffset>165100</wp:posOffset>
            </wp:positionH>
            <wp:positionV relativeFrom="paragraph">
              <wp:posOffset>40005</wp:posOffset>
            </wp:positionV>
            <wp:extent cx="2099310" cy="2463800"/>
            <wp:effectExtent l="0" t="0" r="0" b="0"/>
            <wp:wrapTight wrapText="bothSides">
              <wp:wrapPolygon edited="0">
                <wp:start x="0" y="0"/>
                <wp:lineTo x="0" y="21377"/>
                <wp:lineTo x="21365" y="21377"/>
                <wp:lineTo x="21365" y="0"/>
                <wp:lineTo x="0" y="0"/>
              </wp:wrapPolygon>
            </wp:wrapTight>
            <wp:docPr id="4" name="Image 4" descr="C:\Users\rbauduin\Desktop\Maternelle Continuité péda\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uduin\Desktop\Maternelle Continuité péda\DSC_011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0442" r="2197" b="15004"/>
                    <a:stretch/>
                  </pic:blipFill>
                  <pic:spPr bwMode="auto">
                    <a:xfrm>
                      <a:off x="0" y="0"/>
                      <a:ext cx="2099310" cy="2463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4FE" w:rsidRPr="005933E7" w:rsidRDefault="002A14FE" w:rsidP="005933E7">
      <w:pPr>
        <w:pStyle w:val="Paragraphedeliste"/>
        <w:numPr>
          <w:ilvl w:val="0"/>
          <w:numId w:val="15"/>
        </w:numPr>
        <w:rPr>
          <w:b/>
          <w:sz w:val="28"/>
          <w:szCs w:val="28"/>
        </w:rPr>
      </w:pPr>
      <w:r w:rsidRPr="005933E7">
        <w:rPr>
          <w:b/>
          <w:sz w:val="28"/>
          <w:szCs w:val="28"/>
        </w:rPr>
        <w:t>Ranger les cartes dans le bon ordre</w:t>
      </w:r>
    </w:p>
    <w:p w:rsidR="002A14FE" w:rsidRDefault="002A14FE" w:rsidP="00D62428">
      <w:pPr>
        <w:pStyle w:val="Paragraphedeliste"/>
        <w:jc w:val="both"/>
        <w:rPr>
          <w:sz w:val="28"/>
          <w:szCs w:val="28"/>
        </w:rPr>
      </w:pPr>
      <w:r>
        <w:rPr>
          <w:sz w:val="28"/>
          <w:szCs w:val="28"/>
        </w:rPr>
        <w:t xml:space="preserve">En choisissant au préalable une seule « famille » (uniquement les </w:t>
      </w:r>
      <w:r w:rsidR="00BF6C6C">
        <w:rPr>
          <w:sz w:val="28"/>
          <w:szCs w:val="28"/>
        </w:rPr>
        <w:t>cœurs</w:t>
      </w:r>
      <w:r>
        <w:rPr>
          <w:sz w:val="28"/>
          <w:szCs w:val="28"/>
        </w:rPr>
        <w:t xml:space="preserve"> par exemple), procédez de la même façon. Une fois les cartes retournées</w:t>
      </w:r>
      <w:r w:rsidR="00657468">
        <w:rPr>
          <w:sz w:val="28"/>
          <w:szCs w:val="28"/>
        </w:rPr>
        <w:t xml:space="preserve"> (3, 5… 10)</w:t>
      </w:r>
      <w:r>
        <w:rPr>
          <w:sz w:val="28"/>
          <w:szCs w:val="28"/>
        </w:rPr>
        <w:t xml:space="preserve">, demandez à votre enfant de les ranger dans le bon ordre. Pour l’aider, vous pouvez mettre le 1 en premier </w:t>
      </w:r>
      <w:r w:rsidR="00657468">
        <w:rPr>
          <w:sz w:val="28"/>
          <w:szCs w:val="28"/>
        </w:rPr>
        <w:t xml:space="preserve">(à gauche) </w:t>
      </w:r>
      <w:r>
        <w:rPr>
          <w:sz w:val="28"/>
          <w:szCs w:val="28"/>
        </w:rPr>
        <w:t>et lui demander de continuer la suite numérique.</w:t>
      </w:r>
      <w:r w:rsidR="001C7E40">
        <w:rPr>
          <w:sz w:val="28"/>
          <w:szCs w:val="28"/>
        </w:rPr>
        <w:t xml:space="preserve"> </w:t>
      </w:r>
    </w:p>
    <w:p w:rsidR="00470237" w:rsidRDefault="00470237" w:rsidP="00D62428">
      <w:pPr>
        <w:pStyle w:val="Paragraphedeliste"/>
        <w:jc w:val="both"/>
        <w:rPr>
          <w:sz w:val="28"/>
          <w:szCs w:val="28"/>
        </w:rPr>
      </w:pPr>
    </w:p>
    <w:p w:rsidR="005933E7" w:rsidRDefault="005933E7" w:rsidP="002A14FE">
      <w:pPr>
        <w:pStyle w:val="Paragraphedeliste"/>
        <w:rPr>
          <w:sz w:val="28"/>
          <w:szCs w:val="28"/>
        </w:rPr>
      </w:pPr>
    </w:p>
    <w:p w:rsidR="00C65466" w:rsidRDefault="00C65466" w:rsidP="002A14FE">
      <w:pPr>
        <w:pStyle w:val="Paragraphedeliste"/>
        <w:rPr>
          <w:sz w:val="28"/>
          <w:szCs w:val="28"/>
        </w:rPr>
      </w:pPr>
    </w:p>
    <w:p w:rsidR="00C65466" w:rsidRDefault="00C65466" w:rsidP="002A14FE">
      <w:pPr>
        <w:pStyle w:val="Paragraphedeliste"/>
        <w:rPr>
          <w:sz w:val="28"/>
          <w:szCs w:val="28"/>
        </w:rPr>
      </w:pPr>
    </w:p>
    <w:p w:rsidR="00140306" w:rsidRDefault="00140306" w:rsidP="002A14FE">
      <w:pPr>
        <w:pStyle w:val="Paragraphedeliste"/>
        <w:rPr>
          <w:sz w:val="28"/>
          <w:szCs w:val="28"/>
        </w:rPr>
      </w:pPr>
    </w:p>
    <w:p w:rsidR="00D62428" w:rsidRDefault="00D62428" w:rsidP="002A14FE">
      <w:pPr>
        <w:pStyle w:val="Paragraphedeliste"/>
        <w:rPr>
          <w:sz w:val="28"/>
          <w:szCs w:val="28"/>
        </w:rPr>
      </w:pPr>
    </w:p>
    <w:p w:rsidR="00C65466" w:rsidRDefault="00C65466" w:rsidP="002A14FE">
      <w:pPr>
        <w:pStyle w:val="Paragraphedeliste"/>
        <w:rPr>
          <w:sz w:val="28"/>
          <w:szCs w:val="28"/>
        </w:rPr>
      </w:pPr>
    </w:p>
    <w:p w:rsidR="002A14FE" w:rsidRPr="005933E7" w:rsidRDefault="002A14FE" w:rsidP="005933E7">
      <w:pPr>
        <w:pStyle w:val="Paragraphedeliste"/>
        <w:numPr>
          <w:ilvl w:val="0"/>
          <w:numId w:val="15"/>
        </w:numPr>
        <w:rPr>
          <w:b/>
          <w:sz w:val="28"/>
          <w:szCs w:val="28"/>
        </w:rPr>
      </w:pPr>
      <w:r w:rsidRPr="005933E7">
        <w:rPr>
          <w:b/>
          <w:sz w:val="28"/>
          <w:szCs w:val="28"/>
        </w:rPr>
        <w:t xml:space="preserve">Chacun </w:t>
      </w:r>
      <w:r w:rsidR="00D62428">
        <w:rPr>
          <w:b/>
          <w:sz w:val="28"/>
          <w:szCs w:val="28"/>
        </w:rPr>
        <w:t xml:space="preserve">à </w:t>
      </w:r>
      <w:r w:rsidRPr="005933E7">
        <w:rPr>
          <w:b/>
          <w:sz w:val="28"/>
          <w:szCs w:val="28"/>
        </w:rPr>
        <w:t>sa place !</w:t>
      </w:r>
    </w:p>
    <w:p w:rsidR="00052965" w:rsidRDefault="001F4B61" w:rsidP="00D62428">
      <w:pPr>
        <w:pStyle w:val="Paragraphedeliste"/>
        <w:jc w:val="both"/>
        <w:rPr>
          <w:sz w:val="28"/>
          <w:szCs w:val="28"/>
        </w:rPr>
      </w:pPr>
      <w:r w:rsidRPr="00052965">
        <w:rPr>
          <w:noProof/>
          <w:sz w:val="28"/>
          <w:szCs w:val="28"/>
          <w:lang w:eastAsia="fr-FR"/>
        </w:rPr>
        <w:drawing>
          <wp:anchor distT="0" distB="0" distL="114300" distR="114300" simplePos="0" relativeHeight="251688960" behindDoc="1" locked="0" layoutInCell="1" allowOverlap="1" wp14:anchorId="7C52828E" wp14:editId="046774AE">
            <wp:simplePos x="0" y="0"/>
            <wp:positionH relativeFrom="column">
              <wp:posOffset>63500</wp:posOffset>
            </wp:positionH>
            <wp:positionV relativeFrom="paragraph">
              <wp:posOffset>1797050</wp:posOffset>
            </wp:positionV>
            <wp:extent cx="3952875" cy="1371600"/>
            <wp:effectExtent l="0" t="0" r="9525" b="0"/>
            <wp:wrapTight wrapText="bothSides">
              <wp:wrapPolygon edited="0">
                <wp:start x="0" y="0"/>
                <wp:lineTo x="0" y="21300"/>
                <wp:lineTo x="21548" y="21300"/>
                <wp:lineTo x="21548" y="0"/>
                <wp:lineTo x="0" y="0"/>
              </wp:wrapPolygon>
            </wp:wrapTight>
            <wp:docPr id="6" name="Image 6" descr="C:\Users\rbauduin\Desktop\Maternelle Continuité péda\DSC_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uduin\Desktop\Maternelle Continuité péda\DSC_01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93" t="4640" r="171" b="35242"/>
                    <a:stretch/>
                  </pic:blipFill>
                  <pic:spPr bwMode="auto">
                    <a:xfrm>
                      <a:off x="0" y="0"/>
                      <a:ext cx="3952875"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428" w:rsidRPr="00052965">
        <w:rPr>
          <w:noProof/>
          <w:sz w:val="28"/>
          <w:szCs w:val="28"/>
          <w:lang w:eastAsia="fr-FR"/>
        </w:rPr>
        <w:drawing>
          <wp:anchor distT="0" distB="0" distL="114300" distR="114300" simplePos="0" relativeHeight="251687936" behindDoc="1" locked="0" layoutInCell="1" allowOverlap="1" wp14:anchorId="4D51A893" wp14:editId="50BCDC21">
            <wp:simplePos x="0" y="0"/>
            <wp:positionH relativeFrom="column">
              <wp:posOffset>39370</wp:posOffset>
            </wp:positionH>
            <wp:positionV relativeFrom="paragraph">
              <wp:posOffset>231140</wp:posOffset>
            </wp:positionV>
            <wp:extent cx="3988435" cy="1428115"/>
            <wp:effectExtent l="0" t="0" r="0" b="635"/>
            <wp:wrapTight wrapText="bothSides">
              <wp:wrapPolygon edited="0">
                <wp:start x="0" y="0"/>
                <wp:lineTo x="0" y="21321"/>
                <wp:lineTo x="21459" y="21321"/>
                <wp:lineTo x="21459" y="0"/>
                <wp:lineTo x="0" y="0"/>
              </wp:wrapPolygon>
            </wp:wrapTight>
            <wp:docPr id="5" name="Image 5" descr="C:\Users\rbauduin\Desktop\Maternelle Continuité péda\DSC_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uduin\Desktop\Maternelle Continuité péda\DSC_01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978" t="4834" r="813" b="32529"/>
                    <a:stretch/>
                  </pic:blipFill>
                  <pic:spPr bwMode="auto">
                    <a:xfrm>
                      <a:off x="0" y="0"/>
                      <a:ext cx="3988435" cy="1428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428">
        <w:rPr>
          <w:sz w:val="28"/>
          <w:szCs w:val="28"/>
        </w:rPr>
        <w:t xml:space="preserve">                                                                                           </w:t>
      </w:r>
      <w:r w:rsidR="002A14FE">
        <w:rPr>
          <w:sz w:val="28"/>
          <w:szCs w:val="28"/>
        </w:rPr>
        <w:t>Cette fois, gardez deux familles de cartes (les pi</w:t>
      </w:r>
      <w:r w:rsidR="00D62428">
        <w:rPr>
          <w:sz w:val="28"/>
          <w:szCs w:val="28"/>
        </w:rPr>
        <w:t>ques</w:t>
      </w:r>
      <w:r w:rsidR="002A14FE">
        <w:rPr>
          <w:sz w:val="28"/>
          <w:szCs w:val="28"/>
        </w:rPr>
        <w:t xml:space="preserve"> et les cœurs par exemple). </w:t>
      </w:r>
      <w:r>
        <w:rPr>
          <w:sz w:val="28"/>
          <w:szCs w:val="28"/>
        </w:rPr>
        <w:t>Di</w:t>
      </w:r>
      <w:r w:rsidR="002A14FE">
        <w:rPr>
          <w:sz w:val="28"/>
          <w:szCs w:val="28"/>
        </w:rPr>
        <w:t xml:space="preserve">sposez </w:t>
      </w:r>
      <w:r w:rsidR="00D62428">
        <w:rPr>
          <w:sz w:val="28"/>
          <w:szCs w:val="28"/>
        </w:rPr>
        <w:t>-</w:t>
      </w:r>
      <w:r w:rsidR="002A14FE">
        <w:rPr>
          <w:sz w:val="28"/>
          <w:szCs w:val="28"/>
        </w:rPr>
        <w:t xml:space="preserve">sans que votre enfant </w:t>
      </w:r>
      <w:r w:rsidR="008524EC">
        <w:rPr>
          <w:sz w:val="28"/>
          <w:szCs w:val="28"/>
        </w:rPr>
        <w:t xml:space="preserve">ne </w:t>
      </w:r>
      <w:r w:rsidR="002A14FE">
        <w:rPr>
          <w:sz w:val="28"/>
          <w:szCs w:val="28"/>
        </w:rPr>
        <w:t>vous voi</w:t>
      </w:r>
      <w:r w:rsidR="00140306" w:rsidRPr="00140306">
        <w:rPr>
          <w:sz w:val="28"/>
          <w:szCs w:val="28"/>
        </w:rPr>
        <w:t>e</w:t>
      </w:r>
      <w:r w:rsidR="00D62428">
        <w:rPr>
          <w:sz w:val="28"/>
          <w:szCs w:val="28"/>
        </w:rPr>
        <w:t>-</w:t>
      </w:r>
      <w:r w:rsidR="002A14FE" w:rsidRPr="00140306">
        <w:rPr>
          <w:sz w:val="28"/>
          <w:szCs w:val="28"/>
        </w:rPr>
        <w:t xml:space="preserve"> </w:t>
      </w:r>
      <w:r w:rsidR="002A14FE">
        <w:rPr>
          <w:sz w:val="28"/>
          <w:szCs w:val="28"/>
        </w:rPr>
        <w:t xml:space="preserve">les </w:t>
      </w:r>
      <w:r w:rsidR="00D62428">
        <w:rPr>
          <w:sz w:val="28"/>
          <w:szCs w:val="28"/>
        </w:rPr>
        <w:t>cartes piques face cachée</w:t>
      </w:r>
      <w:r w:rsidR="003D7276">
        <w:rPr>
          <w:sz w:val="28"/>
          <w:szCs w:val="28"/>
        </w:rPr>
        <w:t xml:space="preserve"> dans le bon ordre numérique (</w:t>
      </w:r>
      <w:r w:rsidR="002A14FE">
        <w:rPr>
          <w:sz w:val="28"/>
          <w:szCs w:val="28"/>
        </w:rPr>
        <w:t xml:space="preserve">de 1 à </w:t>
      </w:r>
      <w:r w:rsidR="00657468">
        <w:rPr>
          <w:sz w:val="28"/>
          <w:szCs w:val="28"/>
        </w:rPr>
        <w:t xml:space="preserve">3, 5 ou </w:t>
      </w:r>
      <w:r w:rsidR="005933E7">
        <w:rPr>
          <w:sz w:val="28"/>
          <w:szCs w:val="28"/>
        </w:rPr>
        <w:t xml:space="preserve">10) et </w:t>
      </w:r>
      <w:r>
        <w:rPr>
          <w:sz w:val="28"/>
          <w:szCs w:val="28"/>
        </w:rPr>
        <w:t>re</w:t>
      </w:r>
      <w:r w:rsidR="00D62428">
        <w:rPr>
          <w:sz w:val="28"/>
          <w:szCs w:val="28"/>
        </w:rPr>
        <w:t xml:space="preserve">tournez </w:t>
      </w:r>
      <w:r w:rsidR="005933E7">
        <w:rPr>
          <w:sz w:val="28"/>
          <w:szCs w:val="28"/>
        </w:rPr>
        <w:t>au préalable</w:t>
      </w:r>
      <w:r w:rsidR="002A14FE">
        <w:rPr>
          <w:sz w:val="28"/>
          <w:szCs w:val="28"/>
        </w:rPr>
        <w:t xml:space="preserve"> le 1. Votre enfant dispose des cartes « cœurs » disposées à l’envers et bien mélangées. Il va les tirer une à une et essayer de placer cha</w:t>
      </w:r>
      <w:r w:rsidR="00D62428">
        <w:rPr>
          <w:sz w:val="28"/>
          <w:szCs w:val="28"/>
        </w:rPr>
        <w:t>que carte</w:t>
      </w:r>
      <w:r w:rsidR="002A14FE">
        <w:rPr>
          <w:sz w:val="28"/>
          <w:szCs w:val="28"/>
        </w:rPr>
        <w:t xml:space="preserve"> au bon endroit</w:t>
      </w:r>
      <w:r w:rsidR="003D7276">
        <w:rPr>
          <w:sz w:val="28"/>
          <w:szCs w:val="28"/>
        </w:rPr>
        <w:t>. S’il tire le 5 par exemple, laisse</w:t>
      </w:r>
      <w:r>
        <w:rPr>
          <w:sz w:val="28"/>
          <w:szCs w:val="28"/>
        </w:rPr>
        <w:t>z-le</w:t>
      </w:r>
      <w:r w:rsidR="003D7276">
        <w:rPr>
          <w:sz w:val="28"/>
          <w:szCs w:val="28"/>
        </w:rPr>
        <w:t xml:space="preserve"> choisir sa « méthode » </w:t>
      </w:r>
      <w:r w:rsidR="00D62428">
        <w:rPr>
          <w:sz w:val="28"/>
          <w:szCs w:val="28"/>
        </w:rPr>
        <w:t>-</w:t>
      </w:r>
      <w:r w:rsidR="003D7276">
        <w:rPr>
          <w:sz w:val="28"/>
          <w:szCs w:val="28"/>
        </w:rPr>
        <w:t xml:space="preserve">au hasard ou en comptant </w:t>
      </w:r>
      <w:r w:rsidR="00D62428">
        <w:rPr>
          <w:sz w:val="28"/>
          <w:szCs w:val="28"/>
        </w:rPr>
        <w:t xml:space="preserve">à partir </w:t>
      </w:r>
      <w:r w:rsidR="003D7276">
        <w:rPr>
          <w:sz w:val="28"/>
          <w:szCs w:val="28"/>
        </w:rPr>
        <w:t>du début pour anticiper</w:t>
      </w:r>
      <w:r w:rsidR="00D62428">
        <w:rPr>
          <w:sz w:val="28"/>
          <w:szCs w:val="28"/>
        </w:rPr>
        <w:t>-</w:t>
      </w:r>
      <w:r w:rsidR="003D7276">
        <w:rPr>
          <w:sz w:val="28"/>
          <w:szCs w:val="28"/>
        </w:rPr>
        <w:t>. Retournez la carte (pi</w:t>
      </w:r>
      <w:r w:rsidR="00D62428">
        <w:rPr>
          <w:sz w:val="28"/>
          <w:szCs w:val="28"/>
        </w:rPr>
        <w:t>que</w:t>
      </w:r>
      <w:r w:rsidR="003D7276">
        <w:rPr>
          <w:sz w:val="28"/>
          <w:szCs w:val="28"/>
        </w:rPr>
        <w:t>) pour vérifier. Si c’est juste, il peut laisser sa carte sur celle qui est déjà retournée, sinon il remet son cœur dans son tas de cartes en dessous et remet la carte « pi</w:t>
      </w:r>
      <w:r w:rsidR="00D62428">
        <w:rPr>
          <w:sz w:val="28"/>
          <w:szCs w:val="28"/>
        </w:rPr>
        <w:t>que</w:t>
      </w:r>
      <w:r w:rsidR="003D7276">
        <w:rPr>
          <w:sz w:val="28"/>
          <w:szCs w:val="28"/>
        </w:rPr>
        <w:t> » à l’envers.</w:t>
      </w:r>
      <w:r w:rsidR="001C7E40">
        <w:rPr>
          <w:sz w:val="28"/>
          <w:szCs w:val="28"/>
        </w:rPr>
        <w:t xml:space="preserve"> </w:t>
      </w:r>
    </w:p>
    <w:p w:rsidR="002A14FE" w:rsidRDefault="001C7E40" w:rsidP="00D62428">
      <w:pPr>
        <w:pStyle w:val="Paragraphedeliste"/>
        <w:jc w:val="both"/>
        <w:rPr>
          <w:sz w:val="28"/>
          <w:szCs w:val="28"/>
        </w:rPr>
      </w:pPr>
      <w:r>
        <w:rPr>
          <w:sz w:val="28"/>
          <w:szCs w:val="28"/>
        </w:rPr>
        <w:t>Vous pouvez également changer la carte visible et mettre le 10 à la place du 1 pour voir si votre enfant change de stratégie (autre carte retournée au départ possible aussi).</w:t>
      </w:r>
    </w:p>
    <w:p w:rsidR="003D7276" w:rsidRDefault="003D7276" w:rsidP="002A14FE">
      <w:pPr>
        <w:pStyle w:val="Paragraphedeliste"/>
        <w:rPr>
          <w:sz w:val="28"/>
          <w:szCs w:val="28"/>
        </w:rPr>
      </w:pPr>
    </w:p>
    <w:p w:rsidR="00052965" w:rsidRPr="00657468" w:rsidRDefault="003D7276" w:rsidP="005933E7">
      <w:pPr>
        <w:pStyle w:val="Paragraphedeliste"/>
        <w:numPr>
          <w:ilvl w:val="0"/>
          <w:numId w:val="15"/>
        </w:numPr>
        <w:spacing w:before="240"/>
        <w:rPr>
          <w:b/>
          <w:sz w:val="28"/>
          <w:szCs w:val="28"/>
        </w:rPr>
      </w:pPr>
      <w:proofErr w:type="gramStart"/>
      <w:r w:rsidRPr="00657468">
        <w:rPr>
          <w:b/>
          <w:sz w:val="28"/>
          <w:szCs w:val="28"/>
        </w:rPr>
        <w:t xml:space="preserve">Un </w:t>
      </w:r>
      <w:r w:rsidR="001F4B61" w:rsidRPr="00657468">
        <w:rPr>
          <w:b/>
          <w:sz w:val="28"/>
          <w:szCs w:val="28"/>
        </w:rPr>
        <w:t>memory</w:t>
      </w:r>
      <w:proofErr w:type="gramEnd"/>
    </w:p>
    <w:p w:rsidR="00960A1C" w:rsidRPr="00960A1C" w:rsidRDefault="00960A1C" w:rsidP="00960A1C">
      <w:pPr>
        <w:pStyle w:val="Paragraphedeliste"/>
        <w:rPr>
          <w:sz w:val="20"/>
          <w:szCs w:val="20"/>
        </w:rPr>
      </w:pPr>
      <w:r w:rsidRPr="00DB01EE">
        <w:rPr>
          <w:noProof/>
          <w:lang w:eastAsia="fr-FR"/>
        </w:rPr>
        <w:drawing>
          <wp:anchor distT="0" distB="0" distL="114300" distR="114300" simplePos="0" relativeHeight="251691008" behindDoc="1" locked="0" layoutInCell="1" allowOverlap="1">
            <wp:simplePos x="0" y="0"/>
            <wp:positionH relativeFrom="column">
              <wp:posOffset>187325</wp:posOffset>
            </wp:positionH>
            <wp:positionV relativeFrom="paragraph">
              <wp:posOffset>5080</wp:posOffset>
            </wp:positionV>
            <wp:extent cx="3875405" cy="1693545"/>
            <wp:effectExtent l="0" t="0" r="0" b="1905"/>
            <wp:wrapTight wrapText="bothSides">
              <wp:wrapPolygon edited="0">
                <wp:start x="0" y="0"/>
                <wp:lineTo x="0" y="21381"/>
                <wp:lineTo x="21448" y="21381"/>
                <wp:lineTo x="21448" y="0"/>
                <wp:lineTo x="0" y="0"/>
              </wp:wrapPolygon>
            </wp:wrapTight>
            <wp:docPr id="8" name="Image 8" descr="C:\Users\rbauduin\Desktop\Maternelle Continuité péda\DSC_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bauduin\Desktop\Maternelle Continuité péda\DSC_011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7700" r="1773" b="15997"/>
                    <a:stretch/>
                  </pic:blipFill>
                  <pic:spPr bwMode="auto">
                    <a:xfrm>
                      <a:off x="0" y="0"/>
                      <a:ext cx="3875405"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0DC" w:rsidRDefault="001F4B61" w:rsidP="001F4B61">
      <w:pPr>
        <w:pStyle w:val="Paragraphedeliste"/>
        <w:spacing w:before="240"/>
        <w:jc w:val="both"/>
        <w:rPr>
          <w:sz w:val="28"/>
          <w:szCs w:val="28"/>
        </w:rPr>
      </w:pPr>
      <w:r>
        <w:rPr>
          <w:sz w:val="28"/>
          <w:szCs w:val="28"/>
        </w:rPr>
        <w:t>Utilisez t</w:t>
      </w:r>
      <w:r w:rsidR="003A62A9">
        <w:rPr>
          <w:sz w:val="28"/>
          <w:szCs w:val="28"/>
        </w:rPr>
        <w:t>oujours deux familles de cartes (pi</w:t>
      </w:r>
      <w:r>
        <w:rPr>
          <w:sz w:val="28"/>
          <w:szCs w:val="28"/>
        </w:rPr>
        <w:t>que</w:t>
      </w:r>
      <w:r w:rsidR="003A62A9">
        <w:rPr>
          <w:sz w:val="28"/>
          <w:szCs w:val="28"/>
        </w:rPr>
        <w:t xml:space="preserve"> et cœur). Disposez chaque famille d’un côté ou de l’autre de la table. Retournez un</w:t>
      </w:r>
      <w:r w:rsidR="002E6823">
        <w:rPr>
          <w:sz w:val="28"/>
          <w:szCs w:val="28"/>
        </w:rPr>
        <w:t>e</w:t>
      </w:r>
      <w:r w:rsidR="003A62A9">
        <w:rPr>
          <w:sz w:val="28"/>
          <w:szCs w:val="28"/>
        </w:rPr>
        <w:t xml:space="preserve"> carte de gauche (cœur) puis une carte de droite (pic). Faites nommer la carte à votre enfant, s’il arrive à les nommer et qu’il en trouve deux identiques, il remporte le pli. A votre tour de jouer ! On alterne ainsi les joueurs. Celui qui a ramassé le plus de cartes à la fin a gagné</w:t>
      </w:r>
      <w:r w:rsidR="00D606AA">
        <w:rPr>
          <w:sz w:val="28"/>
          <w:szCs w:val="28"/>
        </w:rPr>
        <w:t xml:space="preserve"> (</w:t>
      </w:r>
      <w:r w:rsidR="00A410DC">
        <w:rPr>
          <w:sz w:val="28"/>
          <w:szCs w:val="28"/>
        </w:rPr>
        <w:t>se reporter au paragraphe suivant)</w:t>
      </w:r>
      <w:r w:rsidR="003A62A9">
        <w:rPr>
          <w:sz w:val="28"/>
          <w:szCs w:val="28"/>
        </w:rPr>
        <w:t>.</w:t>
      </w:r>
    </w:p>
    <w:p w:rsidR="003A62A9" w:rsidRDefault="00BE575C" w:rsidP="003A62A9">
      <w:pPr>
        <w:pStyle w:val="Paragraphedeliste"/>
        <w:spacing w:before="240"/>
        <w:rPr>
          <w:sz w:val="28"/>
          <w:szCs w:val="28"/>
        </w:rPr>
      </w:pPr>
      <w:r w:rsidRPr="00BE575C">
        <w:rPr>
          <w:noProof/>
          <w:sz w:val="28"/>
          <w:szCs w:val="28"/>
          <w:lang w:eastAsia="fr-FR"/>
        </w:rPr>
        <w:lastRenderedPageBreak/>
        <w:drawing>
          <wp:anchor distT="0" distB="0" distL="114300" distR="114300" simplePos="0" relativeHeight="251692032" behindDoc="1" locked="0" layoutInCell="1" allowOverlap="1">
            <wp:simplePos x="0" y="0"/>
            <wp:positionH relativeFrom="column">
              <wp:posOffset>5451475</wp:posOffset>
            </wp:positionH>
            <wp:positionV relativeFrom="paragraph">
              <wp:posOffset>101600</wp:posOffset>
            </wp:positionV>
            <wp:extent cx="4116705" cy="2400300"/>
            <wp:effectExtent l="0" t="0" r="0" b="0"/>
            <wp:wrapTight wrapText="bothSides">
              <wp:wrapPolygon edited="0">
                <wp:start x="0" y="0"/>
                <wp:lineTo x="0" y="21429"/>
                <wp:lineTo x="21490" y="21429"/>
                <wp:lineTo x="21490" y="0"/>
                <wp:lineTo x="0" y="0"/>
              </wp:wrapPolygon>
            </wp:wrapTight>
            <wp:docPr id="9" name="Image 9" descr="C:\Users\rbauduin\Desktop\Maternelle Continuité péda\DSC_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bauduin\Desktop\Maternelle Continuité péda\DSC_010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678" t="3722" r="4378" b="5210"/>
                    <a:stretch/>
                  </pic:blipFill>
                  <pic:spPr bwMode="auto">
                    <a:xfrm>
                      <a:off x="0" y="0"/>
                      <a:ext cx="4116705" cy="240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410DC" w:rsidRPr="00D606AA" w:rsidRDefault="00FA6E10" w:rsidP="005933E7">
      <w:pPr>
        <w:pStyle w:val="Paragraphedeliste"/>
        <w:numPr>
          <w:ilvl w:val="0"/>
          <w:numId w:val="15"/>
        </w:numPr>
        <w:rPr>
          <w:b/>
          <w:sz w:val="28"/>
          <w:szCs w:val="28"/>
        </w:rPr>
      </w:pPr>
      <w:r w:rsidRPr="00D606AA">
        <w:rPr>
          <w:b/>
          <w:sz w:val="28"/>
          <w:szCs w:val="28"/>
        </w:rPr>
        <w:t>Le jeu du Rami</w:t>
      </w:r>
      <w:r w:rsidR="001F4B61">
        <w:rPr>
          <w:b/>
          <w:sz w:val="28"/>
          <w:szCs w:val="28"/>
        </w:rPr>
        <w:t xml:space="preserve">  </w:t>
      </w:r>
    </w:p>
    <w:p w:rsidR="007B0841" w:rsidRDefault="001F4B61" w:rsidP="00BE52B7">
      <w:pPr>
        <w:pStyle w:val="Paragraphedeliste"/>
        <w:ind w:left="360"/>
        <w:jc w:val="both"/>
        <w:rPr>
          <w:sz w:val="28"/>
          <w:szCs w:val="28"/>
        </w:rPr>
      </w:pPr>
      <w:r>
        <w:rPr>
          <w:sz w:val="28"/>
          <w:szCs w:val="28"/>
        </w:rPr>
        <w:t>L</w:t>
      </w:r>
      <w:r w:rsidR="00FA6E10">
        <w:rPr>
          <w:sz w:val="28"/>
          <w:szCs w:val="28"/>
        </w:rPr>
        <w:t xml:space="preserve">e premier </w:t>
      </w:r>
      <w:r>
        <w:rPr>
          <w:sz w:val="28"/>
          <w:szCs w:val="28"/>
        </w:rPr>
        <w:t xml:space="preserve">qui se sera </w:t>
      </w:r>
      <w:r w:rsidR="00FA6E10">
        <w:rPr>
          <w:sz w:val="28"/>
          <w:szCs w:val="28"/>
        </w:rPr>
        <w:t>débarrassé de toutes ses cartes</w:t>
      </w:r>
      <w:r>
        <w:rPr>
          <w:sz w:val="28"/>
          <w:szCs w:val="28"/>
        </w:rPr>
        <w:t xml:space="preserve"> aura gagné</w:t>
      </w:r>
      <w:r w:rsidR="00FA6E10">
        <w:rPr>
          <w:sz w:val="28"/>
          <w:szCs w:val="28"/>
        </w:rPr>
        <w:t xml:space="preserve">. Chaque </w:t>
      </w:r>
      <w:r w:rsidR="00FA6E10" w:rsidRPr="005933E7">
        <w:rPr>
          <w:sz w:val="28"/>
          <w:szCs w:val="28"/>
        </w:rPr>
        <w:t xml:space="preserve">joueur </w:t>
      </w:r>
      <w:r w:rsidR="00BF6C6C" w:rsidRPr="005933E7">
        <w:rPr>
          <w:sz w:val="28"/>
          <w:szCs w:val="28"/>
        </w:rPr>
        <w:t>a</w:t>
      </w:r>
      <w:r w:rsidR="00FA6E10" w:rsidRPr="005933E7">
        <w:rPr>
          <w:sz w:val="28"/>
          <w:szCs w:val="28"/>
        </w:rPr>
        <w:t xml:space="preserve"> 6 cartes</w:t>
      </w:r>
      <w:r w:rsidR="00FA6E10">
        <w:rPr>
          <w:sz w:val="28"/>
          <w:szCs w:val="28"/>
        </w:rPr>
        <w:t xml:space="preserve">. Si un joueur a trois cartes </w:t>
      </w:r>
      <w:r w:rsidR="00BE52B7">
        <w:rPr>
          <w:sz w:val="28"/>
          <w:szCs w:val="28"/>
        </w:rPr>
        <w:t xml:space="preserve">de la même famille </w:t>
      </w:r>
      <w:r w:rsidR="00FA6E10">
        <w:rPr>
          <w:sz w:val="28"/>
          <w:szCs w:val="28"/>
        </w:rPr>
        <w:t xml:space="preserve">qui se suivent, il peut former une </w:t>
      </w:r>
      <w:r w:rsidR="00BE52B7">
        <w:rPr>
          <w:sz w:val="28"/>
          <w:szCs w:val="28"/>
        </w:rPr>
        <w:t>série</w:t>
      </w:r>
      <w:r w:rsidR="00FA6E10">
        <w:rPr>
          <w:sz w:val="28"/>
          <w:szCs w:val="28"/>
        </w:rPr>
        <w:t xml:space="preserve"> qu’il pose sur la table. A tour de rôle, on prend une carte dans la pioche, on la garde pour former une nouvelle famille ou compléter la </w:t>
      </w:r>
      <w:r w:rsidR="00BE52B7">
        <w:rPr>
          <w:sz w:val="28"/>
          <w:szCs w:val="28"/>
        </w:rPr>
        <w:t>série déjà posée</w:t>
      </w:r>
      <w:r w:rsidR="00FA6E10">
        <w:rPr>
          <w:sz w:val="28"/>
          <w:szCs w:val="28"/>
        </w:rPr>
        <w:t xml:space="preserve"> sur la table. </w:t>
      </w:r>
      <w:r w:rsidR="0094562C">
        <w:rPr>
          <w:sz w:val="28"/>
          <w:szCs w:val="28"/>
        </w:rPr>
        <w:t xml:space="preserve">Si on ne peut rien faire, </w:t>
      </w:r>
      <w:r w:rsidR="00BE52B7">
        <w:rPr>
          <w:sz w:val="28"/>
          <w:szCs w:val="28"/>
        </w:rPr>
        <w:t>on remet</w:t>
      </w:r>
      <w:r w:rsidR="0094562C">
        <w:rPr>
          <w:sz w:val="28"/>
          <w:szCs w:val="28"/>
        </w:rPr>
        <w:t xml:space="preserve"> </w:t>
      </w:r>
      <w:r w:rsidR="00BE52B7">
        <w:rPr>
          <w:sz w:val="28"/>
          <w:szCs w:val="28"/>
        </w:rPr>
        <w:t xml:space="preserve">la carte </w:t>
      </w:r>
      <w:r w:rsidR="0094562C">
        <w:rPr>
          <w:sz w:val="28"/>
          <w:szCs w:val="28"/>
        </w:rPr>
        <w:t>dans le jeu face cachée</w:t>
      </w:r>
      <w:r w:rsidR="00BE52B7">
        <w:rPr>
          <w:sz w:val="28"/>
          <w:szCs w:val="28"/>
        </w:rPr>
        <w:t>,</w:t>
      </w:r>
      <w:r w:rsidR="0094562C">
        <w:rPr>
          <w:sz w:val="28"/>
          <w:szCs w:val="28"/>
        </w:rPr>
        <w:t xml:space="preserve"> en dessous du tas de la pioche.</w:t>
      </w:r>
    </w:p>
    <w:p w:rsidR="007B0841" w:rsidRDefault="007B0841" w:rsidP="007B0841">
      <w:pPr>
        <w:pStyle w:val="Paragraphedeliste"/>
        <w:rPr>
          <w:sz w:val="28"/>
          <w:szCs w:val="28"/>
        </w:rPr>
      </w:pPr>
    </w:p>
    <w:p w:rsidR="00132137" w:rsidRDefault="00132137" w:rsidP="00132137">
      <w:pPr>
        <w:pStyle w:val="Paragraphedeliste"/>
        <w:rPr>
          <w:b/>
          <w:sz w:val="32"/>
          <w:szCs w:val="32"/>
          <w:u w:val="single"/>
        </w:rPr>
      </w:pPr>
    </w:p>
    <w:p w:rsidR="002E3883" w:rsidRDefault="00BE52B7" w:rsidP="005933E7">
      <w:pPr>
        <w:pStyle w:val="Paragraphedeliste"/>
        <w:numPr>
          <w:ilvl w:val="0"/>
          <w:numId w:val="5"/>
        </w:numPr>
        <w:rPr>
          <w:b/>
          <w:sz w:val="32"/>
          <w:szCs w:val="32"/>
          <w:u w:val="single"/>
        </w:rPr>
      </w:pPr>
      <w:r w:rsidRPr="005933E7">
        <w:rPr>
          <w:b/>
          <w:sz w:val="32"/>
          <w:szCs w:val="32"/>
          <w:u w:val="single"/>
        </w:rPr>
        <w:t>DES CARTES POUR COMPARER</w:t>
      </w:r>
    </w:p>
    <w:p w:rsidR="00851C98" w:rsidRPr="00851C98" w:rsidRDefault="00851C98" w:rsidP="00851C98">
      <w:pPr>
        <w:ind w:left="360"/>
        <w:rPr>
          <w:b/>
          <w:sz w:val="4"/>
          <w:szCs w:val="4"/>
          <w:u w:val="single"/>
        </w:rPr>
      </w:pPr>
    </w:p>
    <w:p w:rsidR="007B0841" w:rsidRDefault="005933E7" w:rsidP="002E3883">
      <w:pPr>
        <w:pStyle w:val="Paragraphedeliste"/>
        <w:numPr>
          <w:ilvl w:val="0"/>
          <w:numId w:val="11"/>
        </w:numPr>
        <w:spacing w:after="0"/>
        <w:rPr>
          <w:b/>
          <w:sz w:val="28"/>
          <w:szCs w:val="28"/>
        </w:rPr>
      </w:pPr>
      <w:r>
        <w:rPr>
          <w:b/>
          <w:sz w:val="28"/>
          <w:szCs w:val="28"/>
        </w:rPr>
        <w:t>Bataille</w:t>
      </w:r>
      <w:r w:rsidR="00851C98">
        <w:rPr>
          <w:b/>
          <w:sz w:val="28"/>
          <w:szCs w:val="28"/>
        </w:rPr>
        <w:t> : version 1</w:t>
      </w:r>
      <w:r w:rsidR="00D73C00">
        <w:rPr>
          <w:b/>
          <w:sz w:val="28"/>
          <w:szCs w:val="28"/>
        </w:rPr>
        <w:t xml:space="preserve"> </w:t>
      </w:r>
    </w:p>
    <w:p w:rsidR="00851C98" w:rsidRPr="00851C98" w:rsidRDefault="00851C98" w:rsidP="005933E7">
      <w:pPr>
        <w:pStyle w:val="Paragraphedeliste"/>
        <w:spacing w:after="0"/>
        <w:rPr>
          <w:sz w:val="16"/>
          <w:szCs w:val="16"/>
        </w:rPr>
      </w:pPr>
      <w:r w:rsidRPr="00851C98">
        <w:rPr>
          <w:noProof/>
          <w:sz w:val="16"/>
          <w:szCs w:val="16"/>
          <w:lang w:eastAsia="fr-FR"/>
        </w:rPr>
        <w:drawing>
          <wp:anchor distT="0" distB="0" distL="114300" distR="114300" simplePos="0" relativeHeight="251707392" behindDoc="1" locked="0" layoutInCell="1" allowOverlap="1" wp14:anchorId="1BA50FA3" wp14:editId="26559BB6">
            <wp:simplePos x="0" y="0"/>
            <wp:positionH relativeFrom="margin">
              <wp:posOffset>260350</wp:posOffset>
            </wp:positionH>
            <wp:positionV relativeFrom="paragraph">
              <wp:posOffset>79375</wp:posOffset>
            </wp:positionV>
            <wp:extent cx="4768850" cy="2404745"/>
            <wp:effectExtent l="0" t="0" r="0" b="0"/>
            <wp:wrapTight wrapText="bothSides">
              <wp:wrapPolygon edited="0">
                <wp:start x="0" y="0"/>
                <wp:lineTo x="0" y="21389"/>
                <wp:lineTo x="21485" y="21389"/>
                <wp:lineTo x="21485" y="0"/>
                <wp:lineTo x="0" y="0"/>
              </wp:wrapPolygon>
            </wp:wrapTight>
            <wp:docPr id="24" name="Image 24" descr="C:\Users\rbauduin\Desktop\Maternelle Continuité péda\DSC_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bauduin\Desktop\Maternelle Continuité péda\DSC_011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27" t="9171" r="8831" b="16185"/>
                    <a:stretch/>
                  </pic:blipFill>
                  <pic:spPr bwMode="auto">
                    <a:xfrm>
                      <a:off x="0" y="0"/>
                      <a:ext cx="4768850" cy="2404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51C98" w:rsidRDefault="00851C98" w:rsidP="00BE52B7">
      <w:pPr>
        <w:jc w:val="both"/>
        <w:rPr>
          <w:sz w:val="28"/>
          <w:szCs w:val="28"/>
        </w:rPr>
      </w:pPr>
      <w:r w:rsidRPr="00851C98">
        <w:rPr>
          <w:sz w:val="28"/>
          <w:szCs w:val="28"/>
        </w:rPr>
        <w:t xml:space="preserve">Pour cette première version de la bataille, </w:t>
      </w:r>
      <w:r w:rsidR="00BE52B7">
        <w:rPr>
          <w:sz w:val="28"/>
          <w:szCs w:val="28"/>
        </w:rPr>
        <w:t>munissez-vous</w:t>
      </w:r>
      <w:r w:rsidRPr="00851C98">
        <w:rPr>
          <w:sz w:val="28"/>
          <w:szCs w:val="28"/>
        </w:rPr>
        <w:t xml:space="preserve"> de jetons pour marquer les points</w:t>
      </w:r>
      <w:r>
        <w:rPr>
          <w:sz w:val="28"/>
          <w:szCs w:val="28"/>
        </w:rPr>
        <w:t xml:space="preserve"> et de cartes de 1 à 3, 5 ou 10</w:t>
      </w:r>
      <w:r w:rsidRPr="00851C98">
        <w:rPr>
          <w:sz w:val="28"/>
          <w:szCs w:val="28"/>
        </w:rPr>
        <w:t>. Vous pouvez jouer à 2, 3 ou 4. Si vous jouez à quatre</w:t>
      </w:r>
      <w:r>
        <w:rPr>
          <w:sz w:val="28"/>
          <w:szCs w:val="28"/>
        </w:rPr>
        <w:t xml:space="preserve"> (comme sur la photo)</w:t>
      </w:r>
      <w:r w:rsidRPr="00851C98">
        <w:rPr>
          <w:sz w:val="28"/>
          <w:szCs w:val="28"/>
        </w:rPr>
        <w:t xml:space="preserve">, chacun aura 10 cartes. </w:t>
      </w:r>
      <w:r>
        <w:rPr>
          <w:sz w:val="28"/>
          <w:szCs w:val="28"/>
        </w:rPr>
        <w:t>Vous pouvez laisser votre enfant distribuer les cartes une à une.</w:t>
      </w:r>
    </w:p>
    <w:p w:rsidR="00851C98" w:rsidRDefault="00BE52B7" w:rsidP="00BE52B7">
      <w:pPr>
        <w:jc w:val="both"/>
        <w:rPr>
          <w:sz w:val="28"/>
          <w:szCs w:val="28"/>
        </w:rPr>
      </w:pPr>
      <w:r>
        <w:rPr>
          <w:sz w:val="28"/>
          <w:szCs w:val="28"/>
        </w:rPr>
        <w:t xml:space="preserve">Retourner </w:t>
      </w:r>
      <w:r w:rsidR="00851C98" w:rsidRPr="00851C98">
        <w:rPr>
          <w:sz w:val="28"/>
          <w:szCs w:val="28"/>
        </w:rPr>
        <w:t>la première carte. Celui qui a le plus grand nombre gagne et reçoit un jeton. En cas d’égalité des deux plus fortes cartes, le tirage ne compte pas. Le premier qui a 5 jetons gagne la partie.</w:t>
      </w:r>
    </w:p>
    <w:p w:rsidR="002A0115" w:rsidRPr="00851C98" w:rsidRDefault="002A0115" w:rsidP="00851C98">
      <w:pPr>
        <w:rPr>
          <w:sz w:val="28"/>
          <w:szCs w:val="28"/>
        </w:rPr>
      </w:pPr>
    </w:p>
    <w:p w:rsidR="00851C98" w:rsidRPr="00851C98" w:rsidRDefault="00851C98" w:rsidP="005933E7">
      <w:pPr>
        <w:pStyle w:val="Paragraphedeliste"/>
        <w:spacing w:after="0"/>
        <w:rPr>
          <w:sz w:val="4"/>
          <w:szCs w:val="4"/>
        </w:rPr>
      </w:pPr>
    </w:p>
    <w:p w:rsidR="00851C98" w:rsidRPr="00851C98" w:rsidRDefault="00851C98" w:rsidP="00851C98">
      <w:pPr>
        <w:pStyle w:val="Paragraphedeliste"/>
        <w:numPr>
          <w:ilvl w:val="0"/>
          <w:numId w:val="11"/>
        </w:numPr>
        <w:spacing w:after="120"/>
        <w:rPr>
          <w:b/>
          <w:sz w:val="28"/>
          <w:szCs w:val="28"/>
        </w:rPr>
      </w:pPr>
      <w:r w:rsidRPr="00851C98">
        <w:rPr>
          <w:b/>
          <w:sz w:val="28"/>
          <w:szCs w:val="28"/>
        </w:rPr>
        <w:t>Bataille : version 2</w:t>
      </w:r>
    </w:p>
    <w:p w:rsidR="00851C98" w:rsidRPr="00851C98" w:rsidRDefault="00851C98" w:rsidP="00851C98">
      <w:pPr>
        <w:pStyle w:val="Paragraphedeliste"/>
        <w:spacing w:before="120" w:after="0"/>
        <w:rPr>
          <w:sz w:val="4"/>
          <w:szCs w:val="4"/>
        </w:rPr>
      </w:pPr>
    </w:p>
    <w:p w:rsidR="005933E7" w:rsidRPr="005933E7" w:rsidRDefault="00851C98" w:rsidP="00BE52B7">
      <w:pPr>
        <w:pStyle w:val="Paragraphedeliste"/>
        <w:spacing w:before="120" w:after="0"/>
        <w:ind w:left="360"/>
        <w:jc w:val="both"/>
        <w:rPr>
          <w:sz w:val="28"/>
          <w:szCs w:val="28"/>
        </w:rPr>
      </w:pPr>
      <w:r w:rsidRPr="00C71921">
        <w:rPr>
          <w:noProof/>
          <w:sz w:val="28"/>
          <w:szCs w:val="28"/>
          <w:lang w:eastAsia="fr-FR"/>
        </w:rPr>
        <w:drawing>
          <wp:anchor distT="0" distB="0" distL="114300" distR="114300" simplePos="0" relativeHeight="251685888" behindDoc="1" locked="0" layoutInCell="1" allowOverlap="1">
            <wp:simplePos x="0" y="0"/>
            <wp:positionH relativeFrom="column">
              <wp:posOffset>4591050</wp:posOffset>
            </wp:positionH>
            <wp:positionV relativeFrom="paragraph">
              <wp:posOffset>78105</wp:posOffset>
            </wp:positionV>
            <wp:extent cx="5099050" cy="1840230"/>
            <wp:effectExtent l="0" t="0" r="6350" b="7620"/>
            <wp:wrapTight wrapText="bothSides">
              <wp:wrapPolygon edited="0">
                <wp:start x="0" y="0"/>
                <wp:lineTo x="0" y="21466"/>
                <wp:lineTo x="21546" y="21466"/>
                <wp:lineTo x="21546" y="0"/>
                <wp:lineTo x="0" y="0"/>
              </wp:wrapPolygon>
            </wp:wrapTight>
            <wp:docPr id="3" name="Image 3" descr="C:\Users\rbauduin\Desktop\Maths continuité péda\DSC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bauduin\Desktop\Maths continuité péda\DSC_006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246" t="13187" b="31762"/>
                    <a:stretch/>
                  </pic:blipFill>
                  <pic:spPr bwMode="auto">
                    <a:xfrm>
                      <a:off x="0" y="0"/>
                      <a:ext cx="5099050" cy="1840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33E7">
        <w:rPr>
          <w:sz w:val="28"/>
          <w:szCs w:val="28"/>
        </w:rPr>
        <w:t>Chaque joueur retourne une carte et reconnaît le nombre ou dénombre la quantité de pi</w:t>
      </w:r>
      <w:r w:rsidR="00BE52B7">
        <w:rPr>
          <w:sz w:val="28"/>
          <w:szCs w:val="28"/>
        </w:rPr>
        <w:t>ques</w:t>
      </w:r>
      <w:r w:rsidR="005933E7">
        <w:rPr>
          <w:sz w:val="28"/>
          <w:szCs w:val="28"/>
        </w:rPr>
        <w:t xml:space="preserve"> et de trèfles. En cas d’égalité, </w:t>
      </w:r>
      <w:r>
        <w:rPr>
          <w:sz w:val="28"/>
          <w:szCs w:val="28"/>
        </w:rPr>
        <w:t xml:space="preserve">cette fois, </w:t>
      </w:r>
      <w:r w:rsidR="005933E7">
        <w:rPr>
          <w:sz w:val="28"/>
          <w:szCs w:val="28"/>
        </w:rPr>
        <w:t>on pose une carte à l’envers sur la carte déjà retournée, puis une autre dans le bon sens. Celui qui a la carte la plus grande gagne le pli. Laissez ce pli face découverte à côté de chaque joueur. Quand toutes les cartes à</w:t>
      </w:r>
      <w:r>
        <w:rPr>
          <w:sz w:val="28"/>
          <w:szCs w:val="28"/>
        </w:rPr>
        <w:t xml:space="preserve"> l’envers ont été jouées, </w:t>
      </w:r>
      <w:r w:rsidR="005933E7">
        <w:rPr>
          <w:sz w:val="28"/>
          <w:szCs w:val="28"/>
        </w:rPr>
        <w:t>celui qui a le plus de cartes découvertes gagne la partie</w:t>
      </w:r>
      <w:r w:rsidR="000C7BBC">
        <w:rPr>
          <w:sz w:val="28"/>
          <w:szCs w:val="28"/>
        </w:rPr>
        <w:t>.</w:t>
      </w:r>
    </w:p>
    <w:p w:rsidR="002E3883" w:rsidRDefault="002E3883" w:rsidP="002E3883">
      <w:pPr>
        <w:pStyle w:val="Paragraphedeliste"/>
        <w:spacing w:after="0"/>
        <w:ind w:left="1080"/>
        <w:rPr>
          <w:sz w:val="28"/>
          <w:szCs w:val="28"/>
        </w:rPr>
      </w:pPr>
    </w:p>
    <w:p w:rsidR="002E3883" w:rsidRDefault="002E3883" w:rsidP="002E3883">
      <w:pPr>
        <w:pStyle w:val="Paragraphedeliste"/>
        <w:ind w:left="1080"/>
        <w:rPr>
          <w:sz w:val="28"/>
          <w:szCs w:val="28"/>
        </w:rPr>
      </w:pPr>
    </w:p>
    <w:p w:rsidR="002329A1" w:rsidRPr="00D606AA" w:rsidRDefault="005933E7" w:rsidP="002E3883">
      <w:pPr>
        <w:pStyle w:val="Paragraphedeliste"/>
        <w:numPr>
          <w:ilvl w:val="0"/>
          <w:numId w:val="11"/>
        </w:numPr>
        <w:spacing w:after="0"/>
        <w:rPr>
          <w:b/>
          <w:sz w:val="28"/>
          <w:szCs w:val="28"/>
        </w:rPr>
      </w:pPr>
      <w:r>
        <w:rPr>
          <w:b/>
          <w:sz w:val="28"/>
          <w:szCs w:val="28"/>
        </w:rPr>
        <w:t>Qui a gagné la partie de cartes ?</w:t>
      </w:r>
    </w:p>
    <w:p w:rsidR="00E05C55" w:rsidRDefault="00C3352D" w:rsidP="002A0115">
      <w:pPr>
        <w:spacing w:after="0"/>
        <w:ind w:left="1083"/>
        <w:rPr>
          <w:sz w:val="28"/>
          <w:szCs w:val="28"/>
        </w:rPr>
      </w:pPr>
      <w:r w:rsidRPr="00E05C55">
        <w:rPr>
          <w:noProof/>
          <w:sz w:val="28"/>
          <w:szCs w:val="28"/>
          <w:lang w:eastAsia="fr-FR"/>
        </w:rPr>
        <w:drawing>
          <wp:anchor distT="0" distB="0" distL="114300" distR="114300" simplePos="0" relativeHeight="251708416" behindDoc="1" locked="0" layoutInCell="1" allowOverlap="1" wp14:anchorId="0BBDD7CA" wp14:editId="0D0C2997">
            <wp:simplePos x="0" y="0"/>
            <wp:positionH relativeFrom="column">
              <wp:posOffset>298450</wp:posOffset>
            </wp:positionH>
            <wp:positionV relativeFrom="paragraph">
              <wp:posOffset>76200</wp:posOffset>
            </wp:positionV>
            <wp:extent cx="4819650" cy="2899410"/>
            <wp:effectExtent l="0" t="0" r="0" b="0"/>
            <wp:wrapTight wrapText="bothSides">
              <wp:wrapPolygon edited="0">
                <wp:start x="0" y="0"/>
                <wp:lineTo x="0" y="21430"/>
                <wp:lineTo x="21515" y="21430"/>
                <wp:lineTo x="21515" y="0"/>
                <wp:lineTo x="0" y="0"/>
              </wp:wrapPolygon>
            </wp:wrapTight>
            <wp:docPr id="26" name="Image 26" descr="C:\Users\rbauduin\Desktop\Maternelle Continuité péda\DSC_0101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bauduin\Desktop\Maternelle Continuité péda\DSC_0101bis.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8196" t="8247" r="11154" b="16194"/>
                    <a:stretch/>
                  </pic:blipFill>
                  <pic:spPr bwMode="auto">
                    <a:xfrm>
                      <a:off x="0" y="0"/>
                      <a:ext cx="4819650" cy="289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5C55" w:rsidRDefault="00E05C55" w:rsidP="002A0115">
      <w:pPr>
        <w:spacing w:after="0"/>
        <w:ind w:left="1083"/>
        <w:rPr>
          <w:sz w:val="28"/>
          <w:szCs w:val="28"/>
        </w:rPr>
      </w:pPr>
    </w:p>
    <w:p w:rsidR="00E05C55" w:rsidRDefault="00E05C55" w:rsidP="002A0115">
      <w:pPr>
        <w:spacing w:after="0"/>
        <w:ind w:left="1083"/>
        <w:rPr>
          <w:sz w:val="28"/>
          <w:szCs w:val="28"/>
        </w:rPr>
      </w:pPr>
    </w:p>
    <w:p w:rsidR="002A0115" w:rsidRDefault="005933E7" w:rsidP="00C3352D">
      <w:pPr>
        <w:spacing w:after="0"/>
        <w:ind w:left="1083"/>
        <w:jc w:val="both"/>
        <w:rPr>
          <w:sz w:val="28"/>
          <w:szCs w:val="28"/>
        </w:rPr>
      </w:pPr>
      <w:r>
        <w:rPr>
          <w:sz w:val="28"/>
          <w:szCs w:val="28"/>
        </w:rPr>
        <w:t xml:space="preserve">Savoir qui gagne à un jeu de cartes </w:t>
      </w:r>
      <w:r w:rsidR="00C3352D">
        <w:rPr>
          <w:sz w:val="28"/>
          <w:szCs w:val="28"/>
        </w:rPr>
        <w:t>est l’occasion de faire compter l’enfant</w:t>
      </w:r>
      <w:r>
        <w:rPr>
          <w:sz w:val="28"/>
          <w:szCs w:val="28"/>
        </w:rPr>
        <w:t xml:space="preserve">. Quand il </w:t>
      </w:r>
      <w:r w:rsidR="00C3352D">
        <w:rPr>
          <w:sz w:val="28"/>
          <w:szCs w:val="28"/>
        </w:rPr>
        <w:t>n’est pas capable de dénombrer</w:t>
      </w:r>
      <w:r>
        <w:rPr>
          <w:sz w:val="28"/>
          <w:szCs w:val="28"/>
        </w:rPr>
        <w:t xml:space="preserve"> </w:t>
      </w:r>
      <w:r w:rsidR="00C3352D">
        <w:rPr>
          <w:sz w:val="28"/>
          <w:szCs w:val="28"/>
        </w:rPr>
        <w:t>une grande</w:t>
      </w:r>
      <w:r>
        <w:rPr>
          <w:sz w:val="28"/>
          <w:szCs w:val="28"/>
        </w:rPr>
        <w:t xml:space="preserve"> quantité</w:t>
      </w:r>
      <w:r w:rsidR="00C3352D">
        <w:rPr>
          <w:sz w:val="28"/>
          <w:szCs w:val="28"/>
        </w:rPr>
        <w:t xml:space="preserve">, organiser le jeu de la façon suivante : </w:t>
      </w:r>
      <w:r>
        <w:rPr>
          <w:sz w:val="28"/>
          <w:szCs w:val="28"/>
        </w:rPr>
        <w:t>chacun des deux joueurs dispose devant lui ses cartes l</w:t>
      </w:r>
      <w:r w:rsidR="00C3352D">
        <w:rPr>
          <w:sz w:val="28"/>
          <w:szCs w:val="28"/>
        </w:rPr>
        <w:t>es unes à côté des autres</w:t>
      </w:r>
      <w:r>
        <w:rPr>
          <w:sz w:val="28"/>
          <w:szCs w:val="28"/>
        </w:rPr>
        <w:t xml:space="preserve">. Les deux adversaires doivent être face à face et </w:t>
      </w:r>
      <w:r w:rsidR="00C3352D">
        <w:rPr>
          <w:sz w:val="28"/>
          <w:szCs w:val="28"/>
        </w:rPr>
        <w:t xml:space="preserve">donc </w:t>
      </w:r>
      <w:r>
        <w:rPr>
          <w:sz w:val="28"/>
          <w:szCs w:val="28"/>
        </w:rPr>
        <w:t xml:space="preserve">disposer leurs cartes </w:t>
      </w:r>
      <w:r w:rsidR="00BE52B7">
        <w:rPr>
          <w:sz w:val="28"/>
          <w:szCs w:val="28"/>
        </w:rPr>
        <w:t>les unes en face</w:t>
      </w:r>
      <w:r>
        <w:rPr>
          <w:sz w:val="28"/>
          <w:szCs w:val="28"/>
        </w:rPr>
        <w:t xml:space="preserve"> </w:t>
      </w:r>
      <w:r w:rsidR="00BE52B7">
        <w:rPr>
          <w:sz w:val="28"/>
          <w:szCs w:val="28"/>
        </w:rPr>
        <w:t>des</w:t>
      </w:r>
      <w:r>
        <w:rPr>
          <w:sz w:val="28"/>
          <w:szCs w:val="28"/>
        </w:rPr>
        <w:t xml:space="preserve"> autres</w:t>
      </w:r>
      <w:r w:rsidR="00BE52B7">
        <w:rPr>
          <w:sz w:val="28"/>
          <w:szCs w:val="28"/>
        </w:rPr>
        <w:t>. Cela</w:t>
      </w:r>
      <w:r w:rsidR="008524EC" w:rsidRPr="00AD4623">
        <w:rPr>
          <w:sz w:val="28"/>
          <w:szCs w:val="28"/>
        </w:rPr>
        <w:t xml:space="preserve"> permet</w:t>
      </w:r>
      <w:r w:rsidR="00C65466" w:rsidRPr="00AD4623">
        <w:rPr>
          <w:sz w:val="28"/>
          <w:szCs w:val="28"/>
        </w:rPr>
        <w:t xml:space="preserve"> de visualiser plus facilement </w:t>
      </w:r>
      <w:r w:rsidRPr="00AD4623">
        <w:rPr>
          <w:sz w:val="28"/>
          <w:szCs w:val="28"/>
        </w:rPr>
        <w:t>qui en a le plus</w:t>
      </w:r>
      <w:r w:rsidR="00C3352D">
        <w:rPr>
          <w:sz w:val="28"/>
          <w:szCs w:val="28"/>
        </w:rPr>
        <w:t>…</w:t>
      </w:r>
      <w:r w:rsidR="00C65466" w:rsidRPr="00AD4623">
        <w:rPr>
          <w:sz w:val="28"/>
          <w:szCs w:val="28"/>
        </w:rPr>
        <w:t xml:space="preserve"> et donc </w:t>
      </w:r>
      <w:r w:rsidR="00C3352D">
        <w:rPr>
          <w:sz w:val="28"/>
          <w:szCs w:val="28"/>
        </w:rPr>
        <w:t xml:space="preserve">de vérifier </w:t>
      </w:r>
      <w:r w:rsidR="00C65466" w:rsidRPr="00AD4623">
        <w:rPr>
          <w:sz w:val="28"/>
          <w:szCs w:val="28"/>
        </w:rPr>
        <w:t>qui</w:t>
      </w:r>
      <w:r w:rsidRPr="00AD4623">
        <w:rPr>
          <w:sz w:val="28"/>
          <w:szCs w:val="28"/>
        </w:rPr>
        <w:t xml:space="preserve"> a gagné !</w:t>
      </w:r>
    </w:p>
    <w:p w:rsidR="002A0115" w:rsidRDefault="002A0115" w:rsidP="002A0115">
      <w:pPr>
        <w:spacing w:after="0"/>
        <w:ind w:left="1083"/>
        <w:rPr>
          <w:sz w:val="28"/>
          <w:szCs w:val="28"/>
        </w:rPr>
      </w:pPr>
    </w:p>
    <w:p w:rsidR="002A0115" w:rsidRDefault="002A0115" w:rsidP="002A0115">
      <w:pPr>
        <w:spacing w:after="0"/>
        <w:ind w:left="1083"/>
        <w:rPr>
          <w:sz w:val="28"/>
          <w:szCs w:val="28"/>
        </w:rPr>
      </w:pPr>
    </w:p>
    <w:sectPr w:rsidR="002A0115" w:rsidSect="00C90BF7">
      <w:footerReference w:type="default" r:id="rId2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2EE1" w:rsidRDefault="00B32EE1" w:rsidP="00ED2826">
      <w:pPr>
        <w:spacing w:after="0" w:line="240" w:lineRule="auto"/>
      </w:pPr>
      <w:r>
        <w:separator/>
      </w:r>
    </w:p>
  </w:endnote>
  <w:endnote w:type="continuationSeparator" w:id="0">
    <w:p w:rsidR="00B32EE1" w:rsidRDefault="00B32EE1" w:rsidP="00ED2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826" w:rsidRDefault="00ED2826" w:rsidP="0072115E">
    <w:pPr>
      <w:pStyle w:val="Pieddepage"/>
      <w:jc w:val="center"/>
    </w:pPr>
    <w:r>
      <w:t xml:space="preserve">Continuité pédagogique –Mission maternelle 37- </w:t>
    </w:r>
    <w:r w:rsidR="00D335BC">
      <w:t xml:space="preserve">Annette </w:t>
    </w:r>
    <w:r w:rsidR="005C3008">
      <w:t xml:space="preserve">THARAUD-FONTENAY </w:t>
    </w:r>
    <w:r w:rsidR="00D335BC">
      <w:t xml:space="preserve">et Rachël </w:t>
    </w:r>
    <w:r w:rsidR="005C3008">
      <w:t>BAUDUIN</w:t>
    </w:r>
    <w:r w:rsidR="00D335BC">
      <w:t xml:space="preserve"> </w:t>
    </w:r>
    <w:r w:rsidR="009A3EF6">
      <w:t>– avril</w:t>
    </w:r>
    <w:r>
      <w:t xml:space="preserve"> 2020</w:t>
    </w:r>
  </w:p>
  <w:p w:rsidR="00ED2826" w:rsidRDefault="00ED2826">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2EE1" w:rsidRDefault="00B32EE1" w:rsidP="00ED2826">
      <w:pPr>
        <w:spacing w:after="0" w:line="240" w:lineRule="auto"/>
      </w:pPr>
      <w:r>
        <w:separator/>
      </w:r>
    </w:p>
  </w:footnote>
  <w:footnote w:type="continuationSeparator" w:id="0">
    <w:p w:rsidR="00B32EE1" w:rsidRDefault="00B32EE1" w:rsidP="00ED28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6B4"/>
    <w:multiLevelType w:val="hybridMultilevel"/>
    <w:tmpl w:val="9F8C6FB0"/>
    <w:lvl w:ilvl="0" w:tplc="49F24BC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 w15:restartNumberingAfterBreak="0">
    <w:nsid w:val="07FA2438"/>
    <w:multiLevelType w:val="hybridMultilevel"/>
    <w:tmpl w:val="7E169EFA"/>
    <w:lvl w:ilvl="0" w:tplc="040C0015">
      <w:start w:val="2"/>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8294F11"/>
    <w:multiLevelType w:val="hybridMultilevel"/>
    <w:tmpl w:val="16D6722C"/>
    <w:lvl w:ilvl="0" w:tplc="040C000B">
      <w:start w:val="1"/>
      <w:numFmt w:val="bullet"/>
      <w:lvlText w:val=""/>
      <w:lvlJc w:val="left"/>
      <w:pPr>
        <w:ind w:left="1776" w:hanging="360"/>
      </w:pPr>
      <w:rPr>
        <w:rFonts w:ascii="Wingdings" w:hAnsi="Wingdings" w:hint="default"/>
        <w:color w:val="000000"/>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 w15:restartNumberingAfterBreak="0">
    <w:nsid w:val="0CA30B6B"/>
    <w:multiLevelType w:val="hybridMultilevel"/>
    <w:tmpl w:val="395CFDB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37F2AF0"/>
    <w:multiLevelType w:val="hybridMultilevel"/>
    <w:tmpl w:val="0666BD16"/>
    <w:lvl w:ilvl="0" w:tplc="7060B272">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3A0F48"/>
    <w:multiLevelType w:val="hybridMultilevel"/>
    <w:tmpl w:val="263AEDBE"/>
    <w:lvl w:ilvl="0" w:tplc="1AC2DB4C">
      <w:start w:val="1"/>
      <w:numFmt w:val="bullet"/>
      <w:lvlText w:val="-"/>
      <w:lvlJc w:val="left"/>
      <w:pPr>
        <w:ind w:left="360" w:hanging="360"/>
      </w:pPr>
      <w:rPr>
        <w:rFonts w:ascii="Calibri" w:eastAsiaTheme="minorHAnsi" w:hAnsi="Calibri" w:cs="Calibri" w:hint="default"/>
      </w:rPr>
    </w:lvl>
    <w:lvl w:ilvl="1" w:tplc="040C000B">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864739D"/>
    <w:multiLevelType w:val="hybridMultilevel"/>
    <w:tmpl w:val="1D48C0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240DD1"/>
    <w:multiLevelType w:val="hybridMultilevel"/>
    <w:tmpl w:val="62444AE0"/>
    <w:lvl w:ilvl="0" w:tplc="1F3E066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E22C6B"/>
    <w:multiLevelType w:val="hybridMultilevel"/>
    <w:tmpl w:val="20F6F954"/>
    <w:lvl w:ilvl="0" w:tplc="C7F8005C">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39BA5AD5"/>
    <w:multiLevelType w:val="hybridMultilevel"/>
    <w:tmpl w:val="9452AC10"/>
    <w:lvl w:ilvl="0" w:tplc="F8C430AC">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478E5059"/>
    <w:multiLevelType w:val="hybridMultilevel"/>
    <w:tmpl w:val="119498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22E5B06"/>
    <w:multiLevelType w:val="hybridMultilevel"/>
    <w:tmpl w:val="FE0E0530"/>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3866091"/>
    <w:multiLevelType w:val="hybridMultilevel"/>
    <w:tmpl w:val="17FA24BC"/>
    <w:lvl w:ilvl="0" w:tplc="040C000B">
      <w:start w:val="1"/>
      <w:numFmt w:val="bullet"/>
      <w:lvlText w:val=""/>
      <w:lvlJc w:val="left"/>
      <w:pPr>
        <w:ind w:left="1710" w:hanging="360"/>
      </w:pPr>
      <w:rPr>
        <w:rFonts w:ascii="Wingdings" w:hAnsi="Wingdings" w:hint="default"/>
      </w:rPr>
    </w:lvl>
    <w:lvl w:ilvl="1" w:tplc="040C0003" w:tentative="1">
      <w:start w:val="1"/>
      <w:numFmt w:val="bullet"/>
      <w:lvlText w:val="o"/>
      <w:lvlJc w:val="left"/>
      <w:pPr>
        <w:ind w:left="2430" w:hanging="360"/>
      </w:pPr>
      <w:rPr>
        <w:rFonts w:ascii="Courier New" w:hAnsi="Courier New" w:cs="Courier New" w:hint="default"/>
      </w:rPr>
    </w:lvl>
    <w:lvl w:ilvl="2" w:tplc="040C0005" w:tentative="1">
      <w:start w:val="1"/>
      <w:numFmt w:val="bullet"/>
      <w:lvlText w:val=""/>
      <w:lvlJc w:val="left"/>
      <w:pPr>
        <w:ind w:left="3150" w:hanging="360"/>
      </w:pPr>
      <w:rPr>
        <w:rFonts w:ascii="Wingdings" w:hAnsi="Wingdings" w:hint="default"/>
      </w:rPr>
    </w:lvl>
    <w:lvl w:ilvl="3" w:tplc="040C0001" w:tentative="1">
      <w:start w:val="1"/>
      <w:numFmt w:val="bullet"/>
      <w:lvlText w:val=""/>
      <w:lvlJc w:val="left"/>
      <w:pPr>
        <w:ind w:left="3870" w:hanging="360"/>
      </w:pPr>
      <w:rPr>
        <w:rFonts w:ascii="Symbol" w:hAnsi="Symbol" w:hint="default"/>
      </w:rPr>
    </w:lvl>
    <w:lvl w:ilvl="4" w:tplc="040C0003" w:tentative="1">
      <w:start w:val="1"/>
      <w:numFmt w:val="bullet"/>
      <w:lvlText w:val="o"/>
      <w:lvlJc w:val="left"/>
      <w:pPr>
        <w:ind w:left="4590" w:hanging="360"/>
      </w:pPr>
      <w:rPr>
        <w:rFonts w:ascii="Courier New" w:hAnsi="Courier New" w:cs="Courier New" w:hint="default"/>
      </w:rPr>
    </w:lvl>
    <w:lvl w:ilvl="5" w:tplc="040C0005" w:tentative="1">
      <w:start w:val="1"/>
      <w:numFmt w:val="bullet"/>
      <w:lvlText w:val=""/>
      <w:lvlJc w:val="left"/>
      <w:pPr>
        <w:ind w:left="5310" w:hanging="360"/>
      </w:pPr>
      <w:rPr>
        <w:rFonts w:ascii="Wingdings" w:hAnsi="Wingdings" w:hint="default"/>
      </w:rPr>
    </w:lvl>
    <w:lvl w:ilvl="6" w:tplc="040C0001" w:tentative="1">
      <w:start w:val="1"/>
      <w:numFmt w:val="bullet"/>
      <w:lvlText w:val=""/>
      <w:lvlJc w:val="left"/>
      <w:pPr>
        <w:ind w:left="6030" w:hanging="360"/>
      </w:pPr>
      <w:rPr>
        <w:rFonts w:ascii="Symbol" w:hAnsi="Symbol" w:hint="default"/>
      </w:rPr>
    </w:lvl>
    <w:lvl w:ilvl="7" w:tplc="040C0003" w:tentative="1">
      <w:start w:val="1"/>
      <w:numFmt w:val="bullet"/>
      <w:lvlText w:val="o"/>
      <w:lvlJc w:val="left"/>
      <w:pPr>
        <w:ind w:left="6750" w:hanging="360"/>
      </w:pPr>
      <w:rPr>
        <w:rFonts w:ascii="Courier New" w:hAnsi="Courier New" w:cs="Courier New" w:hint="default"/>
      </w:rPr>
    </w:lvl>
    <w:lvl w:ilvl="8" w:tplc="040C0005" w:tentative="1">
      <w:start w:val="1"/>
      <w:numFmt w:val="bullet"/>
      <w:lvlText w:val=""/>
      <w:lvlJc w:val="left"/>
      <w:pPr>
        <w:ind w:left="7470" w:hanging="360"/>
      </w:pPr>
      <w:rPr>
        <w:rFonts w:ascii="Wingdings" w:hAnsi="Wingdings" w:hint="default"/>
      </w:rPr>
    </w:lvl>
  </w:abstractNum>
  <w:abstractNum w:abstractNumId="13" w15:restartNumberingAfterBreak="0">
    <w:nsid w:val="69F76EC1"/>
    <w:multiLevelType w:val="hybridMultilevel"/>
    <w:tmpl w:val="5394E9D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EF20EA5"/>
    <w:multiLevelType w:val="hybridMultilevel"/>
    <w:tmpl w:val="1BE4606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2"/>
  </w:num>
  <w:num w:numId="2">
    <w:abstractNumId w:val="2"/>
  </w:num>
  <w:num w:numId="3">
    <w:abstractNumId w:val="5"/>
  </w:num>
  <w:num w:numId="4">
    <w:abstractNumId w:val="7"/>
  </w:num>
  <w:num w:numId="5">
    <w:abstractNumId w:val="4"/>
  </w:num>
  <w:num w:numId="6">
    <w:abstractNumId w:val="11"/>
  </w:num>
  <w:num w:numId="7">
    <w:abstractNumId w:val="9"/>
  </w:num>
  <w:num w:numId="8">
    <w:abstractNumId w:val="0"/>
  </w:num>
  <w:num w:numId="9">
    <w:abstractNumId w:val="14"/>
  </w:num>
  <w:num w:numId="10">
    <w:abstractNumId w:val="13"/>
  </w:num>
  <w:num w:numId="11">
    <w:abstractNumId w:val="3"/>
  </w:num>
  <w:num w:numId="12">
    <w:abstractNumId w:val="6"/>
  </w:num>
  <w:num w:numId="13">
    <w:abstractNumId w:val="8"/>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BF7"/>
    <w:rsid w:val="0000699B"/>
    <w:rsid w:val="00027B9B"/>
    <w:rsid w:val="00052965"/>
    <w:rsid w:val="000A13A4"/>
    <w:rsid w:val="000C0A87"/>
    <w:rsid w:val="000C4C04"/>
    <w:rsid w:val="000C7BBC"/>
    <w:rsid w:val="000E5F66"/>
    <w:rsid w:val="00132137"/>
    <w:rsid w:val="00140306"/>
    <w:rsid w:val="001950D6"/>
    <w:rsid w:val="00196FA7"/>
    <w:rsid w:val="001C15DA"/>
    <w:rsid w:val="001C5DB8"/>
    <w:rsid w:val="001C7E40"/>
    <w:rsid w:val="001F4B61"/>
    <w:rsid w:val="002063C1"/>
    <w:rsid w:val="002329A1"/>
    <w:rsid w:val="0028586A"/>
    <w:rsid w:val="002A0115"/>
    <w:rsid w:val="002A14FE"/>
    <w:rsid w:val="002C46D4"/>
    <w:rsid w:val="002C7CF0"/>
    <w:rsid w:val="002E3883"/>
    <w:rsid w:val="002E6823"/>
    <w:rsid w:val="003033BA"/>
    <w:rsid w:val="003457BD"/>
    <w:rsid w:val="003612C2"/>
    <w:rsid w:val="00391572"/>
    <w:rsid w:val="0039507F"/>
    <w:rsid w:val="003A62A9"/>
    <w:rsid w:val="003D7276"/>
    <w:rsid w:val="00433DE6"/>
    <w:rsid w:val="00470237"/>
    <w:rsid w:val="0048420B"/>
    <w:rsid w:val="00484847"/>
    <w:rsid w:val="00494D1D"/>
    <w:rsid w:val="004E340F"/>
    <w:rsid w:val="0052749A"/>
    <w:rsid w:val="00537CB4"/>
    <w:rsid w:val="00540246"/>
    <w:rsid w:val="005717C0"/>
    <w:rsid w:val="0057796A"/>
    <w:rsid w:val="005933E7"/>
    <w:rsid w:val="005A1DA8"/>
    <w:rsid w:val="005A361C"/>
    <w:rsid w:val="005A67CE"/>
    <w:rsid w:val="005C3008"/>
    <w:rsid w:val="005E31B8"/>
    <w:rsid w:val="005F6CCB"/>
    <w:rsid w:val="00632FE3"/>
    <w:rsid w:val="00657468"/>
    <w:rsid w:val="00663D07"/>
    <w:rsid w:val="0069709B"/>
    <w:rsid w:val="006C3E41"/>
    <w:rsid w:val="006E22F1"/>
    <w:rsid w:val="00704165"/>
    <w:rsid w:val="007100E3"/>
    <w:rsid w:val="0072115E"/>
    <w:rsid w:val="007761FF"/>
    <w:rsid w:val="007A793C"/>
    <w:rsid w:val="007B0841"/>
    <w:rsid w:val="007C0247"/>
    <w:rsid w:val="00800062"/>
    <w:rsid w:val="008042A0"/>
    <w:rsid w:val="008205CF"/>
    <w:rsid w:val="00851C98"/>
    <w:rsid w:val="008524EC"/>
    <w:rsid w:val="008640B1"/>
    <w:rsid w:val="008B27E8"/>
    <w:rsid w:val="008D2C81"/>
    <w:rsid w:val="008E55F8"/>
    <w:rsid w:val="009037DE"/>
    <w:rsid w:val="00907365"/>
    <w:rsid w:val="00920BDC"/>
    <w:rsid w:val="0094562C"/>
    <w:rsid w:val="00960A1C"/>
    <w:rsid w:val="009942F8"/>
    <w:rsid w:val="009A3EF6"/>
    <w:rsid w:val="00A077E3"/>
    <w:rsid w:val="00A147AC"/>
    <w:rsid w:val="00A32372"/>
    <w:rsid w:val="00A37ECA"/>
    <w:rsid w:val="00A410DC"/>
    <w:rsid w:val="00A5144A"/>
    <w:rsid w:val="00A72568"/>
    <w:rsid w:val="00AD4623"/>
    <w:rsid w:val="00B32EE1"/>
    <w:rsid w:val="00B33286"/>
    <w:rsid w:val="00B4570E"/>
    <w:rsid w:val="00B84E84"/>
    <w:rsid w:val="00B94734"/>
    <w:rsid w:val="00BB5EB5"/>
    <w:rsid w:val="00BB6A60"/>
    <w:rsid w:val="00BC7525"/>
    <w:rsid w:val="00BE52B7"/>
    <w:rsid w:val="00BE575C"/>
    <w:rsid w:val="00BF6C6C"/>
    <w:rsid w:val="00C32518"/>
    <w:rsid w:val="00C3352D"/>
    <w:rsid w:val="00C56749"/>
    <w:rsid w:val="00C65466"/>
    <w:rsid w:val="00C67182"/>
    <w:rsid w:val="00C71921"/>
    <w:rsid w:val="00C72C9C"/>
    <w:rsid w:val="00C90BF7"/>
    <w:rsid w:val="00C95488"/>
    <w:rsid w:val="00CA460C"/>
    <w:rsid w:val="00CB5056"/>
    <w:rsid w:val="00D2495C"/>
    <w:rsid w:val="00D335BC"/>
    <w:rsid w:val="00D606AA"/>
    <w:rsid w:val="00D62428"/>
    <w:rsid w:val="00D73C00"/>
    <w:rsid w:val="00D8255E"/>
    <w:rsid w:val="00DB01EE"/>
    <w:rsid w:val="00E05C55"/>
    <w:rsid w:val="00E07AF8"/>
    <w:rsid w:val="00E26AA6"/>
    <w:rsid w:val="00E961DE"/>
    <w:rsid w:val="00EC2269"/>
    <w:rsid w:val="00ED2826"/>
    <w:rsid w:val="00F3777E"/>
    <w:rsid w:val="00F95CAC"/>
    <w:rsid w:val="00FA6E10"/>
    <w:rsid w:val="00FB3705"/>
    <w:rsid w:val="00FB5BDD"/>
    <w:rsid w:val="00FD10D8"/>
    <w:rsid w:val="00FF692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EF665"/>
  <w15:chartTrackingRefBased/>
  <w15:docId w15:val="{735EB4CA-B397-4485-9041-4C6714C6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72C9C"/>
    <w:pPr>
      <w:spacing w:after="200" w:line="276" w:lineRule="auto"/>
      <w:ind w:left="720"/>
      <w:contextualSpacing/>
    </w:pPr>
  </w:style>
  <w:style w:type="paragraph" w:styleId="En-tte">
    <w:name w:val="header"/>
    <w:basedOn w:val="Normal"/>
    <w:link w:val="En-tteCar"/>
    <w:uiPriority w:val="99"/>
    <w:unhideWhenUsed/>
    <w:rsid w:val="00ED2826"/>
    <w:pPr>
      <w:tabs>
        <w:tab w:val="center" w:pos="4536"/>
        <w:tab w:val="right" w:pos="9072"/>
      </w:tabs>
      <w:spacing w:after="0" w:line="240" w:lineRule="auto"/>
    </w:pPr>
  </w:style>
  <w:style w:type="character" w:customStyle="1" w:styleId="En-tteCar">
    <w:name w:val="En-tête Car"/>
    <w:basedOn w:val="Policepardfaut"/>
    <w:link w:val="En-tte"/>
    <w:uiPriority w:val="99"/>
    <w:rsid w:val="00ED2826"/>
  </w:style>
  <w:style w:type="paragraph" w:styleId="Pieddepage">
    <w:name w:val="footer"/>
    <w:basedOn w:val="Normal"/>
    <w:link w:val="PieddepageCar"/>
    <w:uiPriority w:val="99"/>
    <w:unhideWhenUsed/>
    <w:rsid w:val="00ED28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2826"/>
  </w:style>
  <w:style w:type="table" w:styleId="Grilledutableau">
    <w:name w:val="Table Grid"/>
    <w:basedOn w:val="TableauNormal"/>
    <w:uiPriority w:val="39"/>
    <w:rsid w:val="007C02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B370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FB37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167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3C158-F644-47F4-BFCC-911C9D77F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1111</Words>
  <Characters>6113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BAUDUIN</dc:creator>
  <cp:keywords/>
  <dc:description/>
  <cp:lastModifiedBy>utilisateur</cp:lastModifiedBy>
  <cp:revision>2</cp:revision>
  <dcterms:created xsi:type="dcterms:W3CDTF">2020-04-01T09:33:00Z</dcterms:created>
  <dcterms:modified xsi:type="dcterms:W3CDTF">2020-04-01T09:33:00Z</dcterms:modified>
</cp:coreProperties>
</file>