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D4" w:rsidRDefault="00C35AF8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2437899" wp14:editId="61765741">
            <wp:simplePos x="0" y="0"/>
            <wp:positionH relativeFrom="margin">
              <wp:align>left</wp:align>
            </wp:positionH>
            <wp:positionV relativeFrom="paragraph">
              <wp:posOffset>-409575</wp:posOffset>
            </wp:positionV>
            <wp:extent cx="1085215" cy="118872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510AC46" wp14:editId="6BADAB68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958215" cy="603043"/>
            <wp:effectExtent l="0" t="0" r="0" b="698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603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79E31F2F" wp14:editId="193048F6">
            <wp:simplePos x="0" y="0"/>
            <wp:positionH relativeFrom="margin">
              <wp:align>center</wp:align>
            </wp:positionH>
            <wp:positionV relativeFrom="paragraph">
              <wp:posOffset>-198120</wp:posOffset>
            </wp:positionV>
            <wp:extent cx="1969135" cy="62166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6D4" w:rsidRDefault="002C46D4"/>
    <w:p w:rsidR="00C90BF7" w:rsidRDefault="00C90BF7"/>
    <w:p w:rsidR="00C90BF7" w:rsidRDefault="003618F0" w:rsidP="00C90BF7">
      <w:pPr>
        <w:shd w:val="clear" w:color="auto" w:fill="9CC2E5" w:themeFill="accent1" w:themeFillTint="9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GUILI-GUILI </w:t>
      </w:r>
      <w:r w:rsidR="003770B5">
        <w:rPr>
          <w:b/>
          <w:sz w:val="48"/>
          <w:szCs w:val="48"/>
        </w:rPr>
        <w:t>T</w:t>
      </w:r>
      <w:r>
        <w:rPr>
          <w:b/>
          <w:sz w:val="48"/>
          <w:szCs w:val="48"/>
        </w:rPr>
        <w:t>OC !</w:t>
      </w:r>
      <w:r w:rsidR="003770B5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- </w:t>
      </w:r>
      <w:r w:rsidR="003770B5">
        <w:rPr>
          <w:b/>
          <w:sz w:val="48"/>
          <w:szCs w:val="48"/>
        </w:rPr>
        <w:t>G</w:t>
      </w:r>
      <w:r>
        <w:rPr>
          <w:b/>
          <w:sz w:val="48"/>
          <w:szCs w:val="48"/>
        </w:rPr>
        <w:t xml:space="preserve">rande </w:t>
      </w:r>
      <w:r w:rsidR="003770B5">
        <w:rPr>
          <w:b/>
          <w:sz w:val="48"/>
          <w:szCs w:val="48"/>
        </w:rPr>
        <w:t>S</w:t>
      </w:r>
      <w:r>
        <w:rPr>
          <w:b/>
          <w:sz w:val="48"/>
          <w:szCs w:val="48"/>
        </w:rPr>
        <w:t>ection</w:t>
      </w:r>
    </w:p>
    <w:p w:rsidR="00D3602A" w:rsidRDefault="00D3602A" w:rsidP="003D251D">
      <w:pPr>
        <w:spacing w:after="0"/>
        <w:jc w:val="both"/>
        <w:rPr>
          <w:sz w:val="32"/>
          <w:szCs w:val="32"/>
        </w:rPr>
      </w:pPr>
    </w:p>
    <w:p w:rsidR="00D3602A" w:rsidRDefault="00D3602A" w:rsidP="00D3602A">
      <w:pPr>
        <w:shd w:val="clear" w:color="auto" w:fill="F4B083" w:themeFill="accent2" w:themeFillTint="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MOT AUX PARENTS</w:t>
      </w:r>
    </w:p>
    <w:p w:rsidR="00D3602A" w:rsidRDefault="00D3602A" w:rsidP="00C72C9C">
      <w:pPr>
        <w:jc w:val="both"/>
        <w:rPr>
          <w:sz w:val="32"/>
          <w:szCs w:val="32"/>
        </w:rPr>
      </w:pPr>
    </w:p>
    <w:p w:rsidR="00F95CAC" w:rsidRDefault="003770B5" w:rsidP="00C72C9C">
      <w:pPr>
        <w:jc w:val="both"/>
        <w:rPr>
          <w:sz w:val="32"/>
          <w:szCs w:val="32"/>
        </w:rPr>
      </w:pPr>
      <w:r w:rsidRPr="00D3602A">
        <w:rPr>
          <w:b/>
          <w:sz w:val="32"/>
          <w:szCs w:val="32"/>
        </w:rPr>
        <w:t xml:space="preserve">Le </w:t>
      </w:r>
      <w:r w:rsidR="003D251D">
        <w:rPr>
          <w:b/>
          <w:sz w:val="32"/>
          <w:szCs w:val="32"/>
        </w:rPr>
        <w:t>« </w:t>
      </w:r>
      <w:r w:rsidRPr="00D3602A">
        <w:rPr>
          <w:b/>
          <w:sz w:val="32"/>
          <w:szCs w:val="32"/>
        </w:rPr>
        <w:t xml:space="preserve">Guili </w:t>
      </w:r>
      <w:r w:rsidR="00D3602A">
        <w:rPr>
          <w:b/>
          <w:sz w:val="32"/>
          <w:szCs w:val="32"/>
        </w:rPr>
        <w:t>G</w:t>
      </w:r>
      <w:r w:rsidRPr="00D3602A">
        <w:rPr>
          <w:b/>
          <w:sz w:val="32"/>
          <w:szCs w:val="32"/>
        </w:rPr>
        <w:t>uili Toc</w:t>
      </w:r>
      <w:r w:rsidR="003D251D">
        <w:rPr>
          <w:b/>
          <w:sz w:val="32"/>
          <w:szCs w:val="32"/>
        </w:rPr>
        <w:t> »</w:t>
      </w:r>
      <w:r w:rsidRPr="003770B5">
        <w:rPr>
          <w:sz w:val="32"/>
          <w:szCs w:val="32"/>
        </w:rPr>
        <w:t xml:space="preserve"> est un jeu pour s’entraîner à reconnaître les lettres et </w:t>
      </w:r>
      <w:r w:rsidR="00D3602A">
        <w:rPr>
          <w:sz w:val="32"/>
          <w:szCs w:val="32"/>
        </w:rPr>
        <w:t xml:space="preserve">à </w:t>
      </w:r>
      <w:r w:rsidRPr="003770B5">
        <w:rPr>
          <w:sz w:val="32"/>
          <w:szCs w:val="32"/>
        </w:rPr>
        <w:t>mémoriser leur nom.</w:t>
      </w:r>
    </w:p>
    <w:p w:rsidR="00356992" w:rsidRPr="003770B5" w:rsidRDefault="00356992" w:rsidP="00C72C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 vous n’avez pas d’imprimante, vous pouvez fabriquer les planches de jeu avec votre enfant en </w:t>
      </w:r>
      <w:r w:rsidR="00D3602A">
        <w:rPr>
          <w:sz w:val="32"/>
          <w:szCs w:val="32"/>
        </w:rPr>
        <w:t>découpant des lettres dans des</w:t>
      </w:r>
      <w:r>
        <w:rPr>
          <w:sz w:val="32"/>
          <w:szCs w:val="32"/>
        </w:rPr>
        <w:t xml:space="preserve"> journaux ou des magazines. Cette petite chasse aux lettres sera une première étape très intéressante pour développer sa perception visuelle.</w:t>
      </w:r>
    </w:p>
    <w:p w:rsidR="003770B5" w:rsidRPr="00D3602A" w:rsidRDefault="003770B5" w:rsidP="00C72C9C">
      <w:pPr>
        <w:jc w:val="both"/>
        <w:rPr>
          <w:sz w:val="32"/>
          <w:szCs w:val="32"/>
          <w:u w:val="single"/>
        </w:rPr>
      </w:pPr>
      <w:r w:rsidRPr="00D3602A">
        <w:rPr>
          <w:sz w:val="32"/>
          <w:szCs w:val="32"/>
          <w:u w:val="single"/>
        </w:rPr>
        <w:t>Trois étapes sont proposées :</w:t>
      </w:r>
    </w:p>
    <w:p w:rsidR="003770B5" w:rsidRPr="003770B5" w:rsidRDefault="003770B5" w:rsidP="003770B5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Trouver la lettre identique </w:t>
      </w:r>
      <w:r w:rsidR="00D3602A">
        <w:rPr>
          <w:sz w:val="32"/>
          <w:szCs w:val="32"/>
        </w:rPr>
        <w:t>en capitale</w:t>
      </w:r>
      <w:r>
        <w:rPr>
          <w:sz w:val="32"/>
          <w:szCs w:val="32"/>
        </w:rPr>
        <w:t xml:space="preserve"> </w:t>
      </w:r>
    </w:p>
    <w:p w:rsidR="003770B5" w:rsidRPr="003770B5" w:rsidRDefault="003770B5" w:rsidP="003770B5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Trouver la lettre identique en lettre minuscule scripte </w:t>
      </w:r>
    </w:p>
    <w:p w:rsidR="003618F0" w:rsidRDefault="00D3602A" w:rsidP="003770B5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1DFD4C2A" wp14:editId="195FA646">
            <wp:simplePos x="0" y="0"/>
            <wp:positionH relativeFrom="margin">
              <wp:posOffset>4869188</wp:posOffset>
            </wp:positionH>
            <wp:positionV relativeFrom="paragraph">
              <wp:posOffset>53595</wp:posOffset>
            </wp:positionV>
            <wp:extent cx="1696217" cy="2081247"/>
            <wp:effectExtent l="342900" t="247650" r="342265" b="262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20264453">
                      <a:off x="0" y="0"/>
                      <a:ext cx="1713802" cy="2102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0B5">
        <w:rPr>
          <w:sz w:val="32"/>
          <w:szCs w:val="32"/>
        </w:rPr>
        <w:t>Associer les deux écritures</w:t>
      </w:r>
    </w:p>
    <w:p w:rsidR="003618F0" w:rsidRDefault="003D251D" w:rsidP="003618F0">
      <w:pPr>
        <w:jc w:val="both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3765B832" wp14:editId="545830FA">
            <wp:simplePos x="0" y="0"/>
            <wp:positionH relativeFrom="margin">
              <wp:posOffset>374610</wp:posOffset>
            </wp:positionH>
            <wp:positionV relativeFrom="paragraph">
              <wp:posOffset>160032</wp:posOffset>
            </wp:positionV>
            <wp:extent cx="1645483" cy="2016525"/>
            <wp:effectExtent l="266700" t="209550" r="278765" b="2127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20573464">
                      <a:off x="0" y="0"/>
                      <a:ext cx="1649903" cy="202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8F0" w:rsidRDefault="003D251D" w:rsidP="003618F0">
      <w:pPr>
        <w:jc w:val="both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291A0642" wp14:editId="666ED64F">
            <wp:simplePos x="0" y="0"/>
            <wp:positionH relativeFrom="margin">
              <wp:posOffset>2642235</wp:posOffset>
            </wp:positionH>
            <wp:positionV relativeFrom="paragraph">
              <wp:posOffset>95249</wp:posOffset>
            </wp:positionV>
            <wp:extent cx="1664567" cy="2049959"/>
            <wp:effectExtent l="285750" t="209550" r="278765" b="2171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038450">
                      <a:off x="0" y="0"/>
                      <a:ext cx="1664567" cy="2049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8F0" w:rsidRDefault="003618F0" w:rsidP="003618F0">
      <w:pPr>
        <w:jc w:val="both"/>
        <w:rPr>
          <w:sz w:val="32"/>
          <w:szCs w:val="32"/>
        </w:rPr>
      </w:pPr>
    </w:p>
    <w:p w:rsidR="003618F0" w:rsidRDefault="003618F0" w:rsidP="003618F0">
      <w:pPr>
        <w:jc w:val="both"/>
        <w:rPr>
          <w:sz w:val="32"/>
          <w:szCs w:val="32"/>
        </w:rPr>
      </w:pPr>
    </w:p>
    <w:p w:rsidR="003770B5" w:rsidRDefault="003770B5" w:rsidP="003618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770B5" w:rsidRDefault="003770B5" w:rsidP="003770B5">
      <w:pPr>
        <w:jc w:val="both"/>
        <w:rPr>
          <w:sz w:val="32"/>
          <w:szCs w:val="32"/>
        </w:rPr>
      </w:pPr>
    </w:p>
    <w:p w:rsidR="00356992" w:rsidRDefault="00356992" w:rsidP="003770B5">
      <w:pPr>
        <w:jc w:val="both"/>
        <w:rPr>
          <w:sz w:val="32"/>
          <w:szCs w:val="32"/>
        </w:rPr>
      </w:pPr>
    </w:p>
    <w:p w:rsidR="003D251D" w:rsidRDefault="003D251D" w:rsidP="003770B5">
      <w:pPr>
        <w:jc w:val="both"/>
        <w:rPr>
          <w:sz w:val="32"/>
          <w:szCs w:val="32"/>
        </w:rPr>
      </w:pPr>
    </w:p>
    <w:p w:rsidR="003770B5" w:rsidRDefault="003D251D" w:rsidP="003770B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niveau de connaissances de chaque enfant est différent. Prenez le temps de jouer plusieurs fois </w:t>
      </w:r>
      <w:r w:rsidR="009236BE">
        <w:rPr>
          <w:sz w:val="32"/>
          <w:szCs w:val="32"/>
        </w:rPr>
        <w:t>la même</w:t>
      </w:r>
      <w:r>
        <w:rPr>
          <w:sz w:val="32"/>
          <w:szCs w:val="32"/>
        </w:rPr>
        <w:t xml:space="preserve"> situation pour qu</w:t>
      </w:r>
      <w:r w:rsidR="009236BE">
        <w:rPr>
          <w:sz w:val="32"/>
          <w:szCs w:val="32"/>
        </w:rPr>
        <w:t>e votre enfant soit</w:t>
      </w:r>
      <w:r>
        <w:rPr>
          <w:sz w:val="32"/>
          <w:szCs w:val="32"/>
        </w:rPr>
        <w:t xml:space="preserve"> à l’aise avant de passer à l’étape suivante.</w:t>
      </w:r>
      <w:r w:rsidR="009236BE">
        <w:rPr>
          <w:sz w:val="32"/>
          <w:szCs w:val="32"/>
        </w:rPr>
        <w:t xml:space="preserve"> Jouer, c’est aussi </w:t>
      </w:r>
      <w:proofErr w:type="gramStart"/>
      <w:r w:rsidR="009236BE">
        <w:rPr>
          <w:sz w:val="32"/>
          <w:szCs w:val="32"/>
        </w:rPr>
        <w:t>concilier  plaisir</w:t>
      </w:r>
      <w:proofErr w:type="gramEnd"/>
      <w:r w:rsidR="009236BE">
        <w:rPr>
          <w:sz w:val="32"/>
          <w:szCs w:val="32"/>
        </w:rPr>
        <w:t xml:space="preserve"> et réussite !</w:t>
      </w:r>
    </w:p>
    <w:p w:rsidR="003618F0" w:rsidRPr="003D251D" w:rsidRDefault="003618F0" w:rsidP="003618F0">
      <w:pPr>
        <w:jc w:val="center"/>
        <w:rPr>
          <w:b/>
          <w:bCs/>
          <w:color w:val="0070C0"/>
          <w:sz w:val="28"/>
          <w:szCs w:val="28"/>
        </w:rPr>
      </w:pPr>
      <w:bookmarkStart w:id="0" w:name="_GoBack"/>
      <w:bookmarkEnd w:id="0"/>
      <w:r w:rsidRPr="003D251D">
        <w:rPr>
          <w:b/>
          <w:bCs/>
          <w:color w:val="0070C0"/>
          <w:sz w:val="28"/>
          <w:szCs w:val="28"/>
        </w:rPr>
        <w:lastRenderedPageBreak/>
        <w:t>« GUILI-GUILI TOC ! » (1)</w:t>
      </w:r>
    </w:p>
    <w:p w:rsidR="003D251D" w:rsidRDefault="003D251D" w:rsidP="003D251D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D3602A">
        <w:rPr>
          <w:sz w:val="28"/>
          <w:szCs w:val="28"/>
        </w:rPr>
        <w:t xml:space="preserve">ctivité </w:t>
      </w:r>
      <w:r>
        <w:rPr>
          <w:sz w:val="28"/>
          <w:szCs w:val="28"/>
        </w:rPr>
        <w:t>pour</w:t>
      </w:r>
      <w:r w:rsidR="003618F0" w:rsidRPr="003618F0">
        <w:rPr>
          <w:sz w:val="28"/>
          <w:szCs w:val="28"/>
        </w:rPr>
        <w:t xml:space="preserve"> deux joueurs</w:t>
      </w:r>
      <w:r>
        <w:rPr>
          <w:sz w:val="28"/>
          <w:szCs w:val="28"/>
        </w:rPr>
        <w:t xml:space="preserve"> ou plus</w:t>
      </w:r>
      <w:r w:rsidR="003618F0" w:rsidRPr="003618F0">
        <w:rPr>
          <w:sz w:val="28"/>
          <w:szCs w:val="28"/>
        </w:rPr>
        <w:t>.</w:t>
      </w:r>
    </w:p>
    <w:p w:rsidR="007C0247" w:rsidRPr="007C0247" w:rsidRDefault="003618F0" w:rsidP="003D251D">
      <w:pPr>
        <w:jc w:val="both"/>
        <w:rPr>
          <w:sz w:val="28"/>
          <w:szCs w:val="28"/>
        </w:rPr>
      </w:pPr>
      <w:r w:rsidRPr="003618F0">
        <w:rPr>
          <w:sz w:val="28"/>
          <w:szCs w:val="28"/>
        </w:rPr>
        <w:t xml:space="preserve">L’un des joueurs montre une case blanche en disant « Guili </w:t>
      </w:r>
      <w:proofErr w:type="spellStart"/>
      <w:r w:rsidRPr="003618F0">
        <w:rPr>
          <w:sz w:val="28"/>
          <w:szCs w:val="28"/>
        </w:rPr>
        <w:t>Guili</w:t>
      </w:r>
      <w:proofErr w:type="spellEnd"/>
      <w:r w:rsidRPr="003618F0">
        <w:rPr>
          <w:sz w:val="28"/>
          <w:szCs w:val="28"/>
        </w:rPr>
        <w:t xml:space="preserve"> </w:t>
      </w:r>
      <w:r w:rsidR="003D251D" w:rsidRPr="003618F0">
        <w:rPr>
          <w:sz w:val="28"/>
          <w:szCs w:val="28"/>
        </w:rPr>
        <w:t>Toc »</w:t>
      </w:r>
      <w:r w:rsidR="00D3602A">
        <w:rPr>
          <w:sz w:val="28"/>
          <w:szCs w:val="28"/>
        </w:rPr>
        <w:t>. L</w:t>
      </w:r>
      <w:r w:rsidRPr="003618F0">
        <w:rPr>
          <w:sz w:val="28"/>
          <w:szCs w:val="28"/>
        </w:rPr>
        <w:t>’autre doit retrouver la même</w:t>
      </w:r>
      <w:r>
        <w:rPr>
          <w:sz w:val="28"/>
          <w:szCs w:val="28"/>
        </w:rPr>
        <w:t xml:space="preserve"> </w:t>
      </w:r>
      <w:r w:rsidRPr="003618F0">
        <w:rPr>
          <w:sz w:val="28"/>
          <w:szCs w:val="28"/>
        </w:rPr>
        <w:t xml:space="preserve">lettre en montrant la case noire correspondante </w:t>
      </w:r>
      <w:r w:rsidRPr="003618F0">
        <w:rPr>
          <w:sz w:val="28"/>
          <w:szCs w:val="28"/>
          <w:u w:val="single"/>
        </w:rPr>
        <w:t>et en nommant la lettre</w:t>
      </w:r>
      <w:r w:rsidRPr="003618F0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3618F0">
        <w:rPr>
          <w:sz w:val="28"/>
          <w:szCs w:val="28"/>
        </w:rPr>
        <w:t>On change de rôle à chaque tour.</w:t>
      </w:r>
    </w:p>
    <w:p w:rsidR="007C0247" w:rsidRPr="007C0247" w:rsidRDefault="003618F0" w:rsidP="007C0247">
      <w:pPr>
        <w:rPr>
          <w:sz w:val="28"/>
          <w:szCs w:val="28"/>
        </w:rPr>
      </w:pPr>
      <w:r w:rsidRPr="003618F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107950</wp:posOffset>
            </wp:positionH>
            <wp:positionV relativeFrom="paragraph">
              <wp:posOffset>16509</wp:posOffset>
            </wp:positionV>
            <wp:extent cx="6477000" cy="7929023"/>
            <wp:effectExtent l="0" t="0" r="0" b="0"/>
            <wp:wrapNone/>
            <wp:docPr id="5" name="Image 5" descr="D:\Users\ihemar\Favorites\Documents\POLE MATERNELLE\continuité pédagogique\LANGAGE\Guili_to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ihemar\Favorites\Documents\POLE MATERNELLE\continuité pédagogique\LANGAGE\Guili_toc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75" cy="7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247" w:rsidRDefault="007C0247" w:rsidP="007C0247">
      <w:pPr>
        <w:rPr>
          <w:sz w:val="28"/>
          <w:szCs w:val="28"/>
        </w:rPr>
      </w:pPr>
    </w:p>
    <w:p w:rsidR="008E55F8" w:rsidRDefault="008E55F8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3618F0" w:rsidRDefault="003618F0" w:rsidP="007C0247">
      <w:pPr>
        <w:jc w:val="center"/>
        <w:rPr>
          <w:sz w:val="28"/>
          <w:szCs w:val="28"/>
        </w:rPr>
      </w:pPr>
    </w:p>
    <w:p w:rsidR="003618F0" w:rsidRPr="003618F0" w:rsidRDefault="003618F0" w:rsidP="003618F0">
      <w:pPr>
        <w:rPr>
          <w:sz w:val="28"/>
          <w:szCs w:val="28"/>
        </w:rPr>
      </w:pPr>
    </w:p>
    <w:p w:rsidR="003618F0" w:rsidRPr="003618F0" w:rsidRDefault="003618F0" w:rsidP="003618F0">
      <w:pPr>
        <w:rPr>
          <w:sz w:val="28"/>
          <w:szCs w:val="28"/>
        </w:rPr>
      </w:pPr>
    </w:p>
    <w:p w:rsidR="003618F0" w:rsidRPr="003618F0" w:rsidRDefault="003618F0" w:rsidP="003618F0">
      <w:pPr>
        <w:rPr>
          <w:sz w:val="28"/>
          <w:szCs w:val="28"/>
        </w:rPr>
      </w:pPr>
    </w:p>
    <w:p w:rsidR="003618F0" w:rsidRPr="003618F0" w:rsidRDefault="003618F0" w:rsidP="003618F0">
      <w:pPr>
        <w:rPr>
          <w:sz w:val="28"/>
          <w:szCs w:val="28"/>
        </w:rPr>
      </w:pPr>
    </w:p>
    <w:p w:rsidR="003618F0" w:rsidRPr="003618F0" w:rsidRDefault="003618F0" w:rsidP="003618F0">
      <w:pPr>
        <w:rPr>
          <w:sz w:val="28"/>
          <w:szCs w:val="28"/>
        </w:rPr>
      </w:pPr>
    </w:p>
    <w:p w:rsidR="003618F0" w:rsidRPr="003618F0" w:rsidRDefault="003618F0" w:rsidP="003618F0">
      <w:pPr>
        <w:rPr>
          <w:sz w:val="28"/>
          <w:szCs w:val="28"/>
        </w:rPr>
      </w:pPr>
    </w:p>
    <w:p w:rsidR="003618F0" w:rsidRPr="003618F0" w:rsidRDefault="003618F0" w:rsidP="003618F0">
      <w:pPr>
        <w:rPr>
          <w:sz w:val="28"/>
          <w:szCs w:val="28"/>
        </w:rPr>
      </w:pPr>
    </w:p>
    <w:p w:rsidR="003618F0" w:rsidRPr="003618F0" w:rsidRDefault="003618F0" w:rsidP="003618F0">
      <w:pPr>
        <w:rPr>
          <w:sz w:val="28"/>
          <w:szCs w:val="28"/>
        </w:rPr>
      </w:pPr>
    </w:p>
    <w:p w:rsidR="003618F0" w:rsidRPr="003618F0" w:rsidRDefault="003618F0" w:rsidP="003618F0">
      <w:pPr>
        <w:rPr>
          <w:sz w:val="28"/>
          <w:szCs w:val="28"/>
        </w:rPr>
      </w:pPr>
    </w:p>
    <w:p w:rsidR="003618F0" w:rsidRPr="003618F0" w:rsidRDefault="003618F0" w:rsidP="003618F0">
      <w:pPr>
        <w:rPr>
          <w:sz w:val="28"/>
          <w:szCs w:val="28"/>
        </w:rPr>
      </w:pPr>
    </w:p>
    <w:p w:rsidR="003618F0" w:rsidRPr="003618F0" w:rsidRDefault="003618F0" w:rsidP="003618F0">
      <w:pPr>
        <w:rPr>
          <w:sz w:val="28"/>
          <w:szCs w:val="28"/>
        </w:rPr>
      </w:pPr>
    </w:p>
    <w:p w:rsidR="003618F0" w:rsidRPr="003618F0" w:rsidRDefault="003618F0" w:rsidP="003618F0">
      <w:pPr>
        <w:rPr>
          <w:sz w:val="28"/>
          <w:szCs w:val="28"/>
        </w:rPr>
      </w:pPr>
    </w:p>
    <w:p w:rsidR="003618F0" w:rsidRPr="003618F0" w:rsidRDefault="003618F0" w:rsidP="003618F0">
      <w:pPr>
        <w:rPr>
          <w:sz w:val="28"/>
          <w:szCs w:val="28"/>
        </w:rPr>
      </w:pPr>
    </w:p>
    <w:p w:rsidR="003618F0" w:rsidRDefault="003618F0" w:rsidP="003618F0">
      <w:pPr>
        <w:rPr>
          <w:sz w:val="28"/>
          <w:szCs w:val="28"/>
        </w:rPr>
      </w:pPr>
    </w:p>
    <w:p w:rsidR="003618F0" w:rsidRDefault="003618F0" w:rsidP="003618F0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18F0" w:rsidRPr="003D251D" w:rsidRDefault="003618F0" w:rsidP="003618F0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3D251D">
        <w:rPr>
          <w:b/>
          <w:bCs/>
          <w:color w:val="538135" w:themeColor="accent6" w:themeShade="BF"/>
          <w:sz w:val="28"/>
          <w:szCs w:val="28"/>
        </w:rPr>
        <w:lastRenderedPageBreak/>
        <w:t>« GUILI-GUILI TOC ! » (2)</w:t>
      </w:r>
    </w:p>
    <w:p w:rsidR="003D251D" w:rsidRDefault="00D3602A" w:rsidP="003D251D">
      <w:pPr>
        <w:spacing w:after="0"/>
        <w:rPr>
          <w:sz w:val="28"/>
          <w:szCs w:val="28"/>
        </w:rPr>
      </w:pPr>
      <w:r>
        <w:rPr>
          <w:sz w:val="28"/>
          <w:szCs w:val="28"/>
        </w:rPr>
        <w:t>Activité pour deux joueurs ou plus</w:t>
      </w:r>
      <w:r w:rsidR="003618F0" w:rsidRPr="003618F0">
        <w:rPr>
          <w:sz w:val="28"/>
          <w:szCs w:val="28"/>
        </w:rPr>
        <w:t>.</w:t>
      </w:r>
      <w:r w:rsidR="003618F0">
        <w:rPr>
          <w:sz w:val="28"/>
          <w:szCs w:val="28"/>
        </w:rPr>
        <w:t xml:space="preserve"> </w:t>
      </w:r>
    </w:p>
    <w:p w:rsidR="00BA5800" w:rsidRDefault="003618F0" w:rsidP="003D251D">
      <w:pPr>
        <w:spacing w:after="0"/>
        <w:jc w:val="both"/>
        <w:rPr>
          <w:sz w:val="28"/>
          <w:szCs w:val="28"/>
        </w:rPr>
      </w:pPr>
      <w:r w:rsidRPr="003618F0">
        <w:rPr>
          <w:sz w:val="28"/>
          <w:szCs w:val="28"/>
        </w:rPr>
        <w:t>L’un des joueurs montre une case blanche en disant</w:t>
      </w:r>
      <w:r w:rsidR="00D3602A">
        <w:rPr>
          <w:sz w:val="28"/>
          <w:szCs w:val="28"/>
        </w:rPr>
        <w:t xml:space="preserve"> : </w:t>
      </w:r>
      <w:r w:rsidRPr="003618F0">
        <w:rPr>
          <w:sz w:val="28"/>
          <w:szCs w:val="28"/>
        </w:rPr>
        <w:t xml:space="preserve">« Guili Guili </w:t>
      </w:r>
      <w:r w:rsidR="00D3602A" w:rsidRPr="003618F0">
        <w:rPr>
          <w:sz w:val="28"/>
          <w:szCs w:val="28"/>
        </w:rPr>
        <w:t>Toc »</w:t>
      </w:r>
      <w:r w:rsidR="00D3602A">
        <w:rPr>
          <w:sz w:val="28"/>
          <w:szCs w:val="28"/>
        </w:rPr>
        <w:t xml:space="preserve"> ; </w:t>
      </w:r>
      <w:r w:rsidRPr="003618F0">
        <w:rPr>
          <w:sz w:val="28"/>
          <w:szCs w:val="28"/>
        </w:rPr>
        <w:t>l’autre doit retrouver la même</w:t>
      </w:r>
      <w:r w:rsidR="00BA5800">
        <w:rPr>
          <w:sz w:val="28"/>
          <w:szCs w:val="28"/>
        </w:rPr>
        <w:t xml:space="preserve"> </w:t>
      </w:r>
      <w:r w:rsidRPr="003618F0">
        <w:rPr>
          <w:sz w:val="28"/>
          <w:szCs w:val="28"/>
        </w:rPr>
        <w:t>lettre en montrant la case noire correspondante et en nommant la lettre.</w:t>
      </w:r>
      <w:r w:rsidR="00356992">
        <w:rPr>
          <w:sz w:val="28"/>
          <w:szCs w:val="28"/>
        </w:rPr>
        <w:t xml:space="preserve"> </w:t>
      </w:r>
      <w:r w:rsidRPr="003618F0">
        <w:rPr>
          <w:sz w:val="28"/>
          <w:szCs w:val="28"/>
        </w:rPr>
        <w:t>On change de rôle à chaque tour.</w:t>
      </w:r>
    </w:p>
    <w:p w:rsidR="003618F0" w:rsidRDefault="00BA5800" w:rsidP="003618F0">
      <w:pPr>
        <w:rPr>
          <w:sz w:val="28"/>
          <w:szCs w:val="28"/>
        </w:rPr>
      </w:pPr>
      <w:r w:rsidRPr="00BA580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6431666" cy="7912100"/>
            <wp:effectExtent l="0" t="0" r="7620" b="0"/>
            <wp:wrapNone/>
            <wp:docPr id="6" name="Image 6" descr="D:\Users\ihemar\Favorites\Documents\POLE MATERNELLE\continuité pédagogique\LANGAGE\Guili_to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ihemar\Favorites\Documents\POLE MATERNELLE\continuité pédagogique\LANGAGE\Guili_toc_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66" cy="79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8F0">
        <w:rPr>
          <w:sz w:val="28"/>
          <w:szCs w:val="28"/>
        </w:rPr>
        <w:br w:type="page"/>
      </w:r>
    </w:p>
    <w:p w:rsidR="00356992" w:rsidRPr="003D251D" w:rsidRDefault="00356992" w:rsidP="00356992">
      <w:pPr>
        <w:tabs>
          <w:tab w:val="left" w:pos="1050"/>
        </w:tabs>
        <w:jc w:val="center"/>
        <w:rPr>
          <w:b/>
          <w:bCs/>
          <w:color w:val="7030A0"/>
          <w:sz w:val="28"/>
          <w:szCs w:val="28"/>
        </w:rPr>
      </w:pPr>
      <w:r w:rsidRPr="003D251D">
        <w:rPr>
          <w:b/>
          <w:bCs/>
          <w:color w:val="7030A0"/>
          <w:sz w:val="28"/>
          <w:szCs w:val="28"/>
        </w:rPr>
        <w:lastRenderedPageBreak/>
        <w:t>« GUILI-GUILI TOC ! » (3)</w:t>
      </w:r>
    </w:p>
    <w:p w:rsidR="003D251D" w:rsidRDefault="00356992" w:rsidP="003D251D">
      <w:pPr>
        <w:tabs>
          <w:tab w:val="left" w:pos="1050"/>
        </w:tabs>
        <w:spacing w:after="0"/>
        <w:rPr>
          <w:sz w:val="28"/>
          <w:szCs w:val="28"/>
        </w:rPr>
      </w:pPr>
      <w:r w:rsidRPr="003D251D">
        <w:rPr>
          <w:sz w:val="28"/>
          <w:szCs w:val="28"/>
        </w:rPr>
        <w:t>À partir de deux joueurs.</w:t>
      </w:r>
    </w:p>
    <w:p w:rsidR="007C0247" w:rsidRDefault="00356992" w:rsidP="003D251D">
      <w:pPr>
        <w:tabs>
          <w:tab w:val="left" w:pos="1050"/>
        </w:tabs>
        <w:jc w:val="both"/>
        <w:rPr>
          <w:sz w:val="28"/>
          <w:szCs w:val="28"/>
        </w:rPr>
      </w:pPr>
      <w:r w:rsidRPr="00356992">
        <w:rPr>
          <w:sz w:val="28"/>
          <w:szCs w:val="28"/>
        </w:rPr>
        <w:t>L’un des joueurs montre une case blanche en disant « Guili Guili Toc</w:t>
      </w:r>
      <w:r w:rsidR="003D251D">
        <w:rPr>
          <w:sz w:val="28"/>
          <w:szCs w:val="28"/>
        </w:rPr>
        <w:t xml:space="preserve"> </w:t>
      </w:r>
      <w:r w:rsidRPr="00356992">
        <w:rPr>
          <w:sz w:val="28"/>
          <w:szCs w:val="28"/>
        </w:rPr>
        <w:t>»</w:t>
      </w:r>
      <w:r w:rsidR="00D3602A">
        <w:rPr>
          <w:sz w:val="28"/>
          <w:szCs w:val="28"/>
        </w:rPr>
        <w:t>. L</w:t>
      </w:r>
      <w:r w:rsidRPr="00356992">
        <w:rPr>
          <w:sz w:val="28"/>
          <w:szCs w:val="28"/>
        </w:rPr>
        <w:t>’autre doit retrouver la même</w:t>
      </w:r>
      <w:r>
        <w:rPr>
          <w:sz w:val="28"/>
          <w:szCs w:val="28"/>
        </w:rPr>
        <w:t xml:space="preserve"> </w:t>
      </w:r>
      <w:r w:rsidRPr="00356992">
        <w:rPr>
          <w:sz w:val="28"/>
          <w:szCs w:val="28"/>
        </w:rPr>
        <w:t>lettre en minuscule en montrant la case noire correspondante et en nommant la lettre.</w:t>
      </w:r>
      <w:r>
        <w:rPr>
          <w:sz w:val="28"/>
          <w:szCs w:val="28"/>
        </w:rPr>
        <w:t xml:space="preserve"> </w:t>
      </w:r>
      <w:r w:rsidRPr="00356992">
        <w:rPr>
          <w:sz w:val="28"/>
          <w:szCs w:val="28"/>
        </w:rPr>
        <w:t>On change de rôle à chaque tour.</w:t>
      </w:r>
    </w:p>
    <w:p w:rsidR="00356992" w:rsidRDefault="00356992" w:rsidP="00356992">
      <w:pPr>
        <w:tabs>
          <w:tab w:val="left" w:pos="1050"/>
        </w:tabs>
        <w:rPr>
          <w:sz w:val="28"/>
          <w:szCs w:val="28"/>
        </w:rPr>
      </w:pPr>
      <w:r w:rsidRPr="00356992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279400</wp:posOffset>
            </wp:positionH>
            <wp:positionV relativeFrom="paragraph">
              <wp:posOffset>73660</wp:posOffset>
            </wp:positionV>
            <wp:extent cx="6402705" cy="7865252"/>
            <wp:effectExtent l="0" t="0" r="0" b="2540"/>
            <wp:wrapNone/>
            <wp:docPr id="7" name="Image 7" descr="D:\Users\ihemar\Favorites\Documents\POLE MATERNELLE\continuité pédagogique\LANGAGE\Guili_to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ihemar\Favorites\Documents\POLE MATERNELLE\continuité pédagogique\LANGAGE\Guili_toc_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901" cy="788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992" w:rsidRP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rPr>
          <w:sz w:val="28"/>
          <w:szCs w:val="28"/>
        </w:rPr>
      </w:pPr>
    </w:p>
    <w:p w:rsidR="00356992" w:rsidRDefault="00356992" w:rsidP="00356992">
      <w:pPr>
        <w:rPr>
          <w:sz w:val="28"/>
          <w:szCs w:val="28"/>
        </w:rPr>
      </w:pPr>
    </w:p>
    <w:p w:rsidR="00356992" w:rsidRPr="00356992" w:rsidRDefault="00356992" w:rsidP="00356992">
      <w:pPr>
        <w:ind w:firstLine="708"/>
        <w:rPr>
          <w:sz w:val="28"/>
          <w:szCs w:val="28"/>
        </w:rPr>
      </w:pPr>
    </w:p>
    <w:sectPr w:rsidR="00356992" w:rsidRPr="00356992" w:rsidSect="00C35AF8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E7" w:rsidRDefault="008E65E7" w:rsidP="00ED2826">
      <w:pPr>
        <w:spacing w:after="0" w:line="240" w:lineRule="auto"/>
      </w:pPr>
      <w:r>
        <w:separator/>
      </w:r>
    </w:p>
  </w:endnote>
  <w:endnote w:type="continuationSeparator" w:id="0">
    <w:p w:rsidR="008E65E7" w:rsidRDefault="008E65E7" w:rsidP="00ED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26" w:rsidRDefault="003770B5" w:rsidP="0072115E">
    <w:pPr>
      <w:pStyle w:val="Pieddepage"/>
      <w:jc w:val="center"/>
    </w:pPr>
    <w:r>
      <w:t xml:space="preserve">Continuité pédagogique - </w:t>
    </w:r>
    <w:r w:rsidR="00ED2826">
      <w:t>Mission ma</w:t>
    </w:r>
    <w:r>
      <w:t>ternelle 37-</w:t>
    </w:r>
    <w:r w:rsidR="00356992">
      <w:t xml:space="preserve"> avril</w:t>
    </w:r>
    <w:r w:rsidR="00ED2826">
      <w:t xml:space="preserve"> 2020</w:t>
    </w:r>
  </w:p>
  <w:p w:rsidR="00ED2826" w:rsidRDefault="00ED28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E7" w:rsidRDefault="008E65E7" w:rsidP="00ED2826">
      <w:pPr>
        <w:spacing w:after="0" w:line="240" w:lineRule="auto"/>
      </w:pPr>
      <w:r>
        <w:separator/>
      </w:r>
    </w:p>
  </w:footnote>
  <w:footnote w:type="continuationSeparator" w:id="0">
    <w:p w:rsidR="008E65E7" w:rsidRDefault="008E65E7" w:rsidP="00ED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F11"/>
    <w:multiLevelType w:val="hybridMultilevel"/>
    <w:tmpl w:val="16D6722C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3A0F48"/>
    <w:multiLevelType w:val="hybridMultilevel"/>
    <w:tmpl w:val="263AEDBE"/>
    <w:lvl w:ilvl="0" w:tplc="1AC2DB4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40DD1"/>
    <w:multiLevelType w:val="hybridMultilevel"/>
    <w:tmpl w:val="62444AE0"/>
    <w:lvl w:ilvl="0" w:tplc="1F3E0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21ACA"/>
    <w:multiLevelType w:val="multilevel"/>
    <w:tmpl w:val="DD54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866091"/>
    <w:multiLevelType w:val="hybridMultilevel"/>
    <w:tmpl w:val="17FA24BC"/>
    <w:lvl w:ilvl="0" w:tplc="040C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7"/>
    <w:rsid w:val="0000699B"/>
    <w:rsid w:val="001A4D32"/>
    <w:rsid w:val="001C5DB8"/>
    <w:rsid w:val="002C46D4"/>
    <w:rsid w:val="00356992"/>
    <w:rsid w:val="003618F0"/>
    <w:rsid w:val="003770B5"/>
    <w:rsid w:val="003D251D"/>
    <w:rsid w:val="00433DE6"/>
    <w:rsid w:val="0048420B"/>
    <w:rsid w:val="00494D1D"/>
    <w:rsid w:val="00520A99"/>
    <w:rsid w:val="005717C0"/>
    <w:rsid w:val="005E1777"/>
    <w:rsid w:val="006D2CAB"/>
    <w:rsid w:val="0072115E"/>
    <w:rsid w:val="007C0247"/>
    <w:rsid w:val="007D35EE"/>
    <w:rsid w:val="008042A0"/>
    <w:rsid w:val="008B27E8"/>
    <w:rsid w:val="008E55F8"/>
    <w:rsid w:val="008E65E7"/>
    <w:rsid w:val="009236BE"/>
    <w:rsid w:val="00A32372"/>
    <w:rsid w:val="00B4570E"/>
    <w:rsid w:val="00B84E84"/>
    <w:rsid w:val="00B94734"/>
    <w:rsid w:val="00BA5800"/>
    <w:rsid w:val="00BB6A60"/>
    <w:rsid w:val="00C35AF8"/>
    <w:rsid w:val="00C72C9C"/>
    <w:rsid w:val="00C90BF7"/>
    <w:rsid w:val="00CB5056"/>
    <w:rsid w:val="00D2495C"/>
    <w:rsid w:val="00D3602A"/>
    <w:rsid w:val="00E07AF8"/>
    <w:rsid w:val="00E961DE"/>
    <w:rsid w:val="00ED2826"/>
    <w:rsid w:val="00F3777E"/>
    <w:rsid w:val="00F95CAC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5FD3"/>
  <w15:chartTrackingRefBased/>
  <w15:docId w15:val="{735EB4CA-B397-4485-9041-4C6714C6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C9C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826"/>
  </w:style>
  <w:style w:type="paragraph" w:styleId="Pieddepage">
    <w:name w:val="footer"/>
    <w:basedOn w:val="Normal"/>
    <w:link w:val="Pieddepag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826"/>
  </w:style>
  <w:style w:type="table" w:styleId="Grilledutableau">
    <w:name w:val="Table Grid"/>
    <w:basedOn w:val="TableauNormal"/>
    <w:uiPriority w:val="39"/>
    <w:rsid w:val="007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F5E3-79A5-4FFA-8C8F-CC1AB02E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THARAUD-FONTENAY</dc:creator>
  <cp:keywords/>
  <dc:description/>
  <cp:lastModifiedBy>utilisateur</cp:lastModifiedBy>
  <cp:revision>2</cp:revision>
  <dcterms:created xsi:type="dcterms:W3CDTF">2020-04-03T09:52:00Z</dcterms:created>
  <dcterms:modified xsi:type="dcterms:W3CDTF">2020-04-03T09:52:00Z</dcterms:modified>
</cp:coreProperties>
</file>