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81" w:rsidRDefault="00EE1881" w:rsidP="009451F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rPr>
      </w:pPr>
    </w:p>
    <w:p w:rsidR="009451F8" w:rsidRDefault="009451F8" w:rsidP="009451F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rPr>
      </w:pPr>
      <w:r w:rsidRPr="00AE60D9">
        <w:rPr>
          <w:b/>
        </w:rPr>
        <w:t xml:space="preserve">APD </w:t>
      </w:r>
      <w:r>
        <w:rPr>
          <w:b/>
        </w:rPr>
        <w:t xml:space="preserve">/ ATELIER : LE </w:t>
      </w:r>
      <w:r w:rsidRPr="00AE60D9">
        <w:rPr>
          <w:b/>
        </w:rPr>
        <w:t xml:space="preserve">LANGAGE DANS LES SITUATIONS </w:t>
      </w:r>
      <w:r>
        <w:rPr>
          <w:b/>
        </w:rPr>
        <w:t xml:space="preserve">ORDINAIRES ET </w:t>
      </w:r>
      <w:r w:rsidRPr="00AE60D9">
        <w:rPr>
          <w:b/>
        </w:rPr>
        <w:t>REGULIERES</w:t>
      </w:r>
      <w:r w:rsidRPr="000C0712">
        <w:rPr>
          <w:b/>
        </w:rPr>
        <w:t xml:space="preserve"> </w:t>
      </w:r>
    </w:p>
    <w:p w:rsidR="009451F8" w:rsidRDefault="009451F8" w:rsidP="009451F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rPr>
      </w:pPr>
      <w:r>
        <w:rPr>
          <w:b/>
        </w:rPr>
        <w:t xml:space="preserve">Groupe maternelle 37 </w:t>
      </w:r>
    </w:p>
    <w:p w:rsidR="009451F8" w:rsidRDefault="009451F8" w:rsidP="009451F8">
      <w:pPr>
        <w:pStyle w:val="Paragraphedeliste"/>
        <w:spacing w:after="0" w:line="240" w:lineRule="auto"/>
        <w:ind w:left="0"/>
        <w:rPr>
          <w:b/>
          <w:sz w:val="32"/>
          <w:szCs w:val="32"/>
        </w:rPr>
      </w:pPr>
    </w:p>
    <w:p w:rsidR="001D6AC6" w:rsidRPr="0019035F" w:rsidRDefault="001D6AC6" w:rsidP="0019035F">
      <w:pPr>
        <w:pStyle w:val="Paragraphedeliste"/>
        <w:spacing w:after="0" w:line="240" w:lineRule="auto"/>
        <w:ind w:left="0"/>
        <w:jc w:val="center"/>
        <w:rPr>
          <w:b/>
          <w:sz w:val="32"/>
          <w:szCs w:val="32"/>
        </w:rPr>
      </w:pPr>
      <w:r w:rsidRPr="0019035F">
        <w:rPr>
          <w:b/>
          <w:sz w:val="32"/>
          <w:szCs w:val="32"/>
        </w:rPr>
        <w:t>Les situations régulières de langage</w:t>
      </w:r>
    </w:p>
    <w:p w:rsidR="0019035F" w:rsidRDefault="0019035F" w:rsidP="00D06476">
      <w:pPr>
        <w:pStyle w:val="Paragraphedeliste"/>
        <w:ind w:left="0"/>
        <w:rPr>
          <w:rFonts w:ascii="Arial Narrow" w:hAnsi="Arial Narrow"/>
          <w:b/>
          <w:sz w:val="24"/>
          <w:szCs w:val="24"/>
        </w:rPr>
      </w:pPr>
    </w:p>
    <w:p w:rsidR="00422F37" w:rsidRPr="0019035F" w:rsidRDefault="001D6AC6" w:rsidP="00D06476">
      <w:pPr>
        <w:pStyle w:val="Paragraphedeliste"/>
        <w:ind w:left="0"/>
        <w:rPr>
          <w:rFonts w:ascii="Arial Narrow" w:hAnsi="Arial Narrow"/>
          <w:b/>
          <w:sz w:val="24"/>
          <w:szCs w:val="24"/>
        </w:rPr>
      </w:pPr>
      <w:r w:rsidRPr="0019035F">
        <w:rPr>
          <w:rFonts w:ascii="Arial Narrow" w:hAnsi="Arial Narrow"/>
          <w:b/>
          <w:sz w:val="24"/>
          <w:szCs w:val="24"/>
        </w:rPr>
        <w:t>« </w:t>
      </w:r>
      <w:r w:rsidR="00422F37" w:rsidRPr="0019035F">
        <w:rPr>
          <w:rFonts w:ascii="Arial Narrow" w:hAnsi="Arial Narrow"/>
          <w:b/>
          <w:sz w:val="24"/>
          <w:szCs w:val="24"/>
        </w:rPr>
        <w:t>Si pour les enfants, le langage oral reste toujours intégré aux situations vécues, il se doit, en revanche, d’être clairement identifié par l’enseignant comme un objet d’amélioration.</w:t>
      </w:r>
    </w:p>
    <w:p w:rsidR="00422F37" w:rsidRPr="0019035F" w:rsidRDefault="00422F37" w:rsidP="00D06476">
      <w:pPr>
        <w:pStyle w:val="Paragraphedeliste"/>
        <w:ind w:left="0"/>
        <w:rPr>
          <w:rFonts w:ascii="Arial Narrow" w:hAnsi="Arial Narrow"/>
          <w:sz w:val="24"/>
          <w:szCs w:val="24"/>
        </w:rPr>
      </w:pPr>
      <w:r w:rsidRPr="0019035F">
        <w:rPr>
          <w:rFonts w:ascii="Arial Narrow" w:hAnsi="Arial Narrow"/>
          <w:b/>
          <w:sz w:val="24"/>
          <w:szCs w:val="24"/>
        </w:rPr>
        <w:t>Cette attitude constante d’attention à la forme du langage oral utilisé (vocabulaire et syntaxe) et de verbalisation de toute expérience vécue relève de la posture professionnelle de l’enseignant d’école maternelle qui est toujours très vigilant sur les mots choisis et les formulations proposées.</w:t>
      </w:r>
      <w:r w:rsidR="001D6AC6" w:rsidRPr="0019035F">
        <w:rPr>
          <w:rFonts w:ascii="Arial Narrow" w:hAnsi="Arial Narrow"/>
          <w:b/>
          <w:sz w:val="24"/>
          <w:szCs w:val="24"/>
        </w:rPr>
        <w:t xml:space="preserve"> » </w:t>
      </w:r>
      <w:r w:rsidR="001D6AC6" w:rsidRPr="0019035F">
        <w:rPr>
          <w:rFonts w:ascii="Arial Narrow" w:hAnsi="Arial Narrow"/>
          <w:sz w:val="24"/>
          <w:szCs w:val="24"/>
        </w:rPr>
        <w:t>(« </w:t>
      </w:r>
      <w:proofErr w:type="gramStart"/>
      <w:r w:rsidR="001D6AC6" w:rsidRPr="0019035F">
        <w:rPr>
          <w:rFonts w:ascii="Arial Narrow" w:hAnsi="Arial Narrow"/>
          <w:sz w:val="24"/>
          <w:szCs w:val="24"/>
        </w:rPr>
        <w:t>l’oral</w:t>
      </w:r>
      <w:proofErr w:type="gramEnd"/>
      <w:r w:rsidR="001D6AC6" w:rsidRPr="0019035F">
        <w:rPr>
          <w:rFonts w:ascii="Arial Narrow" w:hAnsi="Arial Narrow"/>
          <w:sz w:val="24"/>
          <w:szCs w:val="24"/>
        </w:rPr>
        <w:t xml:space="preserve"> travaillé dans les situations ordinaires », page 4)</w:t>
      </w:r>
    </w:p>
    <w:p w:rsidR="00422F37" w:rsidRPr="0019035F" w:rsidRDefault="00422F37" w:rsidP="00D06476">
      <w:pPr>
        <w:pStyle w:val="Paragraphedeliste"/>
        <w:ind w:left="0"/>
        <w:rPr>
          <w:rFonts w:ascii="Arial Narrow" w:hAnsi="Arial Narrow"/>
          <w:sz w:val="24"/>
          <w:szCs w:val="24"/>
        </w:rPr>
      </w:pPr>
    </w:p>
    <w:p w:rsidR="00422F37" w:rsidRPr="0019035F" w:rsidRDefault="00422F37" w:rsidP="00D06476">
      <w:pPr>
        <w:pStyle w:val="Paragraphedeliste"/>
        <w:ind w:left="0"/>
        <w:rPr>
          <w:rFonts w:ascii="Arial Narrow" w:hAnsi="Arial Narrow"/>
          <w:sz w:val="24"/>
          <w:szCs w:val="24"/>
        </w:rPr>
      </w:pPr>
    </w:p>
    <w:p w:rsidR="00D06476" w:rsidRPr="0019035F" w:rsidRDefault="00787348" w:rsidP="00FB0992">
      <w:pPr>
        <w:pStyle w:val="Paragraphedeliste"/>
        <w:tabs>
          <w:tab w:val="left" w:pos="3451"/>
        </w:tabs>
        <w:spacing w:line="276" w:lineRule="auto"/>
        <w:ind w:left="0"/>
        <w:rPr>
          <w:rFonts w:ascii="Arial Narrow" w:hAnsi="Arial Narrow"/>
          <w:b/>
          <w:sz w:val="24"/>
          <w:szCs w:val="24"/>
        </w:rPr>
      </w:pPr>
      <w:r w:rsidRPr="0019035F">
        <w:rPr>
          <w:rFonts w:ascii="Arial Narrow" w:hAnsi="Arial Narrow"/>
          <w:b/>
          <w:sz w:val="24"/>
          <w:szCs w:val="24"/>
        </w:rPr>
        <w:t>LES</w:t>
      </w:r>
      <w:r w:rsidR="00422F37" w:rsidRPr="0019035F">
        <w:rPr>
          <w:rFonts w:ascii="Arial Narrow" w:hAnsi="Arial Narrow"/>
          <w:b/>
          <w:sz w:val="24"/>
          <w:szCs w:val="24"/>
        </w:rPr>
        <w:t xml:space="preserve"> </w:t>
      </w:r>
      <w:r w:rsidRPr="0019035F">
        <w:rPr>
          <w:rFonts w:ascii="Arial Narrow" w:hAnsi="Arial Narrow"/>
          <w:b/>
          <w:sz w:val="24"/>
          <w:szCs w:val="24"/>
        </w:rPr>
        <w:t>ATTENDUS DE FIN DE CYCLE 1</w:t>
      </w:r>
      <w:r w:rsidR="00233357" w:rsidRPr="0019035F">
        <w:rPr>
          <w:rFonts w:ascii="Arial Narrow" w:hAnsi="Arial Narrow"/>
          <w:b/>
          <w:sz w:val="24"/>
          <w:szCs w:val="24"/>
        </w:rPr>
        <w:tab/>
      </w:r>
    </w:p>
    <w:p w:rsidR="00787348" w:rsidRPr="0019035F" w:rsidRDefault="00787348" w:rsidP="00D06476">
      <w:pPr>
        <w:pStyle w:val="Paragraphedeliste"/>
        <w:ind w:left="0"/>
        <w:rPr>
          <w:rFonts w:ascii="Arial Narrow" w:hAnsi="Arial Narrow"/>
          <w:sz w:val="24"/>
          <w:szCs w:val="24"/>
        </w:rPr>
      </w:pPr>
      <w:r w:rsidRPr="0019035F">
        <w:rPr>
          <w:rFonts w:ascii="Arial Narrow" w:hAnsi="Arial Narrow"/>
          <w:sz w:val="24"/>
          <w:szCs w:val="24"/>
        </w:rPr>
        <w:t>-Communiquer avec les adultes et avec les autres enfants par le langage, en se faisant comprendre.</w:t>
      </w:r>
    </w:p>
    <w:p w:rsidR="00787348" w:rsidRPr="0019035F" w:rsidRDefault="00787348" w:rsidP="00D06476">
      <w:pPr>
        <w:pStyle w:val="Paragraphedeliste"/>
        <w:ind w:left="0"/>
        <w:rPr>
          <w:rFonts w:ascii="Arial Narrow" w:hAnsi="Arial Narrow"/>
          <w:sz w:val="24"/>
          <w:szCs w:val="24"/>
        </w:rPr>
      </w:pPr>
      <w:r w:rsidRPr="0019035F">
        <w:rPr>
          <w:rFonts w:ascii="Arial Narrow" w:hAnsi="Arial Narrow"/>
          <w:sz w:val="24"/>
          <w:szCs w:val="24"/>
        </w:rPr>
        <w:t xml:space="preserve">-S’exprimer dans un langage </w:t>
      </w:r>
      <w:r w:rsidR="00D96C83" w:rsidRPr="0019035F">
        <w:rPr>
          <w:rFonts w:ascii="Arial Narrow" w:hAnsi="Arial Narrow"/>
          <w:sz w:val="24"/>
          <w:szCs w:val="24"/>
        </w:rPr>
        <w:t>syntaxiquement correct et précis. Reformuler pour se faire mieux comprendre.</w:t>
      </w:r>
    </w:p>
    <w:p w:rsidR="00D2519C" w:rsidRPr="0019035F" w:rsidRDefault="00D96C83" w:rsidP="00D2519C">
      <w:pPr>
        <w:pStyle w:val="Paragraphedeliste"/>
        <w:ind w:left="0"/>
        <w:rPr>
          <w:rFonts w:ascii="Arial Narrow" w:hAnsi="Arial Narrow"/>
          <w:sz w:val="24"/>
          <w:szCs w:val="24"/>
        </w:rPr>
      </w:pPr>
      <w:r w:rsidRPr="0019035F">
        <w:rPr>
          <w:rFonts w:ascii="Arial Narrow" w:hAnsi="Arial Narrow"/>
          <w:sz w:val="24"/>
          <w:szCs w:val="24"/>
        </w:rPr>
        <w:t xml:space="preserve">-Pratiquer divers usages du langage oral : raconter, décrire, évoquer, expliquer, questionner, proposer </w:t>
      </w:r>
      <w:r w:rsidR="00C07E1E" w:rsidRPr="0019035F">
        <w:rPr>
          <w:rFonts w:ascii="Arial Narrow" w:hAnsi="Arial Narrow"/>
          <w:sz w:val="24"/>
          <w:szCs w:val="24"/>
        </w:rPr>
        <w:t>des solutions</w:t>
      </w:r>
      <w:r w:rsidRPr="0019035F">
        <w:rPr>
          <w:rFonts w:ascii="Arial Narrow" w:hAnsi="Arial Narrow"/>
          <w:sz w:val="24"/>
          <w:szCs w:val="24"/>
        </w:rPr>
        <w:t>, discuter un point de vue.</w:t>
      </w:r>
    </w:p>
    <w:p w:rsidR="00D2519C" w:rsidRPr="0019035F" w:rsidRDefault="00D2519C" w:rsidP="00D2519C">
      <w:pPr>
        <w:pStyle w:val="Paragraphedeliste"/>
        <w:ind w:left="0"/>
        <w:rPr>
          <w:rFonts w:ascii="Arial Narrow" w:hAnsi="Arial Narrow"/>
          <w:sz w:val="24"/>
          <w:szCs w:val="24"/>
        </w:rPr>
      </w:pPr>
    </w:p>
    <w:p w:rsidR="00D2519C" w:rsidRPr="0019035F" w:rsidRDefault="00D2519C" w:rsidP="00FB0992">
      <w:pPr>
        <w:pStyle w:val="Paragraphedeliste"/>
        <w:spacing w:line="276" w:lineRule="auto"/>
        <w:ind w:left="0"/>
        <w:rPr>
          <w:rFonts w:ascii="Arial Narrow" w:hAnsi="Arial Narrow"/>
          <w:b/>
          <w:sz w:val="24"/>
          <w:szCs w:val="24"/>
        </w:rPr>
      </w:pPr>
      <w:r w:rsidRPr="0019035F">
        <w:rPr>
          <w:rFonts w:ascii="Arial Narrow" w:hAnsi="Arial Narrow"/>
          <w:b/>
          <w:sz w:val="24"/>
          <w:szCs w:val="24"/>
        </w:rPr>
        <w:t>BIBLIOGRAPHIE, SITOGRAPHIE …</w:t>
      </w:r>
    </w:p>
    <w:p w:rsidR="00EE0F17" w:rsidRPr="0019035F" w:rsidRDefault="00EE0F17" w:rsidP="00D2519C">
      <w:pPr>
        <w:pStyle w:val="Paragraphedeliste"/>
        <w:ind w:left="0"/>
        <w:rPr>
          <w:rFonts w:ascii="Arial Narrow" w:hAnsi="Arial Narrow"/>
          <w:sz w:val="24"/>
          <w:szCs w:val="24"/>
        </w:rPr>
      </w:pPr>
      <w:r w:rsidRPr="0019035F">
        <w:rPr>
          <w:rFonts w:ascii="Arial Narrow" w:hAnsi="Arial Narrow"/>
          <w:sz w:val="24"/>
          <w:szCs w:val="24"/>
          <w:u w:val="single"/>
        </w:rPr>
        <w:t>Documents d’accompagnement</w:t>
      </w:r>
      <w:r w:rsidRPr="0019035F">
        <w:rPr>
          <w:rFonts w:ascii="Arial Narrow" w:hAnsi="Arial Narrow"/>
          <w:sz w:val="24"/>
          <w:szCs w:val="24"/>
        </w:rPr>
        <w:t> :</w:t>
      </w:r>
    </w:p>
    <w:p w:rsidR="00EE0F17" w:rsidRPr="0019035F" w:rsidRDefault="00EE0F17" w:rsidP="00EE0F17">
      <w:pPr>
        <w:pStyle w:val="Paragraphedeliste"/>
        <w:numPr>
          <w:ilvl w:val="0"/>
          <w:numId w:val="10"/>
        </w:numPr>
        <w:rPr>
          <w:rFonts w:ascii="Arial Narrow" w:hAnsi="Arial Narrow"/>
          <w:sz w:val="24"/>
          <w:szCs w:val="24"/>
        </w:rPr>
      </w:pPr>
      <w:r w:rsidRPr="0019035F">
        <w:rPr>
          <w:rFonts w:ascii="Arial Narrow" w:hAnsi="Arial Narrow"/>
          <w:sz w:val="24"/>
          <w:szCs w:val="24"/>
        </w:rPr>
        <w:t>« L’oral – Ressources pour la classe – Activités ritualisées</w:t>
      </w:r>
    </w:p>
    <w:p w:rsidR="00EE0F17" w:rsidRPr="0019035F" w:rsidRDefault="00EE0F17" w:rsidP="00FB0992">
      <w:pPr>
        <w:pStyle w:val="Paragraphedeliste"/>
        <w:numPr>
          <w:ilvl w:val="0"/>
          <w:numId w:val="10"/>
        </w:numPr>
        <w:spacing w:line="276" w:lineRule="auto"/>
        <w:rPr>
          <w:rFonts w:ascii="Arial Narrow" w:hAnsi="Arial Narrow"/>
          <w:sz w:val="24"/>
          <w:szCs w:val="24"/>
        </w:rPr>
      </w:pPr>
      <w:r w:rsidRPr="0019035F">
        <w:rPr>
          <w:rFonts w:ascii="Arial Narrow" w:hAnsi="Arial Narrow"/>
          <w:sz w:val="24"/>
          <w:szCs w:val="24"/>
        </w:rPr>
        <w:t>« L’oral – L’oral travaillé dans les situations pédagogiques régulières</w:t>
      </w:r>
    </w:p>
    <w:p w:rsidR="00D2519C" w:rsidRPr="0019035F" w:rsidRDefault="00D2519C" w:rsidP="00D2519C">
      <w:pPr>
        <w:pStyle w:val="Paragraphedeliste"/>
        <w:ind w:left="0"/>
        <w:rPr>
          <w:rFonts w:ascii="Arial Narrow" w:hAnsi="Arial Narrow"/>
          <w:sz w:val="24"/>
          <w:szCs w:val="24"/>
        </w:rPr>
      </w:pPr>
      <w:r w:rsidRPr="0019035F">
        <w:rPr>
          <w:rFonts w:ascii="Arial Narrow" w:hAnsi="Arial Narrow"/>
          <w:sz w:val="24"/>
          <w:szCs w:val="24"/>
          <w:u w:val="single"/>
        </w:rPr>
        <w:t>Devinettes</w:t>
      </w:r>
      <w:r w:rsidRPr="0019035F">
        <w:rPr>
          <w:rFonts w:ascii="Arial Narrow" w:hAnsi="Arial Narrow"/>
          <w:sz w:val="24"/>
          <w:szCs w:val="24"/>
        </w:rPr>
        <w:t xml:space="preserve"> : </w:t>
      </w:r>
    </w:p>
    <w:p w:rsidR="00D2519C" w:rsidRPr="0019035F" w:rsidRDefault="00D2519C" w:rsidP="00D2519C">
      <w:pPr>
        <w:pStyle w:val="Paragraphedeliste"/>
        <w:numPr>
          <w:ilvl w:val="0"/>
          <w:numId w:val="8"/>
        </w:numPr>
        <w:rPr>
          <w:rFonts w:ascii="Arial Narrow" w:hAnsi="Arial Narrow"/>
          <w:sz w:val="24"/>
          <w:szCs w:val="24"/>
        </w:rPr>
      </w:pPr>
      <w:r w:rsidRPr="0019035F">
        <w:rPr>
          <w:rFonts w:ascii="Arial Narrow" w:hAnsi="Arial Narrow"/>
          <w:sz w:val="24"/>
          <w:szCs w:val="24"/>
        </w:rPr>
        <w:t>jeu « Où dort Dodo ? »</w:t>
      </w:r>
    </w:p>
    <w:p w:rsidR="00D2519C" w:rsidRPr="0019035F" w:rsidRDefault="00D2519C" w:rsidP="00D2519C">
      <w:pPr>
        <w:pStyle w:val="Paragraphedeliste"/>
        <w:numPr>
          <w:ilvl w:val="0"/>
          <w:numId w:val="8"/>
        </w:numPr>
        <w:rPr>
          <w:rFonts w:ascii="Arial Narrow" w:hAnsi="Arial Narrow"/>
          <w:sz w:val="24"/>
          <w:szCs w:val="24"/>
        </w:rPr>
      </w:pPr>
      <w:r w:rsidRPr="0019035F">
        <w:rPr>
          <w:rFonts w:ascii="Arial Narrow" w:hAnsi="Arial Narrow"/>
          <w:sz w:val="24"/>
          <w:szCs w:val="24"/>
        </w:rPr>
        <w:t>jeu « Qui est-ce ? »</w:t>
      </w:r>
    </w:p>
    <w:p w:rsidR="00D2519C" w:rsidRPr="0019035F" w:rsidRDefault="00D2519C" w:rsidP="00D2519C">
      <w:pPr>
        <w:pStyle w:val="Paragraphedeliste"/>
        <w:numPr>
          <w:ilvl w:val="0"/>
          <w:numId w:val="8"/>
        </w:numPr>
        <w:rPr>
          <w:rFonts w:ascii="Arial Narrow" w:hAnsi="Arial Narrow"/>
          <w:sz w:val="24"/>
          <w:szCs w:val="24"/>
        </w:rPr>
      </w:pPr>
      <w:r w:rsidRPr="0019035F">
        <w:rPr>
          <w:rFonts w:ascii="Arial Narrow" w:hAnsi="Arial Narrow"/>
          <w:sz w:val="24"/>
          <w:szCs w:val="24"/>
        </w:rPr>
        <w:t xml:space="preserve">ouvrage « les </w:t>
      </w:r>
      <w:proofErr w:type="spellStart"/>
      <w:r w:rsidRPr="0019035F">
        <w:rPr>
          <w:rFonts w:ascii="Arial Narrow" w:hAnsi="Arial Narrow"/>
          <w:sz w:val="24"/>
          <w:szCs w:val="24"/>
        </w:rPr>
        <w:t>Nanoug</w:t>
      </w:r>
      <w:proofErr w:type="spellEnd"/>
      <w:r w:rsidRPr="0019035F">
        <w:rPr>
          <w:rFonts w:ascii="Arial Narrow" w:hAnsi="Arial Narrow"/>
          <w:sz w:val="24"/>
          <w:szCs w:val="24"/>
        </w:rPr>
        <w:t xml:space="preserve"> bandeaux » (</w:t>
      </w:r>
      <w:hyperlink r:id="rId8" w:history="1">
        <w:r w:rsidRPr="0019035F">
          <w:rPr>
            <w:rStyle w:val="Lienhypertexte"/>
            <w:rFonts w:ascii="Arial Narrow" w:hAnsi="Arial Narrow"/>
            <w:sz w:val="24"/>
            <w:szCs w:val="24"/>
          </w:rPr>
          <w:t>http://nanougbouquins.canalblog.com/archives/2015/02/12/31514005.html</w:t>
        </w:r>
      </w:hyperlink>
      <w:r w:rsidRPr="0019035F">
        <w:rPr>
          <w:rFonts w:ascii="Arial Narrow" w:hAnsi="Arial Narrow"/>
          <w:sz w:val="24"/>
          <w:szCs w:val="24"/>
        </w:rPr>
        <w:t>)</w:t>
      </w:r>
    </w:p>
    <w:p w:rsidR="00EE0F17" w:rsidRPr="0019035F" w:rsidRDefault="00EE0F17" w:rsidP="00EE0F17">
      <w:pPr>
        <w:pStyle w:val="Paragraphedeliste"/>
        <w:numPr>
          <w:ilvl w:val="0"/>
          <w:numId w:val="8"/>
        </w:numPr>
        <w:rPr>
          <w:rFonts w:ascii="Arial Narrow" w:hAnsi="Arial Narrow"/>
          <w:sz w:val="24"/>
          <w:szCs w:val="24"/>
        </w:rPr>
      </w:pPr>
      <w:r w:rsidRPr="0019035F">
        <w:rPr>
          <w:rFonts w:ascii="Arial Narrow" w:hAnsi="Arial Narrow"/>
          <w:sz w:val="24"/>
          <w:szCs w:val="24"/>
        </w:rPr>
        <w:t>vidéo</w:t>
      </w:r>
      <w:r w:rsidR="00D2519C" w:rsidRPr="0019035F">
        <w:rPr>
          <w:rFonts w:ascii="Arial Narrow" w:hAnsi="Arial Narrow"/>
          <w:sz w:val="24"/>
          <w:szCs w:val="24"/>
        </w:rPr>
        <w:t xml:space="preserve"> : </w:t>
      </w:r>
      <w:r w:rsidRPr="0019035F">
        <w:rPr>
          <w:rFonts w:ascii="Arial Narrow" w:hAnsi="Arial Narrow"/>
          <w:sz w:val="24"/>
          <w:szCs w:val="24"/>
        </w:rPr>
        <w:t xml:space="preserve">devinettes en PS autour des albums d’Emile </w:t>
      </w:r>
      <w:proofErr w:type="spellStart"/>
      <w:r w:rsidRPr="0019035F">
        <w:rPr>
          <w:rFonts w:ascii="Arial Narrow" w:hAnsi="Arial Narrow"/>
          <w:sz w:val="24"/>
          <w:szCs w:val="24"/>
        </w:rPr>
        <w:t>Jadoul</w:t>
      </w:r>
      <w:proofErr w:type="spellEnd"/>
    </w:p>
    <w:p w:rsidR="00D2519C" w:rsidRPr="0019035F" w:rsidRDefault="00CA083B" w:rsidP="00EE0F17">
      <w:pPr>
        <w:pStyle w:val="Paragraphedeliste"/>
        <w:rPr>
          <w:rFonts w:ascii="Arial Narrow" w:hAnsi="Arial Narrow"/>
          <w:sz w:val="24"/>
          <w:szCs w:val="24"/>
        </w:rPr>
      </w:pPr>
      <w:hyperlink r:id="rId9" w:history="1">
        <w:r w:rsidR="00EE0F17" w:rsidRPr="0019035F">
          <w:rPr>
            <w:rStyle w:val="Lienhypertexte"/>
            <w:rFonts w:ascii="Arial Narrow" w:hAnsi="Arial Narrow"/>
            <w:sz w:val="24"/>
            <w:szCs w:val="24"/>
          </w:rPr>
          <w:t>http://eduscol.education.fr/pid26573/webtv.html?mode_player=1&amp;theme=211&amp;allvid-page=3</w:t>
        </w:r>
      </w:hyperlink>
    </w:p>
    <w:p w:rsidR="00EE0F17" w:rsidRPr="0019035F" w:rsidRDefault="00EE0F17" w:rsidP="009451F8">
      <w:pPr>
        <w:spacing w:after="0" w:line="276" w:lineRule="auto"/>
        <w:rPr>
          <w:rFonts w:ascii="Arial Narrow" w:hAnsi="Arial Narrow"/>
          <w:sz w:val="24"/>
          <w:szCs w:val="24"/>
        </w:rPr>
      </w:pPr>
      <w:r w:rsidRPr="0019035F">
        <w:rPr>
          <w:rFonts w:ascii="Arial Narrow" w:hAnsi="Arial Narrow"/>
          <w:sz w:val="24"/>
          <w:szCs w:val="24"/>
          <w:u w:val="single"/>
        </w:rPr>
        <w:t>Apprendre à raconter</w:t>
      </w:r>
      <w:r w:rsidRPr="0019035F">
        <w:rPr>
          <w:rFonts w:ascii="Arial Narrow" w:hAnsi="Arial Narrow"/>
          <w:sz w:val="24"/>
          <w:szCs w:val="24"/>
        </w:rPr>
        <w:t> :</w:t>
      </w:r>
    </w:p>
    <w:p w:rsidR="00233357" w:rsidRPr="00EE0F17" w:rsidRDefault="00EE0F17" w:rsidP="00EE0F17">
      <w:pPr>
        <w:pStyle w:val="Paragraphedeliste"/>
        <w:numPr>
          <w:ilvl w:val="0"/>
          <w:numId w:val="9"/>
        </w:numPr>
        <w:rPr>
          <w:sz w:val="32"/>
          <w:szCs w:val="32"/>
        </w:rPr>
      </w:pPr>
      <w:r w:rsidRPr="0019035F">
        <w:rPr>
          <w:rFonts w:ascii="Arial Narrow" w:hAnsi="Arial Narrow"/>
          <w:sz w:val="24"/>
          <w:szCs w:val="24"/>
        </w:rPr>
        <w:t>vidéo : les boîtes à raconter de « la classe de Marion » (</w:t>
      </w:r>
      <w:hyperlink r:id="rId10" w:history="1">
        <w:r w:rsidRPr="0019035F">
          <w:rPr>
            <w:rStyle w:val="Lienhypertexte"/>
            <w:rFonts w:ascii="Arial Narrow" w:hAnsi="Arial Narrow"/>
            <w:sz w:val="24"/>
            <w:szCs w:val="24"/>
          </w:rPr>
          <w:t>http://laclassedemarion.eklablog.com/boites-a-raconter-c22988063</w:t>
        </w:r>
      </w:hyperlink>
      <w:r w:rsidRPr="0019035F">
        <w:rPr>
          <w:rFonts w:ascii="Arial Narrow" w:hAnsi="Arial Narrow"/>
          <w:sz w:val="24"/>
          <w:szCs w:val="24"/>
        </w:rPr>
        <w:t>)</w:t>
      </w:r>
    </w:p>
    <w:tbl>
      <w:tblPr>
        <w:tblStyle w:val="Grilledutableau"/>
        <w:tblpPr w:leftFromText="141" w:rightFromText="141" w:vertAnchor="page" w:horzAnchor="margin" w:tblpY="640"/>
        <w:tblW w:w="5000" w:type="pct"/>
        <w:tblLook w:val="04A0" w:firstRow="1" w:lastRow="0" w:firstColumn="1" w:lastColumn="0" w:noHBand="0" w:noVBand="1"/>
      </w:tblPr>
      <w:tblGrid>
        <w:gridCol w:w="2017"/>
        <w:gridCol w:w="8209"/>
        <w:gridCol w:w="5240"/>
      </w:tblGrid>
      <w:tr w:rsidR="00233357" w:rsidRPr="00DE76D1" w:rsidTr="00ED2F53">
        <w:trPr>
          <w:trHeight w:val="279"/>
        </w:trPr>
        <w:tc>
          <w:tcPr>
            <w:tcW w:w="652" w:type="pct"/>
          </w:tcPr>
          <w:p w:rsidR="00FA523A" w:rsidRPr="00DE76D1" w:rsidRDefault="00FA523A" w:rsidP="00ED2F53">
            <w:pPr>
              <w:pStyle w:val="Paragraphedeliste"/>
              <w:ind w:left="0"/>
              <w:jc w:val="center"/>
              <w:rPr>
                <w:rFonts w:ascii="Century Gothic" w:hAnsi="Century Gothic" w:cs="ArialMT"/>
                <w:b/>
                <w:sz w:val="28"/>
                <w:szCs w:val="28"/>
              </w:rPr>
            </w:pPr>
            <w:r w:rsidRPr="00DE76D1">
              <w:rPr>
                <w:rFonts w:ascii="Century Gothic" w:hAnsi="Century Gothic" w:cs="ArialMT"/>
                <w:b/>
                <w:sz w:val="28"/>
                <w:szCs w:val="28"/>
              </w:rPr>
              <w:t>SITUATION</w:t>
            </w:r>
            <w:r w:rsidR="00C82494" w:rsidRPr="00DE76D1">
              <w:rPr>
                <w:rFonts w:ascii="Century Gothic" w:hAnsi="Century Gothic" w:cs="ArialMT"/>
                <w:b/>
                <w:sz w:val="28"/>
                <w:szCs w:val="28"/>
              </w:rPr>
              <w:t>S</w:t>
            </w:r>
          </w:p>
        </w:tc>
        <w:tc>
          <w:tcPr>
            <w:tcW w:w="2654" w:type="pct"/>
          </w:tcPr>
          <w:p w:rsidR="00FA523A" w:rsidRPr="00DE76D1" w:rsidRDefault="00FA523A" w:rsidP="00ED2F53">
            <w:pPr>
              <w:pStyle w:val="Paragraphedeliste"/>
              <w:ind w:left="0"/>
              <w:jc w:val="center"/>
              <w:rPr>
                <w:rFonts w:ascii="Century Gothic" w:hAnsi="Century Gothic"/>
                <w:b/>
                <w:sz w:val="28"/>
                <w:szCs w:val="28"/>
              </w:rPr>
            </w:pPr>
            <w:r w:rsidRPr="00DE76D1">
              <w:rPr>
                <w:rFonts w:ascii="Century Gothic" w:hAnsi="Century Gothic"/>
                <w:b/>
                <w:sz w:val="28"/>
                <w:szCs w:val="28"/>
              </w:rPr>
              <w:t>TÂCHES LANGAGIERES</w:t>
            </w:r>
          </w:p>
        </w:tc>
        <w:tc>
          <w:tcPr>
            <w:tcW w:w="1694" w:type="pct"/>
          </w:tcPr>
          <w:p w:rsidR="00FA523A" w:rsidRPr="00DE76D1" w:rsidRDefault="00FA523A" w:rsidP="00ED2F53">
            <w:pPr>
              <w:autoSpaceDE w:val="0"/>
              <w:autoSpaceDN w:val="0"/>
              <w:adjustRightInd w:val="0"/>
              <w:jc w:val="center"/>
              <w:rPr>
                <w:rFonts w:ascii="Century Gothic" w:hAnsi="Century Gothic" w:cs="ArialMT"/>
                <w:b/>
                <w:sz w:val="28"/>
                <w:szCs w:val="28"/>
              </w:rPr>
            </w:pPr>
            <w:r w:rsidRPr="00DE76D1">
              <w:rPr>
                <w:rFonts w:ascii="Century Gothic" w:hAnsi="Century Gothic" w:cs="ArialMT"/>
                <w:b/>
                <w:sz w:val="28"/>
                <w:szCs w:val="28"/>
              </w:rPr>
              <w:t>LEXIQUE ET SYNTAXE</w:t>
            </w:r>
          </w:p>
        </w:tc>
      </w:tr>
      <w:tr w:rsidR="00233357" w:rsidTr="00ED2F53">
        <w:trPr>
          <w:trHeight w:val="1388"/>
        </w:trPr>
        <w:tc>
          <w:tcPr>
            <w:tcW w:w="652" w:type="pct"/>
            <w:vAlign w:val="center"/>
          </w:tcPr>
          <w:p w:rsidR="00FA523A" w:rsidRPr="00C82494" w:rsidRDefault="00FA523A" w:rsidP="00ED2F53">
            <w:pPr>
              <w:jc w:val="center"/>
              <w:rPr>
                <w:sz w:val="28"/>
                <w:szCs w:val="28"/>
              </w:rPr>
            </w:pPr>
            <w:r w:rsidRPr="00C82494">
              <w:rPr>
                <w:sz w:val="28"/>
                <w:szCs w:val="28"/>
              </w:rPr>
              <w:lastRenderedPageBreak/>
              <w:t>L’appel</w:t>
            </w:r>
          </w:p>
        </w:tc>
        <w:tc>
          <w:tcPr>
            <w:tcW w:w="2654" w:type="pct"/>
          </w:tcPr>
          <w:p w:rsidR="00FA523A" w:rsidRDefault="00FA523A" w:rsidP="00ED2F53">
            <w:pPr>
              <w:pStyle w:val="Paragraphedeliste"/>
              <w:ind w:left="0"/>
            </w:pPr>
            <w:r w:rsidRPr="00355B49">
              <w:rPr>
                <w:b/>
              </w:rPr>
              <w:t>Répondre</w:t>
            </w:r>
            <w:r>
              <w:t xml:space="preserve"> à l’appel de son prénom</w:t>
            </w:r>
          </w:p>
          <w:p w:rsidR="00FA523A" w:rsidRDefault="00FA523A" w:rsidP="00ED2F53">
            <w:pPr>
              <w:pStyle w:val="Paragraphedeliste"/>
              <w:ind w:left="0"/>
            </w:pPr>
            <w:r>
              <w:t xml:space="preserve">Apprendre à reconnaitre les autres </w:t>
            </w:r>
          </w:p>
          <w:p w:rsidR="00FA523A" w:rsidRDefault="00FA523A" w:rsidP="00ED2F53">
            <w:pPr>
              <w:pStyle w:val="Paragraphedeliste"/>
              <w:ind w:left="0"/>
              <w:rPr>
                <w:b/>
              </w:rPr>
            </w:pPr>
            <w:r w:rsidRPr="00355B49">
              <w:rPr>
                <w:b/>
              </w:rPr>
              <w:t>Nommer</w:t>
            </w:r>
            <w:r>
              <w:t xml:space="preserve"> les élèves de la classe</w:t>
            </w:r>
            <w:r w:rsidRPr="005B4898">
              <w:rPr>
                <w:b/>
              </w:rPr>
              <w:t xml:space="preserve"> </w:t>
            </w:r>
          </w:p>
          <w:p w:rsidR="00FA523A" w:rsidRDefault="00FA523A" w:rsidP="00ED2F53">
            <w:pPr>
              <w:pStyle w:val="Paragraphedeliste"/>
              <w:ind w:left="0"/>
            </w:pPr>
            <w:r w:rsidRPr="005B4898">
              <w:rPr>
                <w:b/>
              </w:rPr>
              <w:t>Expliquer</w:t>
            </w:r>
            <w:r>
              <w:t xml:space="preserve"> pourquoi il reste des cartes</w:t>
            </w:r>
          </w:p>
          <w:p w:rsidR="00FA523A" w:rsidRDefault="00FA523A" w:rsidP="00ED2F53">
            <w:pPr>
              <w:pStyle w:val="Paragraphedeliste"/>
              <w:ind w:left="0"/>
            </w:pPr>
            <w:r w:rsidRPr="005B4898">
              <w:rPr>
                <w:b/>
              </w:rPr>
              <w:t>Récapituler</w:t>
            </w:r>
            <w:r>
              <w:t xml:space="preserve"> et </w:t>
            </w:r>
            <w:r w:rsidRPr="003E2ED6">
              <w:rPr>
                <w:b/>
              </w:rPr>
              <w:t>justifier</w:t>
            </w:r>
            <w:r>
              <w:t xml:space="preserve"> les informations concernant le nombre d’absents</w:t>
            </w:r>
          </w:p>
        </w:tc>
        <w:tc>
          <w:tcPr>
            <w:tcW w:w="1694" w:type="pct"/>
          </w:tcPr>
          <w:p w:rsidR="00FA523A" w:rsidRDefault="00FA523A" w:rsidP="00ED2F53">
            <w:pPr>
              <w:pStyle w:val="Paragraphedeliste"/>
              <w:ind w:left="0"/>
            </w:pPr>
            <w:r>
              <w:t>-Prénoms de la classe</w:t>
            </w:r>
          </w:p>
          <w:p w:rsidR="00FA523A" w:rsidRDefault="00FA523A" w:rsidP="00ED2F53">
            <w:pPr>
              <w:pStyle w:val="Paragraphedeliste"/>
              <w:ind w:left="0"/>
              <w:rPr>
                <w:b/>
              </w:rPr>
            </w:pPr>
            <w:r>
              <w:t>-</w:t>
            </w:r>
            <w:r w:rsidRPr="0059016A">
              <w:t>Se Saluer :</w:t>
            </w:r>
            <w:r>
              <w:rPr>
                <w:b/>
              </w:rPr>
              <w:t xml:space="preserve"> </w:t>
            </w:r>
            <w:r w:rsidRPr="0059016A">
              <w:t>« Bonjour, je suis là. »</w:t>
            </w:r>
          </w:p>
          <w:p w:rsidR="00FA523A" w:rsidRDefault="00FA523A" w:rsidP="00ED2F53">
            <w:pPr>
              <w:pStyle w:val="Paragraphedeliste"/>
              <w:ind w:left="0"/>
            </w:pPr>
            <w:r>
              <w:t>-Présents/absents</w:t>
            </w:r>
          </w:p>
        </w:tc>
      </w:tr>
      <w:tr w:rsidR="00233357" w:rsidTr="00ED2F53">
        <w:trPr>
          <w:trHeight w:val="281"/>
        </w:trPr>
        <w:tc>
          <w:tcPr>
            <w:tcW w:w="652" w:type="pct"/>
            <w:vAlign w:val="center"/>
          </w:tcPr>
          <w:p w:rsidR="00FA523A" w:rsidRPr="00C82494" w:rsidRDefault="00FA523A" w:rsidP="00ED2F53">
            <w:pPr>
              <w:jc w:val="center"/>
              <w:rPr>
                <w:sz w:val="28"/>
                <w:szCs w:val="28"/>
              </w:rPr>
            </w:pPr>
            <w:r w:rsidRPr="00C82494">
              <w:rPr>
                <w:sz w:val="28"/>
                <w:szCs w:val="28"/>
              </w:rPr>
              <w:t>Le temps</w:t>
            </w:r>
          </w:p>
        </w:tc>
        <w:tc>
          <w:tcPr>
            <w:tcW w:w="2654" w:type="pct"/>
          </w:tcPr>
          <w:p w:rsidR="00FA523A" w:rsidRDefault="00FA523A" w:rsidP="00ED2F53">
            <w:pPr>
              <w:pStyle w:val="Paragraphedeliste"/>
              <w:ind w:left="0"/>
            </w:pPr>
            <w:r w:rsidRPr="00225DE7">
              <w:rPr>
                <w:b/>
              </w:rPr>
              <w:t>Nommer</w:t>
            </w:r>
            <w:r>
              <w:t xml:space="preserve"> les différents moments de la journée, les jours de la semaine, les saisons, les mois</w:t>
            </w:r>
          </w:p>
          <w:p w:rsidR="00FA523A" w:rsidRDefault="00FA523A" w:rsidP="00ED2F53">
            <w:pPr>
              <w:pStyle w:val="Paragraphedeliste"/>
              <w:ind w:left="0"/>
            </w:pPr>
            <w:r w:rsidRPr="00225DE7">
              <w:rPr>
                <w:b/>
              </w:rPr>
              <w:t>Utiliser</w:t>
            </w:r>
            <w:r>
              <w:t xml:space="preserve"> à bon escient les indicateurs de temps</w:t>
            </w:r>
          </w:p>
          <w:p w:rsidR="00FA523A" w:rsidRDefault="00FA523A" w:rsidP="00ED2F53">
            <w:pPr>
              <w:pStyle w:val="Paragraphedeliste"/>
              <w:ind w:left="0"/>
            </w:pPr>
            <w:r w:rsidRPr="00225DE7">
              <w:rPr>
                <w:b/>
              </w:rPr>
              <w:t>Nommer</w:t>
            </w:r>
            <w:r>
              <w:t xml:space="preserve"> les activités liées aux différents moments de la journée, de la semaine, et de l’année</w:t>
            </w:r>
          </w:p>
          <w:p w:rsidR="00FA523A" w:rsidRDefault="00FA523A" w:rsidP="00ED2F53">
            <w:pPr>
              <w:pStyle w:val="Paragraphedeliste"/>
              <w:ind w:left="0"/>
            </w:pPr>
            <w:r w:rsidRPr="00225DE7">
              <w:rPr>
                <w:b/>
              </w:rPr>
              <w:t>Dire</w:t>
            </w:r>
            <w:r>
              <w:t xml:space="preserve"> ce qu’on fait, ce qu’on a fait, ce qu’on fera pour faire du lien entre avant/après</w:t>
            </w:r>
          </w:p>
          <w:p w:rsidR="00FA523A" w:rsidRPr="002D5505" w:rsidRDefault="00FA523A" w:rsidP="00ED2F53">
            <w:r w:rsidRPr="005F4081">
              <w:rPr>
                <w:b/>
              </w:rPr>
              <w:t>Dire</w:t>
            </w:r>
            <w:r>
              <w:t xml:space="preserve"> la date du jour, de la veille, du lendemain</w:t>
            </w:r>
          </w:p>
        </w:tc>
        <w:tc>
          <w:tcPr>
            <w:tcW w:w="1694" w:type="pct"/>
          </w:tcPr>
          <w:p w:rsidR="00FA523A" w:rsidRDefault="00FA523A" w:rsidP="00ED2F53">
            <w:pPr>
              <w:pStyle w:val="Paragraphedeliste"/>
              <w:ind w:left="0"/>
            </w:pPr>
            <w:r>
              <w:t>avant/après/maintenant</w:t>
            </w:r>
          </w:p>
          <w:p w:rsidR="00FA523A" w:rsidRDefault="00FA523A" w:rsidP="00ED2F53">
            <w:pPr>
              <w:pStyle w:val="Paragraphedeliste"/>
              <w:ind w:left="0"/>
            </w:pPr>
            <w:r>
              <w:t>Matin/ après-midi/ soir</w:t>
            </w:r>
          </w:p>
          <w:p w:rsidR="00FA523A" w:rsidRDefault="00FA523A" w:rsidP="00ED2F53">
            <w:pPr>
              <w:pStyle w:val="Paragraphedeliste"/>
              <w:ind w:left="0"/>
            </w:pPr>
            <w:r>
              <w:t>Les jours de la semaine</w:t>
            </w:r>
          </w:p>
          <w:p w:rsidR="00FA523A" w:rsidRDefault="00FA523A" w:rsidP="00ED2F53">
            <w:pPr>
              <w:pStyle w:val="Paragraphedeliste"/>
              <w:ind w:left="0"/>
            </w:pPr>
            <w:r>
              <w:t>Les mois</w:t>
            </w:r>
          </w:p>
          <w:p w:rsidR="00FA523A" w:rsidRDefault="00FA523A" w:rsidP="00ED2F53">
            <w:pPr>
              <w:pStyle w:val="Paragraphedeliste"/>
              <w:ind w:left="0"/>
            </w:pPr>
            <w:r>
              <w:t xml:space="preserve"> Utilisation des connecteurs temporels : d’abord, ensuite, après…</w:t>
            </w:r>
          </w:p>
          <w:p w:rsidR="00FA523A" w:rsidRDefault="00FA523A" w:rsidP="00ED2F53">
            <w:pPr>
              <w:pStyle w:val="Paragraphedeliste"/>
              <w:ind w:left="0"/>
            </w:pPr>
          </w:p>
        </w:tc>
      </w:tr>
      <w:tr w:rsidR="00233357" w:rsidTr="00ED2F53">
        <w:trPr>
          <w:trHeight w:val="1191"/>
        </w:trPr>
        <w:tc>
          <w:tcPr>
            <w:tcW w:w="652" w:type="pct"/>
            <w:vAlign w:val="center"/>
          </w:tcPr>
          <w:p w:rsidR="00FA523A" w:rsidRPr="00C82494" w:rsidRDefault="00FA523A" w:rsidP="00ED2F53">
            <w:pPr>
              <w:jc w:val="center"/>
              <w:rPr>
                <w:sz w:val="28"/>
                <w:szCs w:val="28"/>
              </w:rPr>
            </w:pPr>
            <w:r w:rsidRPr="00C82494">
              <w:rPr>
                <w:sz w:val="28"/>
                <w:szCs w:val="28"/>
              </w:rPr>
              <w:t>Les tracés</w:t>
            </w:r>
          </w:p>
          <w:p w:rsidR="00FA523A" w:rsidRPr="00C82494" w:rsidRDefault="00FA523A" w:rsidP="00ED2F53">
            <w:pPr>
              <w:pStyle w:val="Paragraphedeliste"/>
              <w:ind w:left="0"/>
              <w:jc w:val="center"/>
              <w:rPr>
                <w:sz w:val="28"/>
                <w:szCs w:val="28"/>
              </w:rPr>
            </w:pPr>
          </w:p>
        </w:tc>
        <w:tc>
          <w:tcPr>
            <w:tcW w:w="2654" w:type="pct"/>
          </w:tcPr>
          <w:p w:rsidR="00FA523A" w:rsidRPr="00CD1D14" w:rsidRDefault="00FA523A" w:rsidP="00ED2F53">
            <w:pPr>
              <w:pStyle w:val="Paragraphedeliste"/>
              <w:ind w:left="0"/>
            </w:pPr>
            <w:r>
              <w:rPr>
                <w:b/>
              </w:rPr>
              <w:t xml:space="preserve">Nommer </w:t>
            </w:r>
            <w:r w:rsidRPr="00CD1D14">
              <w:t>les formes de base</w:t>
            </w:r>
          </w:p>
          <w:p w:rsidR="00FA523A" w:rsidRPr="00CD1D14" w:rsidRDefault="00FA523A" w:rsidP="00ED2F53">
            <w:pPr>
              <w:pStyle w:val="Paragraphedeliste"/>
              <w:ind w:left="0"/>
            </w:pPr>
            <w:r>
              <w:rPr>
                <w:b/>
              </w:rPr>
              <w:t xml:space="preserve">Nommer </w:t>
            </w:r>
            <w:r w:rsidRPr="00CD1D14">
              <w:t>les gestes de base</w:t>
            </w:r>
          </w:p>
          <w:p w:rsidR="00FA523A" w:rsidRDefault="00FA523A" w:rsidP="00ED2F53">
            <w:pPr>
              <w:pStyle w:val="Paragraphedeliste"/>
              <w:ind w:left="0"/>
              <w:rPr>
                <w:b/>
              </w:rPr>
            </w:pPr>
            <w:r w:rsidRPr="005F72CD">
              <w:rPr>
                <w:b/>
              </w:rPr>
              <w:t>Décrire</w:t>
            </w:r>
            <w:r>
              <w:rPr>
                <w:b/>
              </w:rPr>
              <w:t xml:space="preserve"> </w:t>
            </w:r>
            <w:r w:rsidRPr="00CD1D14">
              <w:t>un motif, une lettre</w:t>
            </w:r>
          </w:p>
          <w:p w:rsidR="00FA523A" w:rsidRDefault="00FA523A" w:rsidP="00ED2F53">
            <w:pPr>
              <w:pStyle w:val="Paragraphedeliste"/>
              <w:ind w:left="0"/>
            </w:pPr>
            <w:r>
              <w:rPr>
                <w:b/>
              </w:rPr>
              <w:t>E</w:t>
            </w:r>
            <w:r w:rsidRPr="005F72CD">
              <w:rPr>
                <w:b/>
              </w:rPr>
              <w:t>xpliquer</w:t>
            </w:r>
            <w:r>
              <w:t xml:space="preserve"> la succession des gestes pour  réaliser un tracé</w:t>
            </w:r>
          </w:p>
          <w:p w:rsidR="00FA523A" w:rsidRDefault="00FA523A" w:rsidP="00ED2F53">
            <w:pPr>
              <w:pStyle w:val="Paragraphedeliste"/>
              <w:ind w:left="0"/>
            </w:pPr>
            <w:r w:rsidRPr="005F72CD">
              <w:rPr>
                <w:b/>
              </w:rPr>
              <w:t>Reformule</w:t>
            </w:r>
            <w:r>
              <w:t>r pour préciser</w:t>
            </w:r>
          </w:p>
        </w:tc>
        <w:tc>
          <w:tcPr>
            <w:tcW w:w="1694" w:type="pct"/>
          </w:tcPr>
          <w:p w:rsidR="00FA523A" w:rsidRDefault="00FA523A" w:rsidP="00ED2F53">
            <w:pPr>
              <w:pStyle w:val="Paragraphedeliste"/>
              <w:ind w:left="0"/>
            </w:pPr>
            <w:r>
              <w:t>Vocabulaire spatial : en haut, en bas…</w:t>
            </w:r>
          </w:p>
          <w:p w:rsidR="00FA523A" w:rsidRDefault="00FA523A" w:rsidP="00ED2F53">
            <w:pPr>
              <w:pStyle w:val="Paragraphedeliste"/>
              <w:ind w:left="0"/>
            </w:pPr>
            <w:r>
              <w:t>Les formes graphiques rond, trait, boucle…</w:t>
            </w:r>
          </w:p>
          <w:p w:rsidR="00FA523A" w:rsidRDefault="00FA523A" w:rsidP="00ED2F53">
            <w:pPr>
              <w:pStyle w:val="Paragraphedeliste"/>
              <w:ind w:left="0"/>
            </w:pPr>
            <w:r>
              <w:t>Verbes : monter, descendre, tourner…</w:t>
            </w:r>
          </w:p>
        </w:tc>
      </w:tr>
      <w:tr w:rsidR="00233357" w:rsidTr="00ED2F53">
        <w:trPr>
          <w:trHeight w:val="769"/>
        </w:trPr>
        <w:tc>
          <w:tcPr>
            <w:tcW w:w="652" w:type="pct"/>
            <w:vAlign w:val="center"/>
          </w:tcPr>
          <w:p w:rsidR="00FA523A" w:rsidRPr="00C82494" w:rsidRDefault="00FA523A" w:rsidP="00ED2F53">
            <w:pPr>
              <w:jc w:val="center"/>
              <w:rPr>
                <w:sz w:val="28"/>
                <w:szCs w:val="28"/>
              </w:rPr>
            </w:pPr>
            <w:r w:rsidRPr="00C82494">
              <w:rPr>
                <w:sz w:val="28"/>
                <w:szCs w:val="28"/>
              </w:rPr>
              <w:t>Les devinettes</w:t>
            </w:r>
          </w:p>
        </w:tc>
        <w:tc>
          <w:tcPr>
            <w:tcW w:w="2654" w:type="pct"/>
          </w:tcPr>
          <w:p w:rsidR="00FA523A" w:rsidRPr="000B3B4E" w:rsidRDefault="00FA523A" w:rsidP="00ED2F53">
            <w:pPr>
              <w:pStyle w:val="Paragraphedeliste"/>
              <w:ind w:left="0"/>
            </w:pPr>
            <w:r>
              <w:rPr>
                <w:b/>
              </w:rPr>
              <w:t>Nommer, d</w:t>
            </w:r>
            <w:r w:rsidRPr="005F72CD">
              <w:rPr>
                <w:b/>
              </w:rPr>
              <w:t>écrire</w:t>
            </w:r>
            <w:r>
              <w:rPr>
                <w:b/>
              </w:rPr>
              <w:t xml:space="preserve"> </w:t>
            </w:r>
            <w:r w:rsidRPr="000B3B4E">
              <w:t>un personnage</w:t>
            </w:r>
            <w:r>
              <w:rPr>
                <w:b/>
              </w:rPr>
              <w:t xml:space="preserve">, </w:t>
            </w:r>
            <w:r w:rsidRPr="000B3B4E">
              <w:t>un objet, un lieu</w:t>
            </w:r>
            <w:r>
              <w:t>, une action</w:t>
            </w:r>
            <w:r w:rsidRPr="000B3B4E">
              <w:t>…</w:t>
            </w:r>
          </w:p>
          <w:p w:rsidR="00FA523A" w:rsidRPr="005F72CD" w:rsidRDefault="00FA523A" w:rsidP="00ED2F53">
            <w:pPr>
              <w:pStyle w:val="Paragraphedeliste"/>
              <w:ind w:left="0"/>
              <w:rPr>
                <w:b/>
              </w:rPr>
            </w:pPr>
            <w:r w:rsidRPr="005F72CD">
              <w:rPr>
                <w:b/>
              </w:rPr>
              <w:t>Questionner</w:t>
            </w:r>
            <w:r>
              <w:rPr>
                <w:b/>
              </w:rPr>
              <w:t xml:space="preserve"> </w:t>
            </w:r>
            <w:r w:rsidRPr="000B3B4E">
              <w:t>pour trouver</w:t>
            </w:r>
          </w:p>
          <w:p w:rsidR="00FA523A" w:rsidRDefault="00FA523A" w:rsidP="00ED2F53">
            <w:pPr>
              <w:pStyle w:val="Paragraphedeliste"/>
              <w:ind w:left="0"/>
            </w:pPr>
            <w:r w:rsidRPr="005F72CD">
              <w:rPr>
                <w:b/>
              </w:rPr>
              <w:t>Justifier</w:t>
            </w:r>
            <w:r>
              <w:t xml:space="preserve"> sa réponse </w:t>
            </w:r>
          </w:p>
        </w:tc>
        <w:tc>
          <w:tcPr>
            <w:tcW w:w="1694" w:type="pct"/>
          </w:tcPr>
          <w:p w:rsidR="00FA523A" w:rsidRDefault="00FA523A" w:rsidP="00ED2F53">
            <w:pPr>
              <w:pStyle w:val="Paragraphedeliste"/>
              <w:ind w:left="0"/>
            </w:pPr>
            <w:r>
              <w:t>Est-ce que… ?</w:t>
            </w:r>
          </w:p>
          <w:p w:rsidR="00FA523A" w:rsidRDefault="00FA523A" w:rsidP="00ED2F53">
            <w:pPr>
              <w:pStyle w:val="Paragraphedeliste"/>
              <w:ind w:left="0"/>
            </w:pPr>
            <w:r>
              <w:t>Champ lexical travaillé</w:t>
            </w:r>
          </w:p>
        </w:tc>
      </w:tr>
      <w:tr w:rsidR="00233357" w:rsidTr="00ED2F53">
        <w:trPr>
          <w:trHeight w:val="1191"/>
        </w:trPr>
        <w:tc>
          <w:tcPr>
            <w:tcW w:w="652" w:type="pct"/>
            <w:vAlign w:val="center"/>
          </w:tcPr>
          <w:p w:rsidR="00FA523A" w:rsidRPr="00C82494" w:rsidRDefault="00FA523A" w:rsidP="00ED2F53">
            <w:pPr>
              <w:jc w:val="center"/>
              <w:rPr>
                <w:sz w:val="28"/>
                <w:szCs w:val="28"/>
              </w:rPr>
            </w:pPr>
            <w:r w:rsidRPr="00C82494">
              <w:rPr>
                <w:sz w:val="28"/>
                <w:szCs w:val="28"/>
              </w:rPr>
              <w:t>Apprendre à raconter</w:t>
            </w:r>
          </w:p>
          <w:p w:rsidR="00FA523A" w:rsidRPr="00C82494" w:rsidRDefault="00FA523A" w:rsidP="00ED2F53">
            <w:pPr>
              <w:pStyle w:val="Paragraphedeliste"/>
              <w:ind w:left="0"/>
              <w:jc w:val="center"/>
              <w:rPr>
                <w:sz w:val="28"/>
                <w:szCs w:val="28"/>
              </w:rPr>
            </w:pPr>
          </w:p>
        </w:tc>
        <w:tc>
          <w:tcPr>
            <w:tcW w:w="2654" w:type="pct"/>
          </w:tcPr>
          <w:p w:rsidR="00FA523A" w:rsidRDefault="00FA523A" w:rsidP="00ED2F53">
            <w:pPr>
              <w:pStyle w:val="Paragraphedeliste"/>
              <w:ind w:left="0"/>
            </w:pPr>
            <w:r w:rsidRPr="00FF2994">
              <w:rPr>
                <w:b/>
              </w:rPr>
              <w:t>Faire parler</w:t>
            </w:r>
            <w:r>
              <w:t xml:space="preserve"> un personnage</w:t>
            </w:r>
          </w:p>
          <w:p w:rsidR="00FA523A" w:rsidRDefault="00FA523A" w:rsidP="00ED2F53">
            <w:pPr>
              <w:pStyle w:val="Paragraphedeliste"/>
              <w:ind w:left="0"/>
            </w:pPr>
            <w:r w:rsidRPr="00FF2994">
              <w:rPr>
                <w:b/>
              </w:rPr>
              <w:t>Raconter</w:t>
            </w:r>
            <w:r>
              <w:t xml:space="preserve"> à l’aide de marottes, de marionnettes, « boîtes à raconter », « raconte tapis »…</w:t>
            </w:r>
          </w:p>
          <w:p w:rsidR="00FA523A" w:rsidRDefault="00FA523A" w:rsidP="00ED2F53">
            <w:pPr>
              <w:pStyle w:val="Paragraphedeliste"/>
              <w:ind w:left="0"/>
            </w:pPr>
            <w:r w:rsidRPr="00FF2994">
              <w:rPr>
                <w:b/>
              </w:rPr>
              <w:t>Faire parler</w:t>
            </w:r>
            <w:r>
              <w:t xml:space="preserve"> un personnage (marotte, marionnette…)</w:t>
            </w:r>
          </w:p>
          <w:p w:rsidR="00FA523A" w:rsidRDefault="00FA523A" w:rsidP="00ED2F53">
            <w:pPr>
              <w:pStyle w:val="Paragraphedeliste"/>
              <w:ind w:left="0"/>
            </w:pPr>
            <w:r w:rsidRPr="00E2388A">
              <w:rPr>
                <w:b/>
              </w:rPr>
              <w:t>Raconter</w:t>
            </w:r>
            <w:r>
              <w:t xml:space="preserve"> en alternant dialogues et narration</w:t>
            </w:r>
          </w:p>
          <w:p w:rsidR="00FA523A" w:rsidRDefault="00FA523A" w:rsidP="00ED2F53">
            <w:pPr>
              <w:pStyle w:val="Paragraphedeliste"/>
              <w:ind w:left="0"/>
            </w:pPr>
            <w:r w:rsidRPr="005F72CD">
              <w:rPr>
                <w:b/>
              </w:rPr>
              <w:t>Relater</w:t>
            </w:r>
            <w:r>
              <w:t xml:space="preserve"> les actions, les intentions, les sentiments, les émotions des personnages</w:t>
            </w:r>
          </w:p>
          <w:p w:rsidR="00FA523A" w:rsidRDefault="00FA523A" w:rsidP="00ED2F53">
            <w:pPr>
              <w:pStyle w:val="Paragraphedeliste"/>
              <w:ind w:left="0"/>
            </w:pPr>
            <w:r w:rsidRPr="00FF2994">
              <w:rPr>
                <w:b/>
              </w:rPr>
              <w:t>Raconter</w:t>
            </w:r>
            <w:r>
              <w:t xml:space="preserve"> sans aucun support</w:t>
            </w:r>
          </w:p>
        </w:tc>
        <w:tc>
          <w:tcPr>
            <w:tcW w:w="1694" w:type="pct"/>
          </w:tcPr>
          <w:p w:rsidR="00FA523A" w:rsidRDefault="00FA523A" w:rsidP="00ED2F53">
            <w:pPr>
              <w:pStyle w:val="Paragraphedeliste"/>
              <w:ind w:left="0"/>
            </w:pPr>
            <w:r>
              <w:t>-Noms : accessoires, personnages, lieux</w:t>
            </w:r>
          </w:p>
          <w:p w:rsidR="00FA523A" w:rsidRDefault="00FA523A" w:rsidP="00ED2F53">
            <w:pPr>
              <w:pStyle w:val="Paragraphedeliste"/>
              <w:ind w:left="0"/>
            </w:pPr>
            <w:r>
              <w:t>-Adjectifs : qui caractérisent l’apparence physique…</w:t>
            </w:r>
          </w:p>
          <w:p w:rsidR="00FA523A" w:rsidRDefault="00FA523A" w:rsidP="00ED2F53">
            <w:pPr>
              <w:pStyle w:val="Paragraphedeliste"/>
              <w:ind w:left="0"/>
            </w:pPr>
            <w:r>
              <w:t>-les actions </w:t>
            </w:r>
          </w:p>
          <w:p w:rsidR="00FA523A" w:rsidRDefault="00FA523A" w:rsidP="00ED2F53">
            <w:pPr>
              <w:pStyle w:val="Paragraphedeliste"/>
              <w:ind w:left="0"/>
            </w:pPr>
            <w:r>
              <w:t>-Lexique des émotions</w:t>
            </w:r>
          </w:p>
          <w:p w:rsidR="00FA523A" w:rsidRDefault="00FA523A" w:rsidP="00ED2F53">
            <w:pPr>
              <w:pStyle w:val="Paragraphedeliste"/>
              <w:ind w:left="0"/>
            </w:pPr>
            <w:r>
              <w:t>-les relations avec les autres personnages</w:t>
            </w:r>
          </w:p>
          <w:p w:rsidR="00FA523A" w:rsidRDefault="00FA523A" w:rsidP="00ED2F53">
            <w:pPr>
              <w:pStyle w:val="Paragraphedeliste"/>
              <w:ind w:left="0"/>
            </w:pPr>
            <w:r>
              <w:t xml:space="preserve">-les indicateurs temporels </w:t>
            </w:r>
          </w:p>
          <w:p w:rsidR="00FA523A" w:rsidRDefault="00FA523A" w:rsidP="00ED2F53">
            <w:pPr>
              <w:pStyle w:val="Paragraphedeliste"/>
              <w:ind w:left="0"/>
            </w:pPr>
            <w:r>
              <w:t>(D’abord, ensuite, il était une fois, autrefois…)</w:t>
            </w:r>
          </w:p>
        </w:tc>
      </w:tr>
      <w:tr w:rsidR="00233357" w:rsidTr="00ED2F53">
        <w:trPr>
          <w:trHeight w:val="563"/>
        </w:trPr>
        <w:tc>
          <w:tcPr>
            <w:tcW w:w="652" w:type="pct"/>
          </w:tcPr>
          <w:p w:rsidR="00FA523A" w:rsidRPr="00C82494" w:rsidRDefault="00FA523A" w:rsidP="00ED2F53">
            <w:pPr>
              <w:jc w:val="center"/>
              <w:rPr>
                <w:sz w:val="28"/>
                <w:szCs w:val="28"/>
              </w:rPr>
            </w:pPr>
            <w:r w:rsidRPr="00C82494">
              <w:rPr>
                <w:sz w:val="28"/>
                <w:szCs w:val="28"/>
              </w:rPr>
              <w:t>Passation des consignes</w:t>
            </w:r>
          </w:p>
          <w:p w:rsidR="00FA523A" w:rsidRPr="00C82494" w:rsidRDefault="00FA523A" w:rsidP="00ED2F53">
            <w:pPr>
              <w:rPr>
                <w:sz w:val="28"/>
                <w:szCs w:val="28"/>
              </w:rPr>
            </w:pPr>
          </w:p>
          <w:p w:rsidR="00FA523A" w:rsidRPr="00C82494" w:rsidRDefault="00FA523A" w:rsidP="00ED2F53">
            <w:pPr>
              <w:jc w:val="center"/>
              <w:rPr>
                <w:sz w:val="28"/>
                <w:szCs w:val="28"/>
              </w:rPr>
            </w:pPr>
            <w:r w:rsidRPr="00C82494">
              <w:rPr>
                <w:sz w:val="28"/>
                <w:szCs w:val="28"/>
              </w:rPr>
              <w:t>et bilan d’activités</w:t>
            </w:r>
          </w:p>
        </w:tc>
        <w:tc>
          <w:tcPr>
            <w:tcW w:w="2654" w:type="pct"/>
          </w:tcPr>
          <w:p w:rsidR="00FA523A" w:rsidRDefault="00FA523A" w:rsidP="00ED2F53">
            <w:pPr>
              <w:pStyle w:val="Paragraphedeliste"/>
              <w:ind w:left="0"/>
              <w:rPr>
                <w:b/>
              </w:rPr>
            </w:pPr>
            <w:r>
              <w:rPr>
                <w:b/>
              </w:rPr>
              <w:t xml:space="preserve">Nommer </w:t>
            </w:r>
            <w:r w:rsidRPr="00CB60D1">
              <w:t>le matériel</w:t>
            </w:r>
          </w:p>
          <w:p w:rsidR="00FA523A" w:rsidRDefault="00FA523A" w:rsidP="00ED2F53">
            <w:pPr>
              <w:pStyle w:val="Paragraphedeliste"/>
              <w:ind w:left="0"/>
              <w:rPr>
                <w:b/>
              </w:rPr>
            </w:pPr>
            <w:r w:rsidRPr="00061865">
              <w:rPr>
                <w:b/>
              </w:rPr>
              <w:t>Décrire</w:t>
            </w:r>
            <w:r>
              <w:t xml:space="preserve"> le matériel</w:t>
            </w:r>
            <w:r w:rsidRPr="00061865">
              <w:rPr>
                <w:b/>
              </w:rPr>
              <w:t xml:space="preserve"> </w:t>
            </w:r>
            <w:r w:rsidRPr="00CB60D1">
              <w:t>de l’activité</w:t>
            </w:r>
          </w:p>
          <w:p w:rsidR="00FA523A" w:rsidRDefault="00FA523A" w:rsidP="00ED2F53">
            <w:pPr>
              <w:pStyle w:val="Paragraphedeliste"/>
              <w:ind w:left="0"/>
            </w:pPr>
            <w:r>
              <w:rPr>
                <w:b/>
              </w:rPr>
              <w:t>E</w:t>
            </w:r>
            <w:r w:rsidRPr="00061865">
              <w:rPr>
                <w:b/>
              </w:rPr>
              <w:t xml:space="preserve">xpliquer </w:t>
            </w:r>
            <w:r>
              <w:t>ce qu’on peut faire à partir d’un matériel donné</w:t>
            </w:r>
          </w:p>
          <w:p w:rsidR="00FA523A" w:rsidRDefault="00FA523A" w:rsidP="00ED2F53">
            <w:pPr>
              <w:pStyle w:val="Paragraphedeliste"/>
              <w:ind w:left="0"/>
            </w:pPr>
            <w:r>
              <w:rPr>
                <w:b/>
              </w:rPr>
              <w:t>R</w:t>
            </w:r>
            <w:r w:rsidRPr="00941C03">
              <w:rPr>
                <w:b/>
              </w:rPr>
              <w:t>eformuler</w:t>
            </w:r>
            <w:r>
              <w:t xml:space="preserve"> une consigne </w:t>
            </w:r>
          </w:p>
          <w:p w:rsidR="00FA523A" w:rsidRDefault="00FA523A" w:rsidP="00ED2F53">
            <w:pPr>
              <w:pStyle w:val="Paragraphedeliste"/>
              <w:ind w:left="0"/>
            </w:pPr>
            <w:r w:rsidRPr="005F72CD">
              <w:rPr>
                <w:b/>
              </w:rPr>
              <w:t>Formuler, expliquer</w:t>
            </w:r>
            <w:r>
              <w:t xml:space="preserve"> une consigne et les critères de réussite</w:t>
            </w:r>
          </w:p>
          <w:p w:rsidR="00FA523A" w:rsidRDefault="00FA523A" w:rsidP="00ED2F53">
            <w:pPr>
              <w:pStyle w:val="Paragraphedeliste"/>
              <w:ind w:left="0"/>
              <w:rPr>
                <w:b/>
              </w:rPr>
            </w:pPr>
            <w:r>
              <w:rPr>
                <w:b/>
              </w:rPr>
              <w:t xml:space="preserve">Décrire et comparer </w:t>
            </w:r>
            <w:r w:rsidRPr="00FA523A">
              <w:t>des réalisations</w:t>
            </w:r>
          </w:p>
          <w:p w:rsidR="00FA523A" w:rsidRPr="0029020E" w:rsidRDefault="00FA523A" w:rsidP="00ED2F53">
            <w:pPr>
              <w:pStyle w:val="Paragraphedeliste"/>
              <w:ind w:left="0"/>
            </w:pPr>
            <w:r>
              <w:rPr>
                <w:b/>
              </w:rPr>
              <w:t>Evoquer</w:t>
            </w:r>
            <w:r>
              <w:t xml:space="preserve"> ce qu’il fallait faire,  ce qu’on a appris</w:t>
            </w:r>
            <w:r w:rsidRPr="0029020E">
              <w:t>, ce qui a posé problème</w:t>
            </w:r>
          </w:p>
          <w:p w:rsidR="00FA523A" w:rsidRDefault="00FA523A" w:rsidP="00ED2F53">
            <w:pPr>
              <w:pStyle w:val="Paragraphedeliste"/>
              <w:ind w:left="0"/>
            </w:pPr>
            <w:r w:rsidRPr="005F72CD">
              <w:rPr>
                <w:b/>
              </w:rPr>
              <w:t>Argumenter</w:t>
            </w:r>
            <w:r>
              <w:t xml:space="preserve">  pour justifier ses choix en s’appuyant sur les critères de réussite définis précédemment </w:t>
            </w:r>
          </w:p>
        </w:tc>
        <w:tc>
          <w:tcPr>
            <w:tcW w:w="1694" w:type="pct"/>
          </w:tcPr>
          <w:p w:rsidR="00FA523A" w:rsidRDefault="00FA523A" w:rsidP="00ED2F53">
            <w:pPr>
              <w:pStyle w:val="Paragraphedeliste"/>
              <w:ind w:left="0"/>
            </w:pPr>
            <w:r>
              <w:t>Lexique matériel, actions</w:t>
            </w:r>
          </w:p>
        </w:tc>
      </w:tr>
    </w:tbl>
    <w:p w:rsidR="00B516AC" w:rsidRPr="00EB0279" w:rsidRDefault="00B516AC" w:rsidP="009451F8">
      <w:pPr>
        <w:pStyle w:val="Paragraphedeliste"/>
        <w:ind w:left="0"/>
      </w:pPr>
      <w:bookmarkStart w:id="0" w:name="_GoBack"/>
      <w:bookmarkEnd w:id="0"/>
    </w:p>
    <w:sectPr w:rsidR="00B516AC" w:rsidRPr="00EB0279" w:rsidSect="00974502">
      <w:footerReference w:type="default" r:id="rId11"/>
      <w:pgSz w:w="16838" w:h="11906" w:orient="landscape"/>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8A" w:rsidRDefault="00233F8A" w:rsidP="009451F8">
      <w:pPr>
        <w:spacing w:after="0" w:line="240" w:lineRule="auto"/>
      </w:pPr>
      <w:r>
        <w:separator/>
      </w:r>
    </w:p>
  </w:endnote>
  <w:endnote w:type="continuationSeparator" w:id="0">
    <w:p w:rsidR="00233F8A" w:rsidRDefault="00233F8A" w:rsidP="0094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750"/>
      <w:gridCol w:w="7730"/>
    </w:tblGrid>
    <w:tr w:rsidR="009451F8">
      <w:trPr>
        <w:trHeight w:hRule="exact" w:val="115"/>
        <w:jc w:val="center"/>
      </w:trPr>
      <w:tc>
        <w:tcPr>
          <w:tcW w:w="4686" w:type="dxa"/>
          <w:shd w:val="clear" w:color="auto" w:fill="5B9BD5" w:themeFill="accent1"/>
          <w:tcMar>
            <w:top w:w="0" w:type="dxa"/>
            <w:bottom w:w="0" w:type="dxa"/>
          </w:tcMar>
        </w:tcPr>
        <w:p w:rsidR="009451F8" w:rsidRDefault="009451F8">
          <w:pPr>
            <w:pStyle w:val="En-tte"/>
            <w:rPr>
              <w:caps/>
              <w:sz w:val="18"/>
            </w:rPr>
          </w:pPr>
        </w:p>
      </w:tc>
      <w:tc>
        <w:tcPr>
          <w:tcW w:w="4674" w:type="dxa"/>
          <w:shd w:val="clear" w:color="auto" w:fill="5B9BD5" w:themeFill="accent1"/>
          <w:tcMar>
            <w:top w:w="0" w:type="dxa"/>
            <w:bottom w:w="0" w:type="dxa"/>
          </w:tcMar>
        </w:tcPr>
        <w:p w:rsidR="009451F8" w:rsidRDefault="009451F8">
          <w:pPr>
            <w:pStyle w:val="En-tte"/>
            <w:jc w:val="right"/>
            <w:rPr>
              <w:caps/>
              <w:sz w:val="18"/>
            </w:rPr>
          </w:pPr>
        </w:p>
      </w:tc>
    </w:tr>
    <w:tr w:rsidR="009451F8">
      <w:trPr>
        <w:jc w:val="center"/>
      </w:trPr>
      <w:sdt>
        <w:sdtPr>
          <w:rPr>
            <w:caps/>
            <w:color w:val="808080" w:themeColor="background1" w:themeShade="80"/>
            <w:sz w:val="18"/>
            <w:szCs w:val="18"/>
          </w:rPr>
          <w:alias w:val="Auteur"/>
          <w:tag w:val=""/>
          <w:id w:val="1534151868"/>
          <w:placeholder>
            <w:docPart w:val="EA5877C4A73F4A588786EDCA3C3F1FB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451F8" w:rsidRDefault="009451F8" w:rsidP="009451F8">
              <w:pPr>
                <w:pStyle w:val="Pieddepage"/>
                <w:rPr>
                  <w:caps/>
                  <w:color w:val="808080" w:themeColor="background1" w:themeShade="80"/>
                  <w:sz w:val="18"/>
                  <w:szCs w:val="18"/>
                </w:rPr>
              </w:pPr>
              <w:r>
                <w:rPr>
                  <w:caps/>
                  <w:color w:val="808080" w:themeColor="background1" w:themeShade="80"/>
                  <w:sz w:val="18"/>
                  <w:szCs w:val="18"/>
                </w:rPr>
                <w:t>GROUPE MATERNELLE 37  Mmes FLEURETTE, LAFARGUE, DENOYER et DOUET</w:t>
              </w:r>
            </w:p>
          </w:tc>
        </w:sdtContent>
      </w:sdt>
      <w:tc>
        <w:tcPr>
          <w:tcW w:w="4674" w:type="dxa"/>
          <w:shd w:val="clear" w:color="auto" w:fill="auto"/>
          <w:vAlign w:val="center"/>
        </w:tcPr>
        <w:p w:rsidR="009451F8" w:rsidRDefault="009451F8">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A083B">
            <w:rPr>
              <w:caps/>
              <w:noProof/>
              <w:color w:val="808080" w:themeColor="background1" w:themeShade="80"/>
              <w:sz w:val="18"/>
              <w:szCs w:val="18"/>
            </w:rPr>
            <w:t>3</w:t>
          </w:r>
          <w:r>
            <w:rPr>
              <w:caps/>
              <w:color w:val="808080" w:themeColor="background1" w:themeShade="80"/>
              <w:sz w:val="18"/>
              <w:szCs w:val="18"/>
            </w:rPr>
            <w:fldChar w:fldCharType="end"/>
          </w:r>
        </w:p>
      </w:tc>
    </w:tr>
  </w:tbl>
  <w:p w:rsidR="009451F8" w:rsidRDefault="009451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8A" w:rsidRDefault="00233F8A" w:rsidP="009451F8">
      <w:pPr>
        <w:spacing w:after="0" w:line="240" w:lineRule="auto"/>
      </w:pPr>
      <w:r>
        <w:separator/>
      </w:r>
    </w:p>
  </w:footnote>
  <w:footnote w:type="continuationSeparator" w:id="0">
    <w:p w:rsidR="00233F8A" w:rsidRDefault="00233F8A" w:rsidP="00945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334"/>
    <w:multiLevelType w:val="hybridMultilevel"/>
    <w:tmpl w:val="4F2E0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21D7CA8"/>
    <w:multiLevelType w:val="hybridMultilevel"/>
    <w:tmpl w:val="1756A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DB0B18"/>
    <w:multiLevelType w:val="hybridMultilevel"/>
    <w:tmpl w:val="9C920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9E2D6F"/>
    <w:multiLevelType w:val="hybridMultilevel"/>
    <w:tmpl w:val="6EFC5C8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F792CA9"/>
    <w:multiLevelType w:val="hybridMultilevel"/>
    <w:tmpl w:val="0E321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150C5A"/>
    <w:multiLevelType w:val="hybridMultilevel"/>
    <w:tmpl w:val="1BBE9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9247DA"/>
    <w:multiLevelType w:val="hybridMultilevel"/>
    <w:tmpl w:val="8390C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B65F57"/>
    <w:multiLevelType w:val="hybridMultilevel"/>
    <w:tmpl w:val="A6AC7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9A43EE"/>
    <w:multiLevelType w:val="hybridMultilevel"/>
    <w:tmpl w:val="E8B2A4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68362BB"/>
    <w:multiLevelType w:val="hybridMultilevel"/>
    <w:tmpl w:val="E21E3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3"/>
  </w:num>
  <w:num w:numId="6">
    <w:abstractNumId w:val="4"/>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09"/>
    <w:rsid w:val="000413D7"/>
    <w:rsid w:val="00061865"/>
    <w:rsid w:val="000A5AB6"/>
    <w:rsid w:val="000B3B4E"/>
    <w:rsid w:val="00104D05"/>
    <w:rsid w:val="00133F05"/>
    <w:rsid w:val="00155A44"/>
    <w:rsid w:val="00160E45"/>
    <w:rsid w:val="0017271F"/>
    <w:rsid w:val="0019035F"/>
    <w:rsid w:val="001A272C"/>
    <w:rsid w:val="001D6AC6"/>
    <w:rsid w:val="001E006F"/>
    <w:rsid w:val="001E4D13"/>
    <w:rsid w:val="00221BC0"/>
    <w:rsid w:val="00225DE7"/>
    <w:rsid w:val="00233357"/>
    <w:rsid w:val="00233F8A"/>
    <w:rsid w:val="00235893"/>
    <w:rsid w:val="0029020E"/>
    <w:rsid w:val="002A0402"/>
    <w:rsid w:val="002D5505"/>
    <w:rsid w:val="002F20AE"/>
    <w:rsid w:val="00327391"/>
    <w:rsid w:val="003371FA"/>
    <w:rsid w:val="00355B49"/>
    <w:rsid w:val="003E2ED6"/>
    <w:rsid w:val="003E5E17"/>
    <w:rsid w:val="004021E5"/>
    <w:rsid w:val="00412350"/>
    <w:rsid w:val="00422F37"/>
    <w:rsid w:val="00444EA0"/>
    <w:rsid w:val="004D4409"/>
    <w:rsid w:val="00511F03"/>
    <w:rsid w:val="005874C0"/>
    <w:rsid w:val="0059016A"/>
    <w:rsid w:val="00590CF8"/>
    <w:rsid w:val="005B4898"/>
    <w:rsid w:val="005D68DD"/>
    <w:rsid w:val="005F4081"/>
    <w:rsid w:val="005F72CD"/>
    <w:rsid w:val="00605C38"/>
    <w:rsid w:val="006B7E63"/>
    <w:rsid w:val="006E5C17"/>
    <w:rsid w:val="00713239"/>
    <w:rsid w:val="00717E28"/>
    <w:rsid w:val="00721AA9"/>
    <w:rsid w:val="00724ED9"/>
    <w:rsid w:val="00752D13"/>
    <w:rsid w:val="00787348"/>
    <w:rsid w:val="007E41D8"/>
    <w:rsid w:val="008E1DEC"/>
    <w:rsid w:val="00941C03"/>
    <w:rsid w:val="009451F8"/>
    <w:rsid w:val="00974502"/>
    <w:rsid w:val="009C45D6"/>
    <w:rsid w:val="009E1768"/>
    <w:rsid w:val="00A4436C"/>
    <w:rsid w:val="00A7133D"/>
    <w:rsid w:val="00A822C7"/>
    <w:rsid w:val="00B22B5B"/>
    <w:rsid w:val="00B516AC"/>
    <w:rsid w:val="00B734D9"/>
    <w:rsid w:val="00B77122"/>
    <w:rsid w:val="00B81BAA"/>
    <w:rsid w:val="00BD0AAA"/>
    <w:rsid w:val="00C07E1E"/>
    <w:rsid w:val="00C57CFD"/>
    <w:rsid w:val="00C609A1"/>
    <w:rsid w:val="00C82494"/>
    <w:rsid w:val="00CA083B"/>
    <w:rsid w:val="00CB60D1"/>
    <w:rsid w:val="00CD1D14"/>
    <w:rsid w:val="00D06476"/>
    <w:rsid w:val="00D2519C"/>
    <w:rsid w:val="00D574B1"/>
    <w:rsid w:val="00D96C83"/>
    <w:rsid w:val="00DA01FA"/>
    <w:rsid w:val="00DA3C78"/>
    <w:rsid w:val="00DB2DDE"/>
    <w:rsid w:val="00DE76D1"/>
    <w:rsid w:val="00DF78DD"/>
    <w:rsid w:val="00E2388A"/>
    <w:rsid w:val="00E57440"/>
    <w:rsid w:val="00EB0279"/>
    <w:rsid w:val="00EB5116"/>
    <w:rsid w:val="00ED2F53"/>
    <w:rsid w:val="00ED6D17"/>
    <w:rsid w:val="00EE0F17"/>
    <w:rsid w:val="00EE1881"/>
    <w:rsid w:val="00EF0317"/>
    <w:rsid w:val="00F01B89"/>
    <w:rsid w:val="00F10069"/>
    <w:rsid w:val="00F423C4"/>
    <w:rsid w:val="00FA523A"/>
    <w:rsid w:val="00FB0992"/>
    <w:rsid w:val="00FD2328"/>
    <w:rsid w:val="00FF2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279"/>
    <w:pPr>
      <w:ind w:left="720"/>
      <w:contextualSpacing/>
    </w:pPr>
  </w:style>
  <w:style w:type="paragraph" w:styleId="Textedebulles">
    <w:name w:val="Balloon Text"/>
    <w:basedOn w:val="Normal"/>
    <w:link w:val="TextedebullesCar"/>
    <w:uiPriority w:val="99"/>
    <w:semiHidden/>
    <w:unhideWhenUsed/>
    <w:rsid w:val="00D064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476"/>
    <w:rPr>
      <w:rFonts w:ascii="Segoe UI" w:hAnsi="Segoe UI" w:cs="Segoe UI"/>
      <w:sz w:val="18"/>
      <w:szCs w:val="18"/>
    </w:rPr>
  </w:style>
  <w:style w:type="table" w:styleId="Grilledutableau">
    <w:name w:val="Table Grid"/>
    <w:basedOn w:val="TableauNormal"/>
    <w:uiPriority w:val="39"/>
    <w:rsid w:val="00B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19C"/>
    <w:rPr>
      <w:color w:val="0563C1" w:themeColor="hyperlink"/>
      <w:u w:val="single"/>
    </w:rPr>
  </w:style>
  <w:style w:type="paragraph" w:styleId="En-tte">
    <w:name w:val="header"/>
    <w:basedOn w:val="Normal"/>
    <w:link w:val="En-tteCar"/>
    <w:uiPriority w:val="99"/>
    <w:unhideWhenUsed/>
    <w:rsid w:val="009451F8"/>
    <w:pPr>
      <w:tabs>
        <w:tab w:val="center" w:pos="4536"/>
        <w:tab w:val="right" w:pos="9072"/>
      </w:tabs>
      <w:spacing w:after="0" w:line="240" w:lineRule="auto"/>
    </w:pPr>
  </w:style>
  <w:style w:type="character" w:customStyle="1" w:styleId="En-tteCar">
    <w:name w:val="En-tête Car"/>
    <w:basedOn w:val="Policepardfaut"/>
    <w:link w:val="En-tte"/>
    <w:uiPriority w:val="99"/>
    <w:rsid w:val="009451F8"/>
  </w:style>
  <w:style w:type="paragraph" w:styleId="Pieddepage">
    <w:name w:val="footer"/>
    <w:basedOn w:val="Normal"/>
    <w:link w:val="PieddepageCar"/>
    <w:uiPriority w:val="99"/>
    <w:unhideWhenUsed/>
    <w:rsid w:val="009451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279"/>
    <w:pPr>
      <w:ind w:left="720"/>
      <w:contextualSpacing/>
    </w:pPr>
  </w:style>
  <w:style w:type="paragraph" w:styleId="Textedebulles">
    <w:name w:val="Balloon Text"/>
    <w:basedOn w:val="Normal"/>
    <w:link w:val="TextedebullesCar"/>
    <w:uiPriority w:val="99"/>
    <w:semiHidden/>
    <w:unhideWhenUsed/>
    <w:rsid w:val="00D064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476"/>
    <w:rPr>
      <w:rFonts w:ascii="Segoe UI" w:hAnsi="Segoe UI" w:cs="Segoe UI"/>
      <w:sz w:val="18"/>
      <w:szCs w:val="18"/>
    </w:rPr>
  </w:style>
  <w:style w:type="table" w:styleId="Grilledutableau">
    <w:name w:val="Table Grid"/>
    <w:basedOn w:val="TableauNormal"/>
    <w:uiPriority w:val="39"/>
    <w:rsid w:val="00B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19C"/>
    <w:rPr>
      <w:color w:val="0563C1" w:themeColor="hyperlink"/>
      <w:u w:val="single"/>
    </w:rPr>
  </w:style>
  <w:style w:type="paragraph" w:styleId="En-tte">
    <w:name w:val="header"/>
    <w:basedOn w:val="Normal"/>
    <w:link w:val="En-tteCar"/>
    <w:uiPriority w:val="99"/>
    <w:unhideWhenUsed/>
    <w:rsid w:val="009451F8"/>
    <w:pPr>
      <w:tabs>
        <w:tab w:val="center" w:pos="4536"/>
        <w:tab w:val="right" w:pos="9072"/>
      </w:tabs>
      <w:spacing w:after="0" w:line="240" w:lineRule="auto"/>
    </w:pPr>
  </w:style>
  <w:style w:type="character" w:customStyle="1" w:styleId="En-tteCar">
    <w:name w:val="En-tête Car"/>
    <w:basedOn w:val="Policepardfaut"/>
    <w:link w:val="En-tte"/>
    <w:uiPriority w:val="99"/>
    <w:rsid w:val="009451F8"/>
  </w:style>
  <w:style w:type="paragraph" w:styleId="Pieddepage">
    <w:name w:val="footer"/>
    <w:basedOn w:val="Normal"/>
    <w:link w:val="PieddepageCar"/>
    <w:uiPriority w:val="99"/>
    <w:unhideWhenUsed/>
    <w:rsid w:val="009451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ugbouquins.canalblog.com/archives/2015/02/12/31514005.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classedemarion.eklablog.com/boites-a-raconter-c22988063" TargetMode="External"/><Relationship Id="rId4" Type="http://schemas.openxmlformats.org/officeDocument/2006/relationships/settings" Target="settings.xml"/><Relationship Id="rId9" Type="http://schemas.openxmlformats.org/officeDocument/2006/relationships/hyperlink" Target="http://eduscol.education.fr/pid26573/webtv.html?mode_player=1&amp;theme=211&amp;allvid-page=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5877C4A73F4A588786EDCA3C3F1FBA"/>
        <w:category>
          <w:name w:val="Général"/>
          <w:gallery w:val="placeholder"/>
        </w:category>
        <w:types>
          <w:type w:val="bbPlcHdr"/>
        </w:types>
        <w:behaviors>
          <w:behavior w:val="content"/>
        </w:behaviors>
        <w:guid w:val="{1D13D15C-2A4D-4A4C-B7CB-BE4310623D7B}"/>
      </w:docPartPr>
      <w:docPartBody>
        <w:p w:rsidR="00E47878" w:rsidRDefault="005810DE" w:rsidP="005810DE">
          <w:pPr>
            <w:pStyle w:val="EA5877C4A73F4A588786EDCA3C3F1FB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DE"/>
    <w:rsid w:val="005810DE"/>
    <w:rsid w:val="006301E6"/>
    <w:rsid w:val="006B5A37"/>
    <w:rsid w:val="00E47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5810DE"/>
    <w:rPr>
      <w:color w:val="808080"/>
    </w:rPr>
  </w:style>
  <w:style w:type="paragraph" w:customStyle="1" w:styleId="EA5877C4A73F4A588786EDCA3C3F1FBA">
    <w:name w:val="EA5877C4A73F4A588786EDCA3C3F1FBA"/>
    <w:rsid w:val="005810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5810DE"/>
    <w:rPr>
      <w:color w:val="808080"/>
    </w:rPr>
  </w:style>
  <w:style w:type="paragraph" w:customStyle="1" w:styleId="EA5877C4A73F4A588786EDCA3C3F1FBA">
    <w:name w:val="EA5877C4A73F4A588786EDCA3C3F1FBA"/>
    <w:rsid w:val="00581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 MATERNELLE 37  Mmes FLEURETTE, LAFARGUE, DENOYER et DOUET</dc:creator>
  <cp:keywords/>
  <dc:description/>
  <cp:lastModifiedBy>Utilisateur</cp:lastModifiedBy>
  <cp:revision>6</cp:revision>
  <cp:lastPrinted>2015-12-01T14:04:00Z</cp:lastPrinted>
  <dcterms:created xsi:type="dcterms:W3CDTF">2015-11-19T20:27:00Z</dcterms:created>
  <dcterms:modified xsi:type="dcterms:W3CDTF">2016-04-26T12:29:00Z</dcterms:modified>
</cp:coreProperties>
</file>