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CB" w:rsidRDefault="00DA6DCB">
      <w:pPr>
        <w:spacing w:after="0" w:line="240" w:lineRule="auto"/>
        <w:jc w:val="center"/>
        <w:rPr>
          <w:rFonts w:ascii="Arial" w:eastAsia="Times New Roman" w:hAnsi="Arial"/>
          <w:color w:val="443BB4"/>
          <w:sz w:val="40"/>
          <w:szCs w:val="40"/>
          <w:vertAlign w:val="subscript"/>
          <w:lang w:eastAsia="fr-FR"/>
        </w:rPr>
      </w:pPr>
    </w:p>
    <w:p w:rsidR="00DA6DCB" w:rsidRPr="00594CF4" w:rsidRDefault="00FC1127" w:rsidP="00594CF4">
      <w:pPr>
        <w:spacing w:after="0" w:line="240" w:lineRule="auto"/>
        <w:jc w:val="right"/>
        <w:rPr>
          <w:sz w:val="20"/>
          <w:szCs w:val="20"/>
        </w:rPr>
      </w:pPr>
      <w:r>
        <w:rPr>
          <w:rFonts w:ascii="Arial" w:eastAsia="Verdana" w:hAnsi="Arial"/>
          <w:color w:val="000000"/>
          <w:sz w:val="40"/>
          <w:szCs w:val="40"/>
        </w:rPr>
        <w:t>L’écrit : Commencer à écrire tout seul</w:t>
      </w:r>
      <w:r w:rsidR="00594CF4">
        <w:rPr>
          <w:rFonts w:ascii="Arial" w:eastAsia="Verdana" w:hAnsi="Arial"/>
          <w:color w:val="000000"/>
          <w:sz w:val="40"/>
          <w:szCs w:val="40"/>
        </w:rPr>
        <w:t xml:space="preserve"> </w:t>
      </w:r>
      <w:r w:rsidR="00594CF4">
        <w:rPr>
          <w:rFonts w:ascii="Arial" w:eastAsia="Verdana" w:hAnsi="Arial"/>
          <w:color w:val="000000"/>
          <w:sz w:val="40"/>
          <w:szCs w:val="40"/>
        </w:rPr>
        <w:tab/>
      </w:r>
      <w:r w:rsidR="00594CF4">
        <w:rPr>
          <w:rFonts w:ascii="Arial" w:eastAsia="Verdana" w:hAnsi="Arial"/>
          <w:color w:val="000000"/>
          <w:sz w:val="40"/>
          <w:szCs w:val="40"/>
        </w:rPr>
        <w:tab/>
      </w:r>
      <w:r w:rsidR="00594CF4">
        <w:rPr>
          <w:rFonts w:ascii="Arial" w:eastAsia="Verdana" w:hAnsi="Arial"/>
          <w:color w:val="000000"/>
          <w:sz w:val="20"/>
          <w:szCs w:val="20"/>
        </w:rPr>
        <w:t>Mission maternelle 37 Mise à jour décembre 2020</w:t>
      </w:r>
    </w:p>
    <w:tbl>
      <w:tblPr>
        <w:tblW w:w="16158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3268"/>
      </w:tblGrid>
      <w:tr w:rsidR="00DA6DCB">
        <w:trPr>
          <w:trHeight w:val="435"/>
        </w:trPr>
        <w:tc>
          <w:tcPr>
            <w:tcW w:w="2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D6CCE3"/>
            <w:tcMar>
              <w:left w:w="-10" w:type="dxa"/>
            </w:tcMar>
            <w:vAlign w:val="center"/>
          </w:tcPr>
          <w:p w:rsidR="00DA6DCB" w:rsidRDefault="00FC1127">
            <w:pPr>
              <w:spacing w:after="0" w:line="240" w:lineRule="auto"/>
              <w:jc w:val="center"/>
              <w:rPr>
                <w:rFonts w:ascii="Arial" w:eastAsia="Times New Roman" w:hAnsi="Arial"/>
                <w:lang w:eastAsia="fr-FR"/>
              </w:rPr>
            </w:pPr>
            <w:r>
              <w:rPr>
                <w:rFonts w:ascii="Arial" w:eastAsia="Times New Roman" w:hAnsi="Arial"/>
                <w:lang w:eastAsia="fr-FR"/>
              </w:rPr>
              <w:t>Objectif(s) visé(s) :</w:t>
            </w:r>
          </w:p>
        </w:tc>
        <w:tc>
          <w:tcPr>
            <w:tcW w:w="13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CCE3"/>
            <w:tcMar>
              <w:left w:w="-10" w:type="dxa"/>
            </w:tcMar>
            <w:vAlign w:val="center"/>
          </w:tcPr>
          <w:p w:rsidR="00DA6DCB" w:rsidRDefault="00FC1127">
            <w:pPr>
              <w:spacing w:after="0" w:line="240" w:lineRule="auto"/>
              <w:jc w:val="center"/>
              <w:rPr>
                <w:rFonts w:ascii="Arial" w:eastAsia="Times New Roman" w:hAnsi="Arial"/>
                <w:lang w:eastAsia="fr-FR"/>
              </w:rPr>
            </w:pPr>
            <w:r>
              <w:rPr>
                <w:rFonts w:ascii="Arial" w:eastAsia="Times New Roman" w:hAnsi="Arial"/>
                <w:lang w:eastAsia="fr-FR"/>
              </w:rPr>
              <w:t>Ce qui est attendu des enfants en fin d’école maternelle :</w:t>
            </w:r>
          </w:p>
        </w:tc>
      </w:tr>
      <w:tr w:rsidR="00DA6DCB">
        <w:trPr>
          <w:trHeight w:val="618"/>
        </w:trPr>
        <w:tc>
          <w:tcPr>
            <w:tcW w:w="2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6DCB" w:rsidRPr="007D5085" w:rsidRDefault="00FC1127">
            <w:pPr>
              <w:spacing w:after="0" w:line="240" w:lineRule="auto"/>
              <w:ind w:left="113" w:right="113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Commencer à écrire tout seul</w:t>
            </w:r>
          </w:p>
          <w:p w:rsidR="00DA6DCB" w:rsidRPr="007D5085" w:rsidRDefault="00DA6DCB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6DCB" w:rsidRPr="007D5085" w:rsidRDefault="00FC112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Reconnaître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les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lettres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l’alphabet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et</w:t>
            </w:r>
            <w:r w:rsidRPr="007D5085">
              <w:rPr>
                <w:rFonts w:ascii="Liberation Sans" w:eastAsia="Arial" w:hAnsi="Liberation Sans"/>
                <w:spacing w:val="20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connaître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les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correspondances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entre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les trois manières de les écrire.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 xml:space="preserve">Écrire son prénom en écriture cursive sans modèle. 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 xml:space="preserve">Copier à l’aide d’un clavier. 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Écrire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seul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un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mot</w:t>
            </w:r>
            <w:r w:rsidRPr="007D5085">
              <w:rPr>
                <w:rFonts w:ascii="Liberation Sans" w:eastAsia="Arial" w:hAnsi="Liberation Sans"/>
                <w:spacing w:val="2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en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utilisant</w:t>
            </w:r>
            <w:r w:rsidRPr="007D5085">
              <w:rPr>
                <w:rFonts w:ascii="Liberation Sans" w:eastAsia="Arial" w:hAnsi="Liberation Sans"/>
                <w:spacing w:val="23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des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lettres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ou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groupes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lettres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empruntés</w:t>
            </w:r>
            <w:r w:rsidRPr="007D5085">
              <w:rPr>
                <w:rFonts w:ascii="Liberation Sans" w:eastAsia="Arial" w:hAnsi="Liberation Sans"/>
                <w:spacing w:val="2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aux mots connus.</w:t>
            </w:r>
          </w:p>
        </w:tc>
      </w:tr>
      <w:tr w:rsidR="00DA6DCB">
        <w:trPr>
          <w:trHeight w:val="618"/>
        </w:trPr>
        <w:tc>
          <w:tcPr>
            <w:tcW w:w="2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6DCB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/>
                <w:sz w:val="20"/>
                <w:szCs w:val="20"/>
                <w:lang w:eastAsia="fr-FR"/>
              </w:rPr>
            </w:pPr>
            <w:r w:rsidRPr="007D5085">
              <w:rPr>
                <w:rFonts w:ascii="Liberation Sans" w:eastAsia="Times New Roman" w:hAnsi="Liberation Sans"/>
                <w:sz w:val="20"/>
                <w:szCs w:val="20"/>
                <w:lang w:eastAsia="fr-FR"/>
              </w:rPr>
              <w:t>Contexte, circonstances, dispositifs, activités…</w:t>
            </w:r>
          </w:p>
        </w:tc>
        <w:tc>
          <w:tcPr>
            <w:tcW w:w="13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6DCB" w:rsidRPr="007D5085" w:rsidRDefault="00FC1127">
            <w:pPr>
              <w:spacing w:after="0" w:line="240" w:lineRule="auto"/>
              <w:ind w:left="113" w:right="113"/>
              <w:rPr>
                <w:rFonts w:ascii="Liberation Sans" w:eastAsia="Arial" w:hAnsi="Liberation Sans"/>
                <w:b/>
                <w:bCs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b/>
                <w:bCs/>
                <w:sz w:val="20"/>
                <w:szCs w:val="20"/>
              </w:rPr>
              <w:t>Écriture :</w:t>
            </w:r>
          </w:p>
          <w:p w:rsidR="00DA6DCB" w:rsidRPr="007D5085" w:rsidRDefault="00FC1127">
            <w:pPr>
              <w:pStyle w:val="Sansinterligne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hAnsi="Liberation Sans"/>
                <w:sz w:val="20"/>
                <w:szCs w:val="20"/>
              </w:rPr>
              <w:t>•</w:t>
            </w:r>
            <w:r w:rsidRPr="007D5085">
              <w:rPr>
                <w:rFonts w:ascii="Liberation Sans" w:hAnsi="Liberation Sans"/>
                <w:spacing w:val="4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>du prénom, du nom de famille</w:t>
            </w:r>
          </w:p>
          <w:p w:rsidR="00DA6DCB" w:rsidRPr="007D5085" w:rsidRDefault="00FC1127">
            <w:pPr>
              <w:pStyle w:val="Sansinterligne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7D5085">
              <w:rPr>
                <w:rFonts w:ascii="Liberation Sans" w:hAnsi="Liberation Sans"/>
                <w:sz w:val="20"/>
                <w:szCs w:val="20"/>
              </w:rPr>
              <w:t>• d’un mot collectif simple, court, se référant à un vécu commun (marionnette, héros d’une histoire)</w:t>
            </w:r>
          </w:p>
          <w:p w:rsidR="00DA6DCB" w:rsidRPr="007D5085" w:rsidRDefault="00FC1127">
            <w:pPr>
              <w:pStyle w:val="Sansinterligne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7D5085">
              <w:rPr>
                <w:rFonts w:ascii="Liberation Sans" w:hAnsi="Liberation Sans"/>
                <w:sz w:val="20"/>
                <w:szCs w:val="20"/>
              </w:rPr>
              <w:t>• de la légende de dessins ou de photos…</w:t>
            </w:r>
          </w:p>
          <w:p w:rsidR="00DA6DCB" w:rsidRPr="007D5085" w:rsidRDefault="00FC1127">
            <w:pPr>
              <w:pStyle w:val="Sansinterligne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7D5085">
              <w:rPr>
                <w:rFonts w:ascii="Liberation Sans" w:hAnsi="Liberation Sans"/>
                <w:sz w:val="20"/>
                <w:szCs w:val="20"/>
              </w:rPr>
              <w:t>• d’un mot choisi par l’enfant</w:t>
            </w:r>
          </w:p>
          <w:p w:rsidR="00DA6DCB" w:rsidRPr="007D5085" w:rsidRDefault="00FC1127">
            <w:pPr>
              <w:pStyle w:val="Sansinterligne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hAnsi="Liberation Sans"/>
                <w:sz w:val="20"/>
                <w:szCs w:val="20"/>
              </w:rPr>
              <w:t>• d’autres</w:t>
            </w:r>
            <w:r w:rsidRPr="007D5085">
              <w:rPr>
                <w:rFonts w:ascii="Liberation Sans" w:hAnsi="Liberation Sans"/>
                <w:spacing w:val="20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>mots</w:t>
            </w:r>
            <w:r w:rsidRPr="007D5085">
              <w:rPr>
                <w:rFonts w:ascii="Liberation Sans" w:hAnsi="Liberation Sans"/>
                <w:spacing w:val="16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>qui</w:t>
            </w:r>
            <w:r w:rsidRPr="007D5085">
              <w:rPr>
                <w:rFonts w:ascii="Liberation Sans" w:hAnsi="Liberation Sans"/>
                <w:spacing w:val="20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>permettent</w:t>
            </w:r>
            <w:r w:rsidRPr="007D5085">
              <w:rPr>
                <w:rFonts w:ascii="Liberation Sans" w:hAnsi="Liberation Sans"/>
                <w:spacing w:val="20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>un travail approfondi sur certaines lettres, notamment</w:t>
            </w:r>
            <w:r w:rsidRPr="007D5085">
              <w:rPr>
                <w:rFonts w:ascii="Liberation Sans" w:hAnsi="Liberation Sans"/>
                <w:spacing w:val="6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>celles</w:t>
            </w:r>
            <w:r w:rsidRPr="007D5085">
              <w:rPr>
                <w:rFonts w:ascii="Liberation Sans" w:hAnsi="Liberation Sans"/>
                <w:spacing w:val="6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>qui</w:t>
            </w:r>
            <w:r w:rsidRPr="007D5085">
              <w:rPr>
                <w:rFonts w:ascii="Liberation Sans" w:hAnsi="Liberation Sans"/>
                <w:spacing w:val="6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>ont posé des difficultés.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rFonts w:ascii="Liberation Sans" w:eastAsia="Arial" w:hAnsi="Liberation Sans"/>
                <w:b/>
                <w:bCs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b/>
                <w:bCs/>
                <w:sz w:val="20"/>
                <w:szCs w:val="20"/>
              </w:rPr>
              <w:t>Copie :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• de</w:t>
            </w:r>
            <w:r w:rsidRPr="007D5085">
              <w:rPr>
                <w:rFonts w:ascii="Liberation Sans" w:eastAsia="Arial" w:hAnsi="Liberation Sans"/>
                <w:spacing w:val="3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mots</w:t>
            </w:r>
            <w:r w:rsidRPr="007D5085">
              <w:rPr>
                <w:rFonts w:ascii="Liberation Sans" w:eastAsia="Arial" w:hAnsi="Liberation Sans"/>
                <w:spacing w:val="27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attrayants</w:t>
            </w:r>
            <w:r w:rsidRPr="007D5085">
              <w:rPr>
                <w:rFonts w:ascii="Liberation Sans" w:eastAsia="Arial" w:hAnsi="Liberation Sans"/>
                <w:spacing w:val="3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(nom</w:t>
            </w:r>
            <w:r w:rsidRPr="007D5085">
              <w:rPr>
                <w:rFonts w:ascii="Liberation Sans" w:eastAsia="Arial" w:hAnsi="Liberation Sans"/>
                <w:spacing w:val="3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d’un camarade, d’un héros d’album, d’une fête scolaire, etc.)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• de</w:t>
            </w:r>
            <w:r w:rsidRPr="007D5085">
              <w:rPr>
                <w:rFonts w:ascii="Liberation Sans" w:eastAsia="Arial" w:hAnsi="Liberation Sans"/>
                <w:spacing w:val="39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plusieurs</w:t>
            </w:r>
            <w:r w:rsidRPr="007D5085">
              <w:rPr>
                <w:rFonts w:ascii="Liberation Sans" w:eastAsia="Arial" w:hAnsi="Liberation Sans"/>
                <w:spacing w:val="39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mots</w:t>
            </w:r>
            <w:r w:rsidRPr="007D5085">
              <w:rPr>
                <w:rFonts w:ascii="Liberation Sans" w:eastAsia="Arial" w:hAnsi="Liberation Sans"/>
                <w:spacing w:val="34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ou</w:t>
            </w:r>
            <w:r w:rsidRPr="007D5085">
              <w:rPr>
                <w:rFonts w:ascii="Liberation Sans" w:eastAsia="Arial" w:hAnsi="Liberation Sans"/>
                <w:spacing w:val="39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 xml:space="preserve">courtes phrases (légende, expressions, locution.)  Travail sur des interlignes de </w:t>
            </w:r>
            <w:r w:rsidR="002B78D3">
              <w:rPr>
                <w:rFonts w:ascii="Liberation Sans" w:eastAsia="Arial" w:hAnsi="Liberation Sans"/>
                <w:sz w:val="20"/>
                <w:szCs w:val="20"/>
              </w:rPr>
              <w:t>plus en plus réduits</w:t>
            </w:r>
            <w:r w:rsidRPr="007D5085">
              <w:rPr>
                <w:rFonts w:ascii="Liberation Sans" w:eastAsia="Arial" w:hAnsi="Liberation Sans"/>
                <w:spacing w:val="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; travail</w:t>
            </w:r>
            <w:r w:rsidRPr="007D5085">
              <w:rPr>
                <w:rFonts w:ascii="Liberation Sans" w:eastAsia="Arial" w:hAnsi="Liberation Sans"/>
                <w:spacing w:val="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des liaisons (ou ligatures) entre les lettres.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b/>
                <w:bCs/>
                <w:sz w:val="20"/>
                <w:szCs w:val="20"/>
              </w:rPr>
              <w:t>Traduction</w:t>
            </w:r>
            <w:r w:rsidRPr="007D5085">
              <w:rPr>
                <w:rFonts w:ascii="Liberation Sans" w:eastAsia="Arial" w:hAnsi="Liberation Sans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b/>
                <w:bCs/>
                <w:sz w:val="20"/>
                <w:szCs w:val="20"/>
              </w:rPr>
              <w:t>graphique :</w:t>
            </w:r>
          </w:p>
          <w:p w:rsidR="00DA6DCB" w:rsidRPr="007D5085" w:rsidRDefault="00FC1127">
            <w:pPr>
              <w:pStyle w:val="Sansinterligne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•</w:t>
            </w:r>
            <w:r w:rsidRPr="007D5085">
              <w:rPr>
                <w:rFonts w:ascii="Liberation Sans" w:eastAsia="Arial" w:hAnsi="Liberation Sans"/>
                <w:spacing w:val="4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 quelques sonorités d’un mot alors qu’ils n’ont pas le modèle sous les yeux (écritures spontanées).</w:t>
            </w:r>
          </w:p>
        </w:tc>
      </w:tr>
      <w:tr w:rsidR="00DA6DCB">
        <w:trPr>
          <w:trHeight w:val="618"/>
        </w:trPr>
        <w:tc>
          <w:tcPr>
            <w:tcW w:w="2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6DCB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/>
                <w:sz w:val="20"/>
                <w:szCs w:val="20"/>
                <w:lang w:eastAsia="fr-FR"/>
              </w:rPr>
            </w:pPr>
            <w:r w:rsidRPr="007D5085">
              <w:rPr>
                <w:rFonts w:ascii="Liberation Sans" w:eastAsia="Times New Roman" w:hAnsi="Liberation Sans"/>
                <w:sz w:val="20"/>
                <w:szCs w:val="20"/>
                <w:lang w:eastAsia="fr-FR"/>
              </w:rPr>
              <w:t>Pour les apprentissages suivants…</w:t>
            </w:r>
          </w:p>
        </w:tc>
        <w:tc>
          <w:tcPr>
            <w:tcW w:w="13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6DCB" w:rsidRPr="007D5085" w:rsidRDefault="00FC1127">
            <w:pPr>
              <w:spacing w:after="0" w:line="247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Contrôler,</w:t>
            </w:r>
            <w:r w:rsidRPr="007D5085">
              <w:rPr>
                <w:rFonts w:ascii="Liberation Sans" w:eastAsia="Arial" w:hAnsi="Liberation Sans"/>
                <w:spacing w:val="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guider</w:t>
            </w:r>
            <w:r w:rsidRPr="007D5085">
              <w:rPr>
                <w:rFonts w:ascii="Liberation Sans" w:eastAsia="Arial" w:hAnsi="Liberation Sans"/>
                <w:spacing w:val="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et maîtriser</w:t>
            </w:r>
            <w:r w:rsidRPr="007D5085">
              <w:rPr>
                <w:rFonts w:ascii="Liberation Sans" w:eastAsia="Arial" w:hAnsi="Liberation Sans"/>
                <w:spacing w:val="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les gestes moteurs mobilisés dans le dessin et l’écriture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S’entraîner avant de pratiquer l’écriture</w:t>
            </w:r>
            <w:r w:rsidRPr="007D5085">
              <w:rPr>
                <w:rFonts w:ascii="Liberation Sans" w:eastAsia="Arial" w:hAnsi="Liberation Sans"/>
                <w:spacing w:val="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cursive</w:t>
            </w:r>
            <w:r w:rsidRPr="007D5085">
              <w:rPr>
                <w:rFonts w:ascii="Liberation Sans" w:eastAsia="Arial" w:hAnsi="Liberation Sans"/>
                <w:spacing w:val="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: des</w:t>
            </w:r>
            <w:r w:rsidRPr="007D5085">
              <w:rPr>
                <w:rFonts w:ascii="Liberation Sans" w:eastAsia="Arial" w:hAnsi="Liberation Sans"/>
                <w:spacing w:val="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exercices graphiques.</w:t>
            </w:r>
          </w:p>
          <w:p w:rsidR="00DA6DCB" w:rsidRPr="007D5085" w:rsidRDefault="00FC1127">
            <w:pPr>
              <w:spacing w:after="0" w:line="247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Découvrir le principe alphabétique tout en</w:t>
            </w:r>
            <w:r w:rsidRPr="007D5085">
              <w:rPr>
                <w:rFonts w:ascii="Liberation Sans" w:eastAsia="Arial" w:hAnsi="Liberation Sans"/>
                <w:spacing w:val="3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s’initiant</w:t>
            </w:r>
            <w:r w:rsidRPr="007D5085">
              <w:rPr>
                <w:rFonts w:ascii="Liberation Sans" w:eastAsia="Arial" w:hAnsi="Liberation Sans"/>
                <w:spacing w:val="2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à</w:t>
            </w:r>
            <w:r w:rsidRPr="007D5085">
              <w:rPr>
                <w:rFonts w:ascii="Liberation Sans" w:eastAsia="Arial" w:hAnsi="Liberation Sans"/>
                <w:spacing w:val="3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la</w:t>
            </w:r>
            <w:r w:rsidRPr="007D5085">
              <w:rPr>
                <w:rFonts w:ascii="Liberation Sans" w:eastAsia="Arial" w:hAnsi="Liberation Sans"/>
                <w:spacing w:val="3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maîtrise motrice</w:t>
            </w:r>
            <w:r w:rsidRPr="007D5085">
              <w:rPr>
                <w:rFonts w:ascii="Liberation Sans" w:eastAsia="Arial" w:hAnsi="Liberation Sans"/>
                <w:spacing w:val="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du</w:t>
            </w:r>
            <w:r w:rsidRPr="007D5085">
              <w:rPr>
                <w:rFonts w:ascii="Liberation Sans" w:eastAsia="Arial" w:hAnsi="Liberation Sans"/>
                <w:spacing w:val="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tracé</w:t>
            </w:r>
            <w:r w:rsidRPr="007D5085">
              <w:rPr>
                <w:rFonts w:ascii="Liberation Sans" w:eastAsia="Arial" w:hAnsi="Liberation Sans"/>
                <w:spacing w:val="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</w:t>
            </w:r>
            <w:r w:rsidRPr="007D5085">
              <w:rPr>
                <w:rFonts w:ascii="Liberation Sans" w:eastAsia="Arial" w:hAnsi="Liberation Sans"/>
                <w:spacing w:val="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mots et</w:t>
            </w:r>
            <w:r w:rsidRPr="007D5085">
              <w:rPr>
                <w:rFonts w:ascii="Liberation Sans" w:eastAsia="Arial" w:hAnsi="Liberation Sans"/>
                <w:spacing w:val="3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 lettres</w:t>
            </w:r>
          </w:p>
          <w:p w:rsidR="00DA6DCB" w:rsidRPr="007D5085" w:rsidRDefault="00FC1127">
            <w:pPr>
              <w:spacing w:after="0" w:line="240" w:lineRule="auto"/>
              <w:ind w:left="113" w:right="113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S’essayer à l’écriture de mots.</w:t>
            </w:r>
          </w:p>
        </w:tc>
      </w:tr>
    </w:tbl>
    <w:p w:rsidR="00DA6DCB" w:rsidRDefault="00DA6DCB">
      <w:pPr>
        <w:pStyle w:val="Corpsdetexte"/>
        <w:spacing w:after="0" w:line="240" w:lineRule="auto"/>
        <w:rPr>
          <w:rFonts w:ascii="Liberation Sans" w:hAnsi="Liberation Sans"/>
          <w:sz w:val="20"/>
          <w:szCs w:val="20"/>
        </w:rPr>
      </w:pPr>
    </w:p>
    <w:tbl>
      <w:tblPr>
        <w:tblW w:w="16156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</w:tblGrid>
      <w:tr w:rsidR="00594CF4" w:rsidTr="00594CF4">
        <w:trPr>
          <w:trHeight w:val="283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999999"/>
            <w:tcMar>
              <w:left w:w="-10" w:type="dxa"/>
            </w:tcMar>
            <w:vAlign w:val="center"/>
          </w:tcPr>
          <w:p w:rsidR="00594CF4" w:rsidRPr="002B78D3" w:rsidRDefault="00594CF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20"/>
                <w:szCs w:val="20"/>
                <w:lang w:eastAsia="fr-FR"/>
              </w:rPr>
            </w:pPr>
            <w:r w:rsidRPr="002B78D3">
              <w:rPr>
                <w:rFonts w:ascii="Arial" w:eastAsia="Times New Roman" w:hAnsi="Arial"/>
                <w:sz w:val="20"/>
                <w:szCs w:val="20"/>
                <w:lang w:eastAsia="fr-FR"/>
              </w:rPr>
              <w:t>L’enseignant observe que l’enfant commence à réu</w:t>
            </w:r>
            <w:r>
              <w:rPr>
                <w:rFonts w:ascii="Arial" w:eastAsia="Times New Roman" w:hAnsi="Arial"/>
                <w:sz w:val="20"/>
                <w:szCs w:val="20"/>
                <w:lang w:eastAsia="fr-FR"/>
              </w:rPr>
              <w:t>ssir ou réussit régulièrement à</w:t>
            </w: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</w:tcPr>
          <w:p w:rsidR="00594CF4" w:rsidRDefault="00594C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94CF4" w:rsidTr="00594CF4">
        <w:trPr>
          <w:trHeight w:val="752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594CF4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i/>
                <w:iCs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10" w:type="dxa"/>
            </w:tcMar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:rsidR="00594CF4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hAnsi="Liberation Sans"/>
                <w:i/>
                <w:iCs/>
              </w:rPr>
            </w:pPr>
            <w:r>
              <w:rPr>
                <w:rFonts w:ascii="Liberation Sans" w:hAnsi="Liberation Sans"/>
                <w:i/>
                <w:iCs/>
              </w:rPr>
              <w:t>Construire le geste d'écriture</w:t>
            </w: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10" w:type="dxa"/>
            </w:tcMar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 w:themeFill="background1"/>
            <w:vAlign w:val="center"/>
          </w:tcPr>
          <w:p w:rsidR="00594CF4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Produire un tracé avec une intention</w:t>
            </w: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 xml:space="preserve">Prendre des repères dans l’espace feuille 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Tenir correctement l’instrument d’écriture, avoir une posture adaptée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 w:rsidRPr="007D5085">
              <w:rPr>
                <w:rFonts w:ascii="Liberation Sans" w:hAnsi="Liberation Sans"/>
                <w:sz w:val="20"/>
                <w:szCs w:val="20"/>
              </w:rPr>
              <w:t>Gérer l’espace graphique : aller de gauche à droite, maintenir un alignement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Enchaîner plusieurs lettres (en</w:t>
            </w:r>
            <w:r w:rsidRPr="007D5085">
              <w:rPr>
                <w:rFonts w:ascii="Liberation Sans" w:eastAsia="Arial" w:hAnsi="Liberation Sans"/>
                <w:spacing w:val="4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ne</w:t>
            </w:r>
            <w:r w:rsidRPr="007D5085">
              <w:rPr>
                <w:rFonts w:ascii="Liberation Sans" w:eastAsia="Arial" w:hAnsi="Liberation Sans"/>
                <w:spacing w:val="4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levant qu’à bon escient l’instrument d’écriture)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hAnsi="Liberation Sans"/>
                <w:sz w:val="20"/>
                <w:szCs w:val="20"/>
              </w:rPr>
              <w:t>Écrire son prénom en cursive sans modèle.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Tracer les lettres</w:t>
            </w:r>
            <w:r w:rsidR="00FC1127">
              <w:rPr>
                <w:rFonts w:ascii="Liberation Sans" w:eastAsia="Arial" w:hAnsi="Liberation Sans"/>
                <w:sz w:val="20"/>
                <w:szCs w:val="20"/>
              </w:rPr>
              <w:t xml:space="preserve"> avec</w:t>
            </w:r>
            <w:r>
              <w:rPr>
                <w:rFonts w:ascii="Liberation Sans" w:eastAsia="Arial" w:hAnsi="Liberation Sans"/>
                <w:sz w:val="20"/>
                <w:szCs w:val="20"/>
              </w:rPr>
              <w:t xml:space="preserve"> boucle et étrécie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>
              <w:rPr>
                <w:rFonts w:ascii="Liberation Sans" w:eastAsia="Arial" w:hAnsi="Liberation Sans"/>
                <w:sz w:val="20"/>
                <w:szCs w:val="20"/>
              </w:rPr>
              <w:t>Tracer les lettres rondes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FC1127" w:rsidP="00FC1127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>
              <w:rPr>
                <w:rFonts w:ascii="Liberation Sans" w:eastAsia="Arial" w:hAnsi="Liberation Sans"/>
                <w:sz w:val="20"/>
                <w:szCs w:val="20"/>
              </w:rPr>
              <w:t>Tracer les lettres avec pont et rouleau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>
              <w:rPr>
                <w:rFonts w:ascii="Liberation Sans" w:eastAsia="Arial" w:hAnsi="Liberation Sans"/>
                <w:sz w:val="20"/>
                <w:szCs w:val="20"/>
              </w:rPr>
              <w:t>Tracer les lettres à jambage bouclé</w:t>
            </w:r>
            <w:r w:rsidR="00FC1127">
              <w:rPr>
                <w:rFonts w:ascii="Liberation Sans" w:eastAsia="Arial" w:hAnsi="Liberation Sans"/>
                <w:sz w:val="20"/>
                <w:szCs w:val="20"/>
              </w:rPr>
              <w:t xml:space="preserve"> et bâtonné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/>
                <w:sz w:val="20"/>
                <w:szCs w:val="20"/>
                <w:lang w:eastAsia="fr-FR"/>
              </w:rPr>
            </w:pPr>
            <w:r w:rsidRPr="007D5085">
              <w:rPr>
                <w:rFonts w:ascii="Liberation Sans" w:eastAsia="Times New Roman" w:hAnsi="Liberation Sans"/>
                <w:sz w:val="20"/>
                <w:szCs w:val="20"/>
                <w:lang w:eastAsia="fr-FR"/>
              </w:rPr>
              <w:t>Copier un mot court, son prénom, une suite de mots titre, courte phrase...)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594CF4" w:rsidTr="00594CF4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hAnsi="Liberation Sans"/>
                <w:sz w:val="20"/>
                <w:szCs w:val="20"/>
              </w:rPr>
            </w:pPr>
            <w:r>
              <w:rPr>
                <w:rFonts w:ascii="Liberation Sans" w:hAnsi="Liberation Sans"/>
                <w:sz w:val="20"/>
                <w:szCs w:val="20"/>
              </w:rPr>
              <w:t>Copier au clavier un mot, un énoncé court</w:t>
            </w: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594CF4" w:rsidRPr="007D5085" w:rsidRDefault="00594CF4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</w:tbl>
    <w:p w:rsidR="002B78D3" w:rsidRDefault="002B78D3">
      <w:r>
        <w:br w:type="page"/>
      </w:r>
    </w:p>
    <w:tbl>
      <w:tblPr>
        <w:tblW w:w="16156" w:type="dxa"/>
        <w:tblInd w:w="-1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332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  <w:gridCol w:w="332"/>
        <w:gridCol w:w="332"/>
        <w:gridCol w:w="333"/>
        <w:gridCol w:w="332"/>
        <w:gridCol w:w="333"/>
        <w:gridCol w:w="332"/>
        <w:gridCol w:w="333"/>
      </w:tblGrid>
      <w:tr w:rsidR="00866AEA" w:rsidTr="00866AEA">
        <w:trPr>
          <w:trHeight w:val="1253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 w:themeFill="background1"/>
            <w:tcMar>
              <w:left w:w="-10" w:type="dxa"/>
            </w:tcMar>
            <w:vAlign w:val="center"/>
          </w:tcPr>
          <w:p w:rsidR="00FC1127" w:rsidRDefault="00FC1127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i/>
              </w:rPr>
            </w:pPr>
            <w:bookmarkStart w:id="0" w:name="_GoBack" w:colFirst="25" w:colLast="25"/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10" w:type="dxa"/>
            </w:tcMar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66AEA" w:rsidTr="00866AEA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D9D9D9" w:themeFill="background1" w:themeFillShade="D9"/>
            <w:tcMar>
              <w:left w:w="-10" w:type="dxa"/>
            </w:tcMar>
            <w:vAlign w:val="center"/>
          </w:tcPr>
          <w:p w:rsidR="00FC1127" w:rsidRDefault="00FC1127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i/>
              </w:rPr>
            </w:pPr>
            <w:r>
              <w:rPr>
                <w:rFonts w:ascii="Liberation Sans" w:eastAsia="Arial" w:hAnsi="Liberation Sans"/>
                <w:i/>
              </w:rPr>
              <w:t>Écrire seul quelques mots</w:t>
            </w: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10" w:type="dxa"/>
            </w:tcMar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  <w:tc>
          <w:tcPr>
            <w:tcW w:w="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1127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lang w:eastAsia="fr-FR"/>
              </w:rPr>
            </w:pPr>
          </w:p>
        </w:tc>
      </w:tr>
      <w:tr w:rsidR="00866AEA" w:rsidTr="00866AEA">
        <w:trPr>
          <w:trHeight w:val="424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Produire</w:t>
            </w:r>
            <w:r w:rsidRPr="007D5085">
              <w:rPr>
                <w:rFonts w:ascii="Liberation Sans" w:eastAsia="Arial" w:hAnsi="Liberation Sans"/>
                <w:spacing w:val="13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des</w:t>
            </w:r>
            <w:r>
              <w:rPr>
                <w:rFonts w:ascii="Liberation Sans" w:eastAsia="Arial" w:hAnsi="Liberation Sans"/>
                <w:spacing w:val="13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pseudos let</w:t>
            </w:r>
            <w:r>
              <w:rPr>
                <w:rFonts w:ascii="Liberation Sans" w:eastAsia="Arial" w:hAnsi="Liberation Sans"/>
                <w:sz w:val="20"/>
                <w:szCs w:val="20"/>
              </w:rPr>
              <w:t>tres ou autres signes que des lettres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866AEA" w:rsidTr="00866AEA">
        <w:trPr>
          <w:trHeight w:val="388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>
              <w:rPr>
                <w:rFonts w:ascii="Liberation Sans" w:eastAsia="Arial" w:hAnsi="Liberation Sans"/>
                <w:sz w:val="20"/>
                <w:szCs w:val="20"/>
              </w:rPr>
              <w:t xml:space="preserve">Produire des suites de lettres </w:t>
            </w:r>
            <w:r w:rsidRPr="00594CF4">
              <w:rPr>
                <w:rFonts w:ascii="Liberation Sans" w:eastAsia="Arial" w:hAnsi="Liberation Sans"/>
                <w:sz w:val="20"/>
                <w:szCs w:val="20"/>
              </w:rPr>
              <w:t>sans</w:t>
            </w:r>
            <w:r>
              <w:rPr>
                <w:rFonts w:ascii="Liberation Sans" w:eastAsia="Arial" w:hAnsi="Liberation Sans"/>
                <w:sz w:val="20"/>
                <w:szCs w:val="20"/>
              </w:rPr>
              <w:t xml:space="preserve"> utiliser leur</w:t>
            </w:r>
            <w:r w:rsidRPr="00594CF4">
              <w:rPr>
                <w:rFonts w:ascii="Liberation Sans" w:eastAsia="Arial" w:hAnsi="Liberation Sans"/>
                <w:sz w:val="20"/>
                <w:szCs w:val="20"/>
              </w:rPr>
              <w:t xml:space="preserve"> valeur sonore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866AEA" w:rsidTr="00866AEA">
        <w:trPr>
          <w:trHeight w:val="408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pacing w:val="21"/>
                <w:sz w:val="20"/>
                <w:szCs w:val="20"/>
              </w:rPr>
              <w:t xml:space="preserve">Utiliser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</w:t>
            </w:r>
            <w:r w:rsidRPr="007D5085">
              <w:rPr>
                <w:rFonts w:ascii="Liberation Sans" w:eastAsia="Arial" w:hAnsi="Liberation Sans"/>
                <w:spacing w:val="2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nom</w:t>
            </w:r>
            <w:r w:rsidRPr="007D5085">
              <w:rPr>
                <w:rFonts w:ascii="Liberation Sans" w:eastAsia="Arial" w:hAnsi="Liberation Sans"/>
                <w:spacing w:val="2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de quelques</w:t>
            </w:r>
            <w:r w:rsidRPr="007D5085">
              <w:rPr>
                <w:rFonts w:ascii="Liberation Sans" w:eastAsia="Arial" w:hAnsi="Liberation Sans"/>
                <w:spacing w:val="2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lettres</w:t>
            </w:r>
            <w:r w:rsidRPr="007D5085">
              <w:rPr>
                <w:rFonts w:ascii="Liberation Sans" w:eastAsia="Arial" w:hAnsi="Liberation Sans"/>
                <w:spacing w:val="2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pour</w:t>
            </w:r>
            <w:r w:rsidRPr="007D5085">
              <w:rPr>
                <w:rFonts w:ascii="Liberation Sans" w:eastAsia="Arial" w:hAnsi="Liberation Sans"/>
                <w:spacing w:val="21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encoder un mot : K, L, B...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866AEA" w:rsidTr="00866AEA">
        <w:trPr>
          <w:trHeight w:val="414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C1127" w:rsidRPr="007D5085" w:rsidRDefault="00FC1127" w:rsidP="007D508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Utiliser</w:t>
            </w:r>
            <w:r w:rsidRPr="007D5085">
              <w:rPr>
                <w:rFonts w:ascii="Liberation Sans" w:eastAsia="Arial" w:hAnsi="Liberation Sans"/>
                <w:spacing w:val="4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 xml:space="preserve">le son d'une lettre </w:t>
            </w:r>
            <w:r>
              <w:rPr>
                <w:rFonts w:ascii="Liberation Sans" w:eastAsia="Arial" w:hAnsi="Liberation Sans"/>
                <w:sz w:val="20"/>
                <w:szCs w:val="20"/>
              </w:rPr>
              <w:t xml:space="preserve">d’une syllabe pour encoder un mot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(O pour «</w:t>
            </w:r>
            <w:r>
              <w:rPr>
                <w:rFonts w:ascii="Liberation Sans" w:eastAsia="Arial" w:hAnsi="Liberation Sans"/>
                <w:sz w:val="20"/>
                <w:szCs w:val="20"/>
              </w:rPr>
              <w:t> gâteau »)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866AEA" w:rsidTr="00866AEA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C1127" w:rsidRPr="007D5085" w:rsidRDefault="00FC1127" w:rsidP="002B78D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 xml:space="preserve">Encoder un mot en prenant appui sur </w:t>
            </w:r>
            <w:r>
              <w:rPr>
                <w:rFonts w:ascii="Liberation Sans" w:eastAsia="Arial" w:hAnsi="Liberation Sans"/>
                <w:sz w:val="20"/>
                <w:szCs w:val="20"/>
              </w:rPr>
              <w:t>la segmentation d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 xml:space="preserve">es </w:t>
            </w:r>
            <w:proofErr w:type="gramStart"/>
            <w:r w:rsidRPr="007D5085">
              <w:rPr>
                <w:rFonts w:ascii="Liberation Sans" w:eastAsia="Arial" w:hAnsi="Liberation Sans"/>
                <w:sz w:val="20"/>
                <w:szCs w:val="20"/>
              </w:rPr>
              <w:t>syllabes</w:t>
            </w:r>
            <w:proofErr w:type="gramEnd"/>
            <w:r>
              <w:rPr>
                <w:rFonts w:ascii="Liberation Sans" w:eastAsia="Arial" w:hAnsi="Liberation Sans"/>
                <w:sz w:val="20"/>
                <w:szCs w:val="20"/>
              </w:rPr>
              <w:br/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(</w:t>
            </w:r>
            <w:r w:rsidRPr="007D5085">
              <w:rPr>
                <w:rFonts w:ascii="Liberation Sans" w:hAnsi="Liberation Sans"/>
                <w:sz w:val="20"/>
                <w:szCs w:val="20"/>
              </w:rPr>
              <w:t xml:space="preserve"> AIO pour « animaux »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)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866AEA" w:rsidTr="00866AEA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C1127" w:rsidRPr="007D5085" w:rsidRDefault="00FC1127" w:rsidP="002B78D3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Encoder</w:t>
            </w:r>
            <w:r w:rsidRPr="007D5085">
              <w:rPr>
                <w:rFonts w:ascii="Liberation Sans" w:eastAsia="Arial" w:hAnsi="Liberation Sans"/>
                <w:spacing w:val="49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un</w:t>
            </w:r>
            <w:r w:rsidRPr="007D5085">
              <w:rPr>
                <w:rFonts w:ascii="Liberation Sans" w:eastAsia="Arial" w:hAnsi="Liberation Sans"/>
                <w:spacing w:val="49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mot</w:t>
            </w:r>
            <w:r w:rsidRPr="007D5085">
              <w:rPr>
                <w:rFonts w:ascii="Liberation Sans" w:eastAsia="Arial" w:hAnsi="Liberation Sans"/>
                <w:spacing w:val="45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en</w:t>
            </w:r>
            <w:r w:rsidRPr="007D5085">
              <w:rPr>
                <w:rFonts w:ascii="Liberation Sans" w:eastAsia="Arial" w:hAnsi="Liberation Sans"/>
                <w:spacing w:val="49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prenant</w:t>
            </w:r>
            <w:r w:rsidRPr="007D5085">
              <w:rPr>
                <w:rFonts w:ascii="Liberation Sans" w:eastAsia="Arial" w:hAnsi="Liberation Sans"/>
                <w:spacing w:val="49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appui</w:t>
            </w:r>
            <w:r w:rsidRPr="007D5085">
              <w:rPr>
                <w:rFonts w:ascii="Liberation Sans" w:eastAsia="Arial" w:hAnsi="Liberation Sans"/>
                <w:spacing w:val="49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sur la</w:t>
            </w:r>
            <w:r w:rsidRPr="007D5085">
              <w:rPr>
                <w:rFonts w:ascii="Liberation Sans" w:eastAsia="Arial" w:hAnsi="Liberation Sans"/>
                <w:spacing w:val="6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syllabe</w:t>
            </w:r>
            <w:r w:rsidRPr="007D5085">
              <w:rPr>
                <w:rFonts w:ascii="Liberation Sans" w:eastAsia="Arial" w:hAnsi="Liberation Sans"/>
                <w:spacing w:val="6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et le</w:t>
            </w:r>
            <w:r w:rsidRPr="007D5085">
              <w:rPr>
                <w:rFonts w:ascii="Liberation Sans" w:eastAsia="Arial" w:hAnsi="Liberation Sans"/>
                <w:spacing w:val="6"/>
                <w:sz w:val="20"/>
                <w:szCs w:val="20"/>
              </w:rPr>
              <w:t xml:space="preserve"> </w:t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>phonème</w:t>
            </w:r>
            <w:r w:rsidRPr="007D5085">
              <w:rPr>
                <w:rFonts w:ascii="Liberation Sans" w:eastAsia="Arial" w:hAnsi="Liberation Sans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Liberation Sans" w:eastAsia="Arial" w:hAnsi="Liberation Sans"/>
                <w:spacing w:val="5"/>
                <w:sz w:val="20"/>
                <w:szCs w:val="20"/>
              </w:rPr>
              <w:br/>
            </w:r>
            <w:r w:rsidRPr="007D5085">
              <w:rPr>
                <w:rFonts w:ascii="Liberation Sans" w:eastAsia="Arial" w:hAnsi="Liberation Sans"/>
                <w:sz w:val="20"/>
                <w:szCs w:val="20"/>
              </w:rPr>
              <w:t xml:space="preserve">FOTO pour écrire « photo » </w:t>
            </w: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tr w:rsidR="00866AEA" w:rsidTr="00866AEA">
        <w:trPr>
          <w:trHeight w:val="6"/>
        </w:trPr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jc w:val="both"/>
              <w:rPr>
                <w:rFonts w:ascii="Liberation Sans" w:eastAsia="Arial" w:hAnsi="Liberation Sans"/>
                <w:sz w:val="20"/>
                <w:szCs w:val="20"/>
              </w:rPr>
            </w:pPr>
            <w:r w:rsidRPr="007D5085">
              <w:rPr>
                <w:rFonts w:ascii="Liberation Sans" w:eastAsia="Arial" w:hAnsi="Liberation Sans"/>
                <w:sz w:val="20"/>
                <w:szCs w:val="20"/>
              </w:rPr>
              <w:t>Utiliser un morceau de mot ou un mot mémorisé ou retrouvé dans les outils de la classe</w:t>
            </w: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tcMar>
              <w:left w:w="-10" w:type="dxa"/>
            </w:tcMar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EEAF6" w:themeFill="accent1" w:themeFillTint="33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FC1127" w:rsidRPr="007D5085" w:rsidRDefault="00FC1127">
            <w:pPr>
              <w:spacing w:after="0" w:line="240" w:lineRule="auto"/>
              <w:ind w:left="113" w:right="113"/>
              <w:rPr>
                <w:rFonts w:ascii="Liberation Sans" w:eastAsia="Times New Roman" w:hAnsi="Liberation Sans" w:cs="Times New Roman"/>
                <w:sz w:val="20"/>
                <w:szCs w:val="20"/>
                <w:lang w:eastAsia="fr-FR"/>
              </w:rPr>
            </w:pPr>
          </w:p>
        </w:tc>
      </w:tr>
      <w:bookmarkEnd w:id="0"/>
    </w:tbl>
    <w:p w:rsidR="00DA6DCB" w:rsidRDefault="00DA6DCB">
      <w:pPr>
        <w:pStyle w:val="Corpsdetexte"/>
        <w:spacing w:after="0" w:line="240" w:lineRule="auto"/>
        <w:jc w:val="center"/>
        <w:rPr>
          <w:rFonts w:ascii="Liberation Sans" w:hAnsi="Liberation Sans"/>
          <w:sz w:val="12"/>
          <w:szCs w:val="12"/>
        </w:rPr>
      </w:pPr>
    </w:p>
    <w:sectPr w:rsidR="00DA6DCB">
      <w:pgSz w:w="16838" w:h="11906" w:orient="landscape"/>
      <w:pgMar w:top="283" w:right="340" w:bottom="227" w:left="3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CB"/>
    <w:rsid w:val="002B78D3"/>
    <w:rsid w:val="00594CF4"/>
    <w:rsid w:val="007D5085"/>
    <w:rsid w:val="00866AEA"/>
    <w:rsid w:val="0095653C"/>
    <w:rsid w:val="00DA6DCB"/>
    <w:rsid w:val="00F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C5EFF-E2D8-4BFF-9DF2-F57ECA8C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spacing w:after="200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ascii="Arial" w:hAnsi="Arial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Liberation Sans" w:hAnsi="Liberation Sans" w:cs="OpenSymbol"/>
      <w:sz w:val="22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ansinterligne">
    <w:name w:val="No Spacing"/>
    <w:qFormat/>
    <w:pPr>
      <w:overflowPunct w:val="0"/>
      <w:spacing w:line="240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bulles">
    <w:name w:val="Balloon Text"/>
    <w:basedOn w:val="Normal"/>
    <w:qFormat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Annette THARAUD-FONTENAY</cp:lastModifiedBy>
  <cp:revision>5</cp:revision>
  <dcterms:created xsi:type="dcterms:W3CDTF">2020-12-01T10:33:00Z</dcterms:created>
  <dcterms:modified xsi:type="dcterms:W3CDTF">2020-12-01T16:00:00Z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