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BA684" w14:textId="6E1BC40A" w:rsidR="008811B2" w:rsidRDefault="008811B2" w:rsidP="008811B2">
      <w:pPr>
        <w:pStyle w:val="Corpsdetexte"/>
        <w:keepNext/>
        <w:tabs>
          <w:tab w:val="left" w:pos="6615"/>
        </w:tabs>
        <w:suppressAutoHyphens w:val="0"/>
        <w:spacing w:line="360" w:lineRule="auto"/>
        <w:jc w:val="center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Arial"/>
          <w:b/>
          <w:sz w:val="24"/>
          <w:szCs w:val="24"/>
          <w:u w:val="single"/>
        </w:rPr>
        <w:t>PROGRAMA DEL VI</w:t>
      </w:r>
      <w:r w:rsidR="000D29C8">
        <w:rPr>
          <w:rFonts w:ascii="Calibri" w:hAnsi="Calibri" w:cs="Arial"/>
          <w:b/>
          <w:sz w:val="24"/>
          <w:szCs w:val="24"/>
          <w:u w:val="single"/>
        </w:rPr>
        <w:t>I</w:t>
      </w:r>
      <w:r>
        <w:rPr>
          <w:rFonts w:ascii="Calibri" w:hAnsi="Calibri" w:cs="Arial"/>
          <w:b/>
          <w:sz w:val="24"/>
          <w:szCs w:val="24"/>
          <w:u w:val="single"/>
        </w:rPr>
        <w:t xml:space="preserve">I ENCUENTRO </w:t>
      </w:r>
      <w:r w:rsidR="000D29C8">
        <w:rPr>
          <w:rFonts w:ascii="Calibri" w:hAnsi="Calibri" w:cs="Arial"/>
          <w:b/>
          <w:sz w:val="24"/>
          <w:szCs w:val="24"/>
          <w:u w:val="single"/>
        </w:rPr>
        <w:t xml:space="preserve">INTERNACIONAL </w:t>
      </w:r>
      <w:r>
        <w:rPr>
          <w:rFonts w:ascii="Calibri" w:hAnsi="Calibri" w:cs="Arial"/>
          <w:b/>
          <w:sz w:val="24"/>
          <w:szCs w:val="24"/>
          <w:u w:val="single"/>
        </w:rPr>
        <w:t>MARÍA ZAMBRANO</w:t>
      </w:r>
    </w:p>
    <w:p w14:paraId="76EFF15D" w14:textId="77777777" w:rsidR="008811B2" w:rsidRDefault="008811B2" w:rsidP="008811B2">
      <w:pPr>
        <w:pStyle w:val="Corpsdetexte"/>
        <w:keepNext/>
        <w:tabs>
          <w:tab w:val="left" w:pos="6615"/>
        </w:tabs>
        <w:suppressAutoHyphens w:val="0"/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  <w:r>
        <w:rPr>
          <w:rFonts w:ascii="Calibri" w:hAnsi="Calibri" w:cs="Arial"/>
          <w:b/>
          <w:sz w:val="24"/>
          <w:szCs w:val="24"/>
        </w:rPr>
        <w:t>París, 19-20 abril 2023</w:t>
      </w:r>
    </w:p>
    <w:p w14:paraId="6E0B6DB3" w14:textId="77777777" w:rsidR="008811B2" w:rsidRDefault="008811B2" w:rsidP="008811B2">
      <w:pPr>
        <w:pStyle w:val="Corpsdetexte"/>
        <w:keepNext/>
        <w:tabs>
          <w:tab w:val="left" w:pos="6615"/>
        </w:tabs>
        <w:suppressAutoHyphens w:val="0"/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477C620A" w14:textId="77777777" w:rsidR="008811B2" w:rsidRDefault="008811B2" w:rsidP="008811B2">
      <w:pPr>
        <w:pStyle w:val="Corpsdetexte"/>
        <w:keepNext/>
        <w:tabs>
          <w:tab w:val="left" w:pos="6615"/>
        </w:tabs>
        <w:suppressAutoHyphens w:val="0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u w:val="single"/>
        </w:rPr>
        <w:t xml:space="preserve">PRIMERA JORNADA-miércoles 19: </w:t>
      </w:r>
    </w:p>
    <w:p w14:paraId="09C9F6C6" w14:textId="77777777" w:rsidR="008811B2" w:rsidRDefault="008811B2" w:rsidP="008811B2">
      <w:pPr>
        <w:pStyle w:val="Corpsdetexte"/>
        <w:keepNext/>
        <w:tabs>
          <w:tab w:val="left" w:pos="6615"/>
        </w:tabs>
        <w:suppressAutoHyphens w:val="0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Instituto Cervantes París</w:t>
      </w:r>
    </w:p>
    <w:p w14:paraId="240CB4F1" w14:textId="77777777" w:rsidR="008811B2" w:rsidRDefault="008811B2" w:rsidP="008811B2">
      <w:pPr>
        <w:pStyle w:val="Corpsdetexte"/>
        <w:keepNext/>
        <w:tabs>
          <w:tab w:val="left" w:pos="6615"/>
        </w:tabs>
        <w:suppressAutoHyphens w:val="0"/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16863F12" w14:textId="1D7B0AB1" w:rsidR="008811B2" w:rsidRDefault="008811B2" w:rsidP="008811B2">
      <w:pPr>
        <w:pStyle w:val="Corpsdetexte"/>
        <w:keepNext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</w:t>
      </w:r>
      <w:r w:rsidR="000D29C8">
        <w:rPr>
          <w:rFonts w:ascii="Calibri" w:hAnsi="Calibri" w:cs="Arial"/>
          <w:sz w:val="24"/>
          <w:szCs w:val="24"/>
        </w:rPr>
        <w:t>0</w:t>
      </w:r>
      <w:r>
        <w:rPr>
          <w:rFonts w:ascii="Calibri" w:hAnsi="Calibri" w:cs="Arial"/>
          <w:sz w:val="24"/>
          <w:szCs w:val="24"/>
        </w:rPr>
        <w:t>:00 h.:</w:t>
      </w:r>
      <w:r>
        <w:rPr>
          <w:rFonts w:ascii="Calibri" w:hAnsi="Calibri" w:cs="Arial"/>
          <w:sz w:val="24"/>
          <w:szCs w:val="24"/>
        </w:rPr>
        <w:tab/>
        <w:t>Palabras de bienvenida y presentación a cargo de las autoridades presentes (</w:t>
      </w:r>
      <w:r w:rsidRPr="009C14E5">
        <w:rPr>
          <w:rFonts w:ascii="Calibri" w:hAnsi="Calibri" w:cs="Arial"/>
          <w:color w:val="FF0000"/>
          <w:sz w:val="24"/>
          <w:szCs w:val="24"/>
        </w:rPr>
        <w:t>pendientes de confirmación</w:t>
      </w:r>
      <w:r>
        <w:rPr>
          <w:rFonts w:ascii="Calibri" w:hAnsi="Calibri" w:cs="Arial"/>
          <w:sz w:val="24"/>
          <w:szCs w:val="24"/>
        </w:rPr>
        <w:t>).</w:t>
      </w:r>
    </w:p>
    <w:p w14:paraId="372E4DE3" w14:textId="77777777" w:rsidR="008811B2" w:rsidRDefault="008811B2" w:rsidP="008811B2">
      <w:pPr>
        <w:pStyle w:val="Corpsdetexte"/>
        <w:keepNext/>
        <w:numPr>
          <w:ilvl w:val="0"/>
          <w:numId w:val="1"/>
        </w:numPr>
        <w:tabs>
          <w:tab w:val="left" w:pos="1995"/>
          <w:tab w:val="left" w:pos="6615"/>
        </w:tabs>
        <w:suppressAutoHyphens w:val="0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D. Luis García Montero. Director del Instituto Cervantes.</w:t>
      </w:r>
    </w:p>
    <w:p w14:paraId="066EC7B9" w14:textId="77777777" w:rsidR="008811B2" w:rsidRDefault="008811B2" w:rsidP="008811B2">
      <w:pPr>
        <w:pStyle w:val="Corpsdetexte"/>
        <w:keepNext/>
        <w:numPr>
          <w:ilvl w:val="0"/>
          <w:numId w:val="1"/>
        </w:numPr>
        <w:tabs>
          <w:tab w:val="left" w:pos="1995"/>
          <w:tab w:val="left" w:pos="6615"/>
        </w:tabs>
        <w:suppressAutoHyphens w:val="0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D. Domingo García Cañedo. Director del Instituto Cervantes de París.</w:t>
      </w:r>
    </w:p>
    <w:p w14:paraId="62F0B7E8" w14:textId="77777777" w:rsidR="008811B2" w:rsidRPr="009C14E5" w:rsidRDefault="008811B2" w:rsidP="008811B2">
      <w:pPr>
        <w:pStyle w:val="Corpsdetexte"/>
        <w:keepNext/>
        <w:numPr>
          <w:ilvl w:val="0"/>
          <w:numId w:val="1"/>
        </w:numPr>
        <w:tabs>
          <w:tab w:val="left" w:pos="1995"/>
          <w:tab w:val="left" w:pos="6615"/>
        </w:tabs>
        <w:suppressAutoHyphens w:val="0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D. Antonio Moreno Ferrer. Presidente de la Fundación María Zambrano y Alcalde del Excmo. Ayto. de Vélez-Málaga.</w:t>
      </w:r>
    </w:p>
    <w:p w14:paraId="47CC25DC" w14:textId="6C0F0025" w:rsidR="008811B2" w:rsidRDefault="008811B2" w:rsidP="008811B2">
      <w:pPr>
        <w:pStyle w:val="Corpsdetexte"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</w:t>
      </w:r>
      <w:r w:rsidR="000D29C8">
        <w:rPr>
          <w:rFonts w:ascii="Calibri" w:hAnsi="Calibri" w:cs="Arial"/>
          <w:sz w:val="24"/>
          <w:szCs w:val="24"/>
        </w:rPr>
        <w:t>0</w:t>
      </w:r>
      <w:r>
        <w:rPr>
          <w:rFonts w:ascii="Calibri" w:hAnsi="Calibri" w:cs="Arial"/>
          <w:sz w:val="24"/>
          <w:szCs w:val="24"/>
        </w:rPr>
        <w:t>:30 h.:</w:t>
      </w:r>
      <w:r>
        <w:rPr>
          <w:rFonts w:ascii="Calibri" w:hAnsi="Calibri" w:cs="Arial"/>
          <w:sz w:val="24"/>
          <w:szCs w:val="24"/>
        </w:rPr>
        <w:tab/>
        <w:t>1ª Mesa redonda: “</w:t>
      </w:r>
      <w:r w:rsidRPr="009C14E5">
        <w:rPr>
          <w:rFonts w:ascii="Calibri" w:hAnsi="Calibri" w:cs="Arial"/>
          <w:b/>
          <w:bCs/>
          <w:i/>
          <w:iCs/>
          <w:sz w:val="24"/>
          <w:szCs w:val="24"/>
        </w:rPr>
        <w:t>Francia en María Zambrano</w:t>
      </w:r>
      <w:r>
        <w:rPr>
          <w:rFonts w:ascii="Calibri" w:hAnsi="Calibri" w:cs="Arial"/>
          <w:b/>
          <w:bCs/>
          <w:i/>
          <w:iCs/>
          <w:sz w:val="24"/>
          <w:szCs w:val="24"/>
        </w:rPr>
        <w:t>”</w:t>
      </w:r>
      <w:r>
        <w:rPr>
          <w:rFonts w:ascii="Calibri" w:hAnsi="Calibri" w:cs="Arial"/>
          <w:sz w:val="24"/>
          <w:szCs w:val="24"/>
        </w:rPr>
        <w:t xml:space="preserve">. Modera: Dª </w:t>
      </w:r>
      <w:r>
        <w:rPr>
          <w:rFonts w:ascii="Calibri" w:hAnsi="Calibri" w:cs="Arial"/>
          <w:b/>
          <w:bCs/>
          <w:sz w:val="24"/>
          <w:szCs w:val="24"/>
        </w:rPr>
        <w:t xml:space="preserve">María Luisa </w:t>
      </w:r>
      <w:proofErr w:type="spellStart"/>
      <w:r>
        <w:rPr>
          <w:rFonts w:ascii="Calibri" w:hAnsi="Calibri" w:cs="Arial"/>
          <w:b/>
          <w:bCs/>
          <w:sz w:val="24"/>
          <w:szCs w:val="24"/>
        </w:rPr>
        <w:t>Maillard</w:t>
      </w:r>
      <w:proofErr w:type="spellEnd"/>
      <w:r>
        <w:rPr>
          <w:rFonts w:ascii="Calibri" w:hAnsi="Calibri" w:cs="Arial"/>
          <w:sz w:val="24"/>
          <w:szCs w:val="24"/>
        </w:rPr>
        <w:t xml:space="preserve">, Patrona Nata de la Fundación María Zambrano, con la conferencia: “María Zambrano en los Coloquios de </w:t>
      </w:r>
      <w:proofErr w:type="spellStart"/>
      <w:r>
        <w:rPr>
          <w:rFonts w:ascii="Calibri" w:hAnsi="Calibri" w:cs="Arial"/>
          <w:sz w:val="24"/>
          <w:szCs w:val="24"/>
        </w:rPr>
        <w:t>Royaumont</w:t>
      </w:r>
      <w:proofErr w:type="spellEnd"/>
      <w:r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«</w:t>
      </w:r>
      <w:r>
        <w:rPr>
          <w:rFonts w:ascii="Calibri" w:hAnsi="Calibri" w:cs="Arial"/>
          <w:sz w:val="24"/>
          <w:szCs w:val="24"/>
        </w:rPr>
        <w:t xml:space="preserve">Les </w:t>
      </w:r>
      <w:proofErr w:type="spellStart"/>
      <w:r>
        <w:rPr>
          <w:rFonts w:ascii="Calibri" w:hAnsi="Calibri" w:cs="Arial"/>
          <w:sz w:val="24"/>
          <w:szCs w:val="24"/>
        </w:rPr>
        <w:t>rêves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el</w:t>
      </w:r>
      <w:proofErr w:type="spellEnd"/>
      <w:r>
        <w:rPr>
          <w:rFonts w:ascii="Calibri" w:hAnsi="Calibri" w:cs="Arial"/>
          <w:sz w:val="24"/>
          <w:szCs w:val="24"/>
        </w:rPr>
        <w:t xml:space="preserve"> les </w:t>
      </w:r>
      <w:proofErr w:type="spellStart"/>
      <w:r>
        <w:rPr>
          <w:rFonts w:ascii="Calibri" w:hAnsi="Calibri" w:cs="Arial"/>
          <w:sz w:val="24"/>
          <w:szCs w:val="24"/>
        </w:rPr>
        <w:t>societés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humaines</w:t>
      </w:r>
      <w:proofErr w:type="spellEnd"/>
      <w:r>
        <w:rPr>
          <w:rFonts w:ascii="Calibri" w:hAnsi="Calibri" w:cs="Calibri"/>
          <w:sz w:val="24"/>
          <w:szCs w:val="24"/>
        </w:rPr>
        <w:t>»</w:t>
      </w:r>
      <w:r>
        <w:rPr>
          <w:rFonts w:ascii="Calibri" w:hAnsi="Calibri" w:cs="Arial"/>
          <w:sz w:val="24"/>
          <w:szCs w:val="24"/>
        </w:rPr>
        <w:t xml:space="preserve">. </w:t>
      </w:r>
      <w:r w:rsidRPr="003859B2">
        <w:rPr>
          <w:rFonts w:ascii="Calibri" w:hAnsi="Calibri" w:cs="Arial"/>
          <w:sz w:val="24"/>
          <w:szCs w:val="24"/>
        </w:rPr>
        <w:t xml:space="preserve">Participantes: Dª </w:t>
      </w:r>
      <w:r w:rsidRPr="003859B2">
        <w:rPr>
          <w:rFonts w:ascii="Calibri" w:hAnsi="Calibri" w:cs="Arial"/>
          <w:b/>
          <w:bCs/>
          <w:sz w:val="24"/>
          <w:szCs w:val="24"/>
        </w:rPr>
        <w:t xml:space="preserve">Rosa Mascarell Dauder, </w:t>
      </w:r>
      <w:r>
        <w:rPr>
          <w:rFonts w:ascii="Calibri" w:hAnsi="Calibri" w:cs="Arial"/>
          <w:sz w:val="24"/>
          <w:szCs w:val="24"/>
        </w:rPr>
        <w:t xml:space="preserve">Patrona Nata de la Fundación María Zambrano, con la conferencia: María Zambrano en Francia: esbozo de un paisaje con figuras”; y </w:t>
      </w:r>
      <w:r w:rsidRPr="00C5427A">
        <w:rPr>
          <w:rFonts w:ascii="Calibri" w:hAnsi="Calibri" w:cs="Arial"/>
          <w:b/>
          <w:bCs/>
          <w:sz w:val="24"/>
          <w:szCs w:val="24"/>
        </w:rPr>
        <w:t xml:space="preserve">Dominique </w:t>
      </w:r>
      <w:proofErr w:type="spellStart"/>
      <w:r w:rsidRPr="00C5427A">
        <w:rPr>
          <w:rFonts w:ascii="Calibri" w:hAnsi="Calibri" w:cs="Arial"/>
          <w:b/>
          <w:bCs/>
          <w:sz w:val="24"/>
          <w:szCs w:val="24"/>
        </w:rPr>
        <w:t>Delpirou</w:t>
      </w:r>
      <w:proofErr w:type="spellEnd"/>
      <w:r>
        <w:rPr>
          <w:rFonts w:ascii="Calibri" w:hAnsi="Calibri" w:cs="Arial"/>
          <w:sz w:val="24"/>
          <w:szCs w:val="24"/>
        </w:rPr>
        <w:t>, Universidad de París I y X, con la conferencia: María Zambrano y Francia: algunos aspectos contradictorios”.</w:t>
      </w:r>
    </w:p>
    <w:p w14:paraId="7DD535F2" w14:textId="18CFF2C8" w:rsidR="008811B2" w:rsidRDefault="008811B2" w:rsidP="008811B2">
      <w:pPr>
        <w:pStyle w:val="Corpsdetexte"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</w:t>
      </w:r>
      <w:r w:rsidR="000D29C8"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</w:rPr>
        <w:t>:50 h.:</w:t>
      </w:r>
      <w:r>
        <w:rPr>
          <w:rFonts w:ascii="Calibri" w:hAnsi="Calibri" w:cs="Arial"/>
          <w:sz w:val="24"/>
          <w:szCs w:val="24"/>
        </w:rPr>
        <w:tab/>
        <w:t>Sesión de preguntas y discusión.</w:t>
      </w:r>
    </w:p>
    <w:p w14:paraId="77837AA0" w14:textId="5FF990B8" w:rsidR="008811B2" w:rsidRDefault="008811B2" w:rsidP="008811B2">
      <w:pPr>
        <w:pStyle w:val="Corpsdetexte"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</w:t>
      </w:r>
      <w:r w:rsidR="000D29C8">
        <w:rPr>
          <w:rFonts w:ascii="Calibri" w:hAnsi="Calibri" w:cs="Arial"/>
          <w:sz w:val="24"/>
          <w:szCs w:val="24"/>
        </w:rPr>
        <w:t>2</w:t>
      </w:r>
      <w:r>
        <w:rPr>
          <w:rFonts w:ascii="Calibri" w:hAnsi="Calibri" w:cs="Arial"/>
          <w:sz w:val="24"/>
          <w:szCs w:val="24"/>
        </w:rPr>
        <w:t>:00 h.:</w:t>
      </w:r>
      <w:r>
        <w:rPr>
          <w:rFonts w:ascii="Calibri" w:hAnsi="Calibri" w:cs="Arial"/>
          <w:sz w:val="24"/>
          <w:szCs w:val="24"/>
        </w:rPr>
        <w:tab/>
        <w:t>Presentación de las últimas publicaciones relacionadas con María Zambrano</w:t>
      </w:r>
      <w:r w:rsidR="000D29C8">
        <w:rPr>
          <w:rFonts w:ascii="Calibri" w:hAnsi="Calibri" w:cs="Arial"/>
          <w:sz w:val="24"/>
          <w:szCs w:val="24"/>
        </w:rPr>
        <w:t>: “Víctima de la piedad. Araceli Zambrano”, por el autor Pedro Chacón; “Antígona. Revista de la Fundación María Zambrano”, por Luis Ortega Hurtado.</w:t>
      </w:r>
    </w:p>
    <w:p w14:paraId="0431D93C" w14:textId="0E415D7A" w:rsidR="000D29C8" w:rsidRDefault="000D29C8" w:rsidP="008811B2">
      <w:pPr>
        <w:pStyle w:val="Corpsdetexte"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13:00 h.: </w:t>
      </w:r>
      <w:r>
        <w:rPr>
          <w:rFonts w:ascii="Calibri" w:hAnsi="Calibri" w:cs="Arial"/>
          <w:sz w:val="24"/>
          <w:szCs w:val="24"/>
        </w:rPr>
        <w:tab/>
        <w:t>Almuerzo.</w:t>
      </w:r>
    </w:p>
    <w:p w14:paraId="0A0433C1" w14:textId="77777777" w:rsidR="008811B2" w:rsidRDefault="008811B2" w:rsidP="008811B2">
      <w:pPr>
        <w:pStyle w:val="Corpsdetexte"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both"/>
        <w:rPr>
          <w:rFonts w:ascii="Calibri" w:hAnsi="Calibri" w:cs="Arial"/>
          <w:sz w:val="24"/>
          <w:szCs w:val="24"/>
        </w:rPr>
      </w:pPr>
    </w:p>
    <w:p w14:paraId="5E422EAE" w14:textId="77777777" w:rsidR="008811B2" w:rsidRDefault="008811B2" w:rsidP="008811B2">
      <w:pPr>
        <w:pStyle w:val="Corpsdetexte"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ab/>
      </w:r>
    </w:p>
    <w:p w14:paraId="2C05B290" w14:textId="77777777" w:rsidR="008811B2" w:rsidRDefault="008811B2" w:rsidP="008811B2">
      <w:pPr>
        <w:pStyle w:val="Corpsdetexte"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both"/>
        <w:rPr>
          <w:rFonts w:ascii="Calibri" w:hAnsi="Calibri" w:cs="Arial"/>
          <w:sz w:val="24"/>
          <w:szCs w:val="24"/>
        </w:rPr>
      </w:pPr>
    </w:p>
    <w:p w14:paraId="71A0009F" w14:textId="77777777" w:rsidR="008811B2" w:rsidRDefault="008811B2" w:rsidP="008811B2">
      <w:pPr>
        <w:pStyle w:val="Corpsdetexte"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both"/>
        <w:rPr>
          <w:rFonts w:ascii="Calibri" w:hAnsi="Calibri" w:cs="Arial"/>
          <w:sz w:val="24"/>
          <w:szCs w:val="24"/>
        </w:rPr>
      </w:pPr>
    </w:p>
    <w:p w14:paraId="6CD78DAC" w14:textId="65C22177" w:rsidR="008811B2" w:rsidRDefault="008811B2" w:rsidP="008811B2">
      <w:pPr>
        <w:pStyle w:val="Corpsdetexte"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16:30h.:</w:t>
      </w:r>
      <w:r>
        <w:rPr>
          <w:rFonts w:ascii="Calibri" w:hAnsi="Calibri" w:cs="Arial"/>
          <w:sz w:val="24"/>
          <w:szCs w:val="24"/>
        </w:rPr>
        <w:tab/>
        <w:t xml:space="preserve">2ª Mesa redonda: </w:t>
      </w:r>
      <w:r w:rsidRPr="009C14E5">
        <w:rPr>
          <w:rFonts w:ascii="Calibri" w:hAnsi="Calibri" w:cs="Arial"/>
          <w:b/>
          <w:bCs/>
          <w:sz w:val="24"/>
          <w:szCs w:val="24"/>
        </w:rPr>
        <w:t xml:space="preserve">“Compromiso cívico </w:t>
      </w:r>
      <w:r>
        <w:rPr>
          <w:rFonts w:ascii="Calibri" w:hAnsi="Calibri" w:cs="Arial"/>
          <w:b/>
          <w:bCs/>
          <w:sz w:val="24"/>
          <w:szCs w:val="24"/>
        </w:rPr>
        <w:t>y</w:t>
      </w:r>
      <w:r w:rsidRPr="009C14E5">
        <w:rPr>
          <w:rFonts w:ascii="Calibri" w:hAnsi="Calibri" w:cs="Arial"/>
          <w:b/>
          <w:bCs/>
          <w:sz w:val="24"/>
          <w:szCs w:val="24"/>
        </w:rPr>
        <w:t xml:space="preserve"> pensamiento poético”</w:t>
      </w:r>
      <w:r>
        <w:rPr>
          <w:rFonts w:ascii="Calibri" w:hAnsi="Calibri" w:cs="Arial"/>
          <w:sz w:val="24"/>
          <w:szCs w:val="24"/>
        </w:rPr>
        <w:t xml:space="preserve">. Modera: Dª </w:t>
      </w:r>
      <w:r>
        <w:rPr>
          <w:rFonts w:ascii="Calibri" w:hAnsi="Calibri" w:cs="Arial"/>
          <w:b/>
          <w:bCs/>
          <w:sz w:val="24"/>
          <w:szCs w:val="24"/>
        </w:rPr>
        <w:t xml:space="preserve">Mercedes Gómez </w:t>
      </w:r>
      <w:proofErr w:type="spellStart"/>
      <w:r>
        <w:rPr>
          <w:rFonts w:ascii="Calibri" w:hAnsi="Calibri" w:cs="Arial"/>
          <w:b/>
          <w:bCs/>
          <w:sz w:val="24"/>
          <w:szCs w:val="24"/>
        </w:rPr>
        <w:t>Blesa</w:t>
      </w:r>
      <w:proofErr w:type="spellEnd"/>
      <w:r>
        <w:rPr>
          <w:rFonts w:ascii="Calibri" w:hAnsi="Calibri" w:cs="Arial"/>
          <w:sz w:val="24"/>
          <w:szCs w:val="24"/>
        </w:rPr>
        <w:t xml:space="preserve">, Patrona Nata de la Fundación María Zambrano, con la conferencia: “Zambrano-Camus: el compromiso del intelectual”. </w:t>
      </w:r>
      <w:r w:rsidRPr="003859B2">
        <w:rPr>
          <w:rFonts w:ascii="Calibri" w:hAnsi="Calibri" w:cs="Arial"/>
          <w:sz w:val="24"/>
          <w:szCs w:val="24"/>
        </w:rPr>
        <w:t>Participantes: D</w:t>
      </w:r>
      <w:r w:rsidRPr="003859B2">
        <w:rPr>
          <w:rFonts w:ascii="Calibri" w:hAnsi="Calibri" w:cs="Arial"/>
          <w:b/>
          <w:bCs/>
          <w:sz w:val="24"/>
          <w:szCs w:val="24"/>
        </w:rPr>
        <w:t xml:space="preserve">. Manuel Aznar Soler, </w:t>
      </w:r>
      <w:r>
        <w:rPr>
          <w:rFonts w:ascii="Calibri" w:hAnsi="Calibri" w:cs="Arial"/>
          <w:sz w:val="24"/>
          <w:szCs w:val="24"/>
        </w:rPr>
        <w:t xml:space="preserve">Catedrático de Literatura Española Contemporánea en la Universidad Autónoma de Barcelona, con la conferencia: María </w:t>
      </w:r>
      <w:proofErr w:type="spellStart"/>
      <w:r>
        <w:rPr>
          <w:rFonts w:ascii="Calibri" w:hAnsi="Calibri" w:cs="Arial"/>
          <w:sz w:val="24"/>
          <w:szCs w:val="24"/>
        </w:rPr>
        <w:t>zambrano</w:t>
      </w:r>
      <w:proofErr w:type="spellEnd"/>
      <w:r>
        <w:rPr>
          <w:rFonts w:ascii="Calibri" w:hAnsi="Calibri" w:cs="Arial"/>
          <w:sz w:val="24"/>
          <w:szCs w:val="24"/>
        </w:rPr>
        <w:t xml:space="preserve"> y el grupo de la revista </w:t>
      </w:r>
      <w:r w:rsidRPr="00C5427A">
        <w:rPr>
          <w:rFonts w:ascii="Calibri" w:hAnsi="Calibri" w:cs="Arial"/>
          <w:i/>
          <w:iCs/>
          <w:sz w:val="24"/>
          <w:szCs w:val="24"/>
        </w:rPr>
        <w:t>Hora de España</w:t>
      </w:r>
      <w:r>
        <w:rPr>
          <w:rFonts w:ascii="Calibri" w:hAnsi="Calibri" w:cs="Arial"/>
          <w:sz w:val="24"/>
          <w:szCs w:val="24"/>
        </w:rPr>
        <w:t xml:space="preserve">: República, guerra y exilio”; y Dª </w:t>
      </w:r>
      <w:r w:rsidRPr="00B70C2A">
        <w:rPr>
          <w:rFonts w:ascii="Calibri" w:hAnsi="Calibri" w:cs="Arial"/>
          <w:b/>
          <w:bCs/>
          <w:sz w:val="24"/>
          <w:szCs w:val="24"/>
        </w:rPr>
        <w:t xml:space="preserve">Camille Lacau San </w:t>
      </w:r>
      <w:proofErr w:type="spellStart"/>
      <w:r w:rsidRPr="00B70C2A">
        <w:rPr>
          <w:rFonts w:ascii="Calibri" w:hAnsi="Calibri" w:cs="Arial"/>
          <w:b/>
          <w:bCs/>
          <w:sz w:val="24"/>
          <w:szCs w:val="24"/>
        </w:rPr>
        <w:t>Guily</w:t>
      </w:r>
      <w:proofErr w:type="spellEnd"/>
      <w:r>
        <w:rPr>
          <w:rFonts w:ascii="Calibri" w:hAnsi="Calibri" w:cs="Arial"/>
          <w:sz w:val="24"/>
          <w:szCs w:val="24"/>
        </w:rPr>
        <w:t xml:space="preserve">, profesora de Civilización Española Contemporánea, Universidad de la Sorbona, con la conferencia: “Antígona y </w:t>
      </w:r>
      <w:proofErr w:type="spellStart"/>
      <w:r>
        <w:rPr>
          <w:rFonts w:ascii="Calibri" w:hAnsi="Calibri" w:cs="Arial"/>
          <w:sz w:val="24"/>
          <w:szCs w:val="24"/>
        </w:rPr>
        <w:t>Diótima</w:t>
      </w:r>
      <w:proofErr w:type="spellEnd"/>
      <w:r>
        <w:rPr>
          <w:rFonts w:ascii="Calibri" w:hAnsi="Calibri" w:cs="Arial"/>
          <w:sz w:val="24"/>
          <w:szCs w:val="24"/>
        </w:rPr>
        <w:t xml:space="preserve"> de </w:t>
      </w:r>
      <w:proofErr w:type="spellStart"/>
      <w:r>
        <w:rPr>
          <w:rFonts w:ascii="Calibri" w:hAnsi="Calibri" w:cs="Arial"/>
          <w:sz w:val="24"/>
          <w:szCs w:val="24"/>
        </w:rPr>
        <w:t>Mantinea</w:t>
      </w:r>
      <w:proofErr w:type="spellEnd"/>
      <w:r>
        <w:rPr>
          <w:rFonts w:ascii="Calibri" w:hAnsi="Calibri" w:cs="Arial"/>
          <w:sz w:val="24"/>
          <w:szCs w:val="24"/>
        </w:rPr>
        <w:t>, dos encarnaciones femeninas de la `razón poética’ en María Zambrano”.</w:t>
      </w:r>
    </w:p>
    <w:p w14:paraId="2462E47D" w14:textId="59C3B183" w:rsidR="008811B2" w:rsidRDefault="008811B2" w:rsidP="008811B2">
      <w:pPr>
        <w:pStyle w:val="Corpsdetexte"/>
        <w:keepNext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17:50 h.:</w:t>
      </w:r>
      <w:r>
        <w:rPr>
          <w:rFonts w:ascii="Calibri" w:hAnsi="Calibri" w:cs="Arial"/>
          <w:sz w:val="24"/>
          <w:szCs w:val="24"/>
        </w:rPr>
        <w:tab/>
        <w:t>Sesión de preguntas y discusión.</w:t>
      </w:r>
    </w:p>
    <w:p w14:paraId="70FD8856" w14:textId="1DB37C7B" w:rsidR="008811B2" w:rsidRDefault="008811B2" w:rsidP="008811B2">
      <w:pPr>
        <w:pStyle w:val="Corpsdetexte"/>
        <w:keepNext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18:00 h.:</w:t>
      </w:r>
      <w:r>
        <w:rPr>
          <w:rFonts w:ascii="Calibri" w:hAnsi="Calibri" w:cs="Arial"/>
          <w:sz w:val="24"/>
          <w:szCs w:val="24"/>
        </w:rPr>
        <w:tab/>
        <w:t>Pausa</w:t>
      </w:r>
    </w:p>
    <w:p w14:paraId="123F0A67" w14:textId="45147B4E" w:rsidR="008811B2" w:rsidRDefault="008811B2" w:rsidP="008811B2">
      <w:pPr>
        <w:pStyle w:val="Corpsdetexte"/>
        <w:keepNext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18:20 h.:</w:t>
      </w:r>
      <w:r>
        <w:rPr>
          <w:rFonts w:ascii="Calibri" w:hAnsi="Calibri" w:cs="Arial"/>
          <w:sz w:val="24"/>
          <w:szCs w:val="24"/>
        </w:rPr>
        <w:tab/>
        <w:t xml:space="preserve">3ª Mesa redonda: </w:t>
      </w:r>
      <w:r w:rsidRPr="002A1C43">
        <w:rPr>
          <w:rFonts w:ascii="Calibri" w:hAnsi="Calibri" w:cs="Arial"/>
          <w:b/>
          <w:bCs/>
          <w:i/>
          <w:iCs/>
          <w:sz w:val="24"/>
          <w:szCs w:val="24"/>
        </w:rPr>
        <w:t>“Un lugar llamado exilio”</w:t>
      </w:r>
      <w:r>
        <w:rPr>
          <w:rFonts w:ascii="Calibri" w:hAnsi="Calibri" w:cs="Arial"/>
          <w:sz w:val="24"/>
          <w:szCs w:val="24"/>
        </w:rPr>
        <w:t xml:space="preserve">. Modera: D. </w:t>
      </w:r>
      <w:r>
        <w:rPr>
          <w:rFonts w:ascii="Calibri" w:hAnsi="Calibri" w:cs="Arial"/>
          <w:b/>
          <w:bCs/>
          <w:sz w:val="24"/>
          <w:szCs w:val="24"/>
        </w:rPr>
        <w:t>Rogelio Blanco Martínez</w:t>
      </w:r>
      <w:r>
        <w:rPr>
          <w:rFonts w:ascii="Calibri" w:hAnsi="Calibri" w:cs="Arial"/>
          <w:sz w:val="24"/>
          <w:szCs w:val="24"/>
        </w:rPr>
        <w:t xml:space="preserve">, Patrono Nato de la Fundación María Zambrano, con la conferencia: “Título aún por determinar”. </w:t>
      </w:r>
      <w:r w:rsidRPr="003859B2">
        <w:rPr>
          <w:rFonts w:ascii="Calibri" w:hAnsi="Calibri" w:cs="Arial"/>
          <w:sz w:val="24"/>
          <w:szCs w:val="24"/>
        </w:rPr>
        <w:t>Participantes: D</w:t>
      </w:r>
      <w:r w:rsidRPr="003859B2">
        <w:rPr>
          <w:rFonts w:ascii="Calibri" w:hAnsi="Calibri" w:cs="Arial"/>
          <w:b/>
          <w:bCs/>
          <w:sz w:val="24"/>
          <w:szCs w:val="24"/>
        </w:rPr>
        <w:t xml:space="preserve">. Manuel-Reyes Mate </w:t>
      </w:r>
      <w:proofErr w:type="gramStart"/>
      <w:r w:rsidRPr="003859B2">
        <w:rPr>
          <w:rFonts w:ascii="Calibri" w:hAnsi="Calibri" w:cs="Arial"/>
          <w:b/>
          <w:bCs/>
          <w:sz w:val="24"/>
          <w:szCs w:val="24"/>
        </w:rPr>
        <w:t xml:space="preserve">Rupérez,  </w:t>
      </w:r>
      <w:r w:rsidRPr="003859B2">
        <w:rPr>
          <w:rFonts w:ascii="Calibri" w:hAnsi="Calibri" w:cs="Arial"/>
          <w:sz w:val="24"/>
          <w:szCs w:val="24"/>
        </w:rPr>
        <w:t>filósofo</w:t>
      </w:r>
      <w:proofErr w:type="gramEnd"/>
      <w:r w:rsidRPr="003859B2">
        <w:rPr>
          <w:rFonts w:ascii="Calibri" w:hAnsi="Calibri" w:cs="Arial"/>
          <w:sz w:val="24"/>
          <w:szCs w:val="24"/>
        </w:rPr>
        <w:t xml:space="preserve"> español, con la conferencia:</w:t>
      </w:r>
      <w:r w:rsidRPr="00F548E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“De María Zambrano a Jorge </w:t>
      </w:r>
      <w:proofErr w:type="spellStart"/>
      <w:r>
        <w:rPr>
          <w:rFonts w:ascii="Calibri" w:hAnsi="Calibri" w:cs="Arial"/>
          <w:sz w:val="24"/>
          <w:szCs w:val="24"/>
        </w:rPr>
        <w:t>Semprún</w:t>
      </w:r>
      <w:proofErr w:type="spellEnd"/>
      <w:r>
        <w:rPr>
          <w:rFonts w:ascii="Calibri" w:hAnsi="Calibri" w:cs="Arial"/>
          <w:sz w:val="24"/>
          <w:szCs w:val="24"/>
        </w:rPr>
        <w:t xml:space="preserve">: el exilio como patria”; D. </w:t>
      </w:r>
      <w:r w:rsidRPr="000D0562">
        <w:rPr>
          <w:rFonts w:ascii="Calibri" w:hAnsi="Calibri" w:cs="Arial"/>
          <w:b/>
          <w:bCs/>
          <w:sz w:val="24"/>
          <w:szCs w:val="24"/>
        </w:rPr>
        <w:t xml:space="preserve">Jorge </w:t>
      </w:r>
      <w:proofErr w:type="spellStart"/>
      <w:r w:rsidRPr="000D0562">
        <w:rPr>
          <w:rFonts w:ascii="Calibri" w:hAnsi="Calibri" w:cs="Arial"/>
          <w:b/>
          <w:bCs/>
          <w:sz w:val="24"/>
          <w:szCs w:val="24"/>
        </w:rPr>
        <w:t>Novella</w:t>
      </w:r>
      <w:proofErr w:type="spellEnd"/>
      <w:r>
        <w:rPr>
          <w:rFonts w:ascii="Calibri" w:hAnsi="Calibri" w:cs="Arial"/>
          <w:sz w:val="24"/>
          <w:szCs w:val="24"/>
        </w:rPr>
        <w:t xml:space="preserve">, Universidad de Murcia, con la conferencia: “El Exilio como forma de vida en María Zambrano”; y D. </w:t>
      </w:r>
      <w:r w:rsidRPr="000D0562">
        <w:rPr>
          <w:rFonts w:ascii="Calibri" w:hAnsi="Calibri" w:cs="Arial"/>
          <w:b/>
          <w:bCs/>
          <w:sz w:val="24"/>
          <w:szCs w:val="24"/>
        </w:rPr>
        <w:t xml:space="preserve">Joaquín </w:t>
      </w:r>
      <w:proofErr w:type="spellStart"/>
      <w:r w:rsidRPr="000D0562">
        <w:rPr>
          <w:rFonts w:ascii="Calibri" w:hAnsi="Calibri" w:cs="Arial"/>
          <w:b/>
          <w:bCs/>
          <w:sz w:val="24"/>
          <w:szCs w:val="24"/>
        </w:rPr>
        <w:t>Verdú</w:t>
      </w:r>
      <w:proofErr w:type="spellEnd"/>
      <w:r w:rsidRPr="000D0562">
        <w:rPr>
          <w:rFonts w:ascii="Calibri" w:hAnsi="Calibri" w:cs="Arial"/>
          <w:b/>
          <w:bCs/>
          <w:sz w:val="24"/>
          <w:szCs w:val="24"/>
        </w:rPr>
        <w:t xml:space="preserve"> de Gregorio</w:t>
      </w:r>
      <w:r>
        <w:rPr>
          <w:rFonts w:ascii="Calibri" w:hAnsi="Calibri" w:cs="Arial"/>
          <w:sz w:val="24"/>
          <w:szCs w:val="24"/>
        </w:rPr>
        <w:t>, Universidad de Ginebra, Patrono Nato de la Fundación María Zambrano, con la conferencia: “María Zambrano: Sueño y Palabra en el Exilio”.</w:t>
      </w:r>
    </w:p>
    <w:p w14:paraId="2AD2D15F" w14:textId="0CF385D1" w:rsidR="008811B2" w:rsidRDefault="008811B2" w:rsidP="008811B2">
      <w:pPr>
        <w:pStyle w:val="Corpsdetexte"/>
        <w:keepNext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19:40 h.:</w:t>
      </w:r>
      <w:r>
        <w:rPr>
          <w:rFonts w:ascii="Calibri" w:hAnsi="Calibri" w:cs="Arial"/>
          <w:sz w:val="24"/>
          <w:szCs w:val="24"/>
        </w:rPr>
        <w:tab/>
        <w:t>Sesión de preguntas y discusión.</w:t>
      </w:r>
    </w:p>
    <w:p w14:paraId="75615008" w14:textId="45816561" w:rsidR="008811B2" w:rsidRDefault="008811B2" w:rsidP="008811B2">
      <w:pPr>
        <w:pStyle w:val="Corpsdetexte"/>
        <w:keepNext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20:00 h.:</w:t>
      </w:r>
      <w:r>
        <w:rPr>
          <w:rFonts w:ascii="Calibri" w:hAnsi="Calibri" w:cs="Arial"/>
          <w:sz w:val="24"/>
          <w:szCs w:val="24"/>
        </w:rPr>
        <w:tab/>
        <w:t>Fin de la primera sesión</w:t>
      </w:r>
    </w:p>
    <w:p w14:paraId="6483A995" w14:textId="77777777" w:rsidR="008811B2" w:rsidRDefault="008811B2" w:rsidP="008811B2">
      <w:pPr>
        <w:pStyle w:val="Corpsdetexte"/>
        <w:keepNext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both"/>
        <w:rPr>
          <w:rFonts w:ascii="Calibri" w:hAnsi="Calibri" w:cs="Arial"/>
          <w:sz w:val="24"/>
          <w:szCs w:val="24"/>
        </w:rPr>
      </w:pPr>
    </w:p>
    <w:p w14:paraId="34B80070" w14:textId="77777777" w:rsidR="008811B2" w:rsidRDefault="008811B2" w:rsidP="008811B2">
      <w:pPr>
        <w:pStyle w:val="Corpsdetexte"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</w:p>
    <w:p w14:paraId="11F585E8" w14:textId="77777777" w:rsidR="008811B2" w:rsidRPr="00F548ED" w:rsidRDefault="008811B2" w:rsidP="008811B2">
      <w:pPr>
        <w:pStyle w:val="Corpsdetexte"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both"/>
        <w:rPr>
          <w:rFonts w:ascii="Calibri" w:hAnsi="Calibri" w:cs="Arial"/>
          <w:sz w:val="24"/>
          <w:szCs w:val="24"/>
        </w:rPr>
      </w:pPr>
    </w:p>
    <w:p w14:paraId="5A85780F" w14:textId="77777777" w:rsidR="003D11C0" w:rsidRPr="008C2C38" w:rsidRDefault="003D11C0" w:rsidP="008811B2">
      <w:pPr>
        <w:pStyle w:val="Corpsdetexte"/>
        <w:pageBreakBefore/>
        <w:tabs>
          <w:tab w:val="left" w:pos="1995"/>
          <w:tab w:val="left" w:pos="6615"/>
        </w:tabs>
        <w:suppressAutoHyphens w:val="0"/>
        <w:spacing w:line="360" w:lineRule="auto"/>
        <w:jc w:val="both"/>
        <w:rPr>
          <w:rFonts w:ascii="Calibri" w:hAnsi="Calibri" w:cs="Arial"/>
          <w:sz w:val="24"/>
          <w:szCs w:val="24"/>
          <w:lang w:val="pt-BR"/>
        </w:rPr>
      </w:pPr>
    </w:p>
    <w:p w14:paraId="7C2F6940" w14:textId="77777777" w:rsidR="008811B2" w:rsidRPr="008C2C38" w:rsidRDefault="008811B2" w:rsidP="008811B2">
      <w:pPr>
        <w:pStyle w:val="Corpsdetexte"/>
        <w:keepNext/>
        <w:tabs>
          <w:tab w:val="left" w:pos="1995"/>
          <w:tab w:val="left" w:pos="6615"/>
        </w:tabs>
        <w:suppressAutoHyphens w:val="0"/>
        <w:spacing w:line="360" w:lineRule="auto"/>
        <w:jc w:val="both"/>
        <w:rPr>
          <w:rFonts w:ascii="Calibri" w:hAnsi="Calibri" w:cs="Arial"/>
          <w:sz w:val="24"/>
          <w:szCs w:val="24"/>
          <w:lang w:val="pt-BR"/>
        </w:rPr>
      </w:pPr>
      <w:r w:rsidRPr="008C2C38">
        <w:rPr>
          <w:rFonts w:ascii="Calibri" w:hAnsi="Calibri" w:cs="Arial"/>
          <w:sz w:val="24"/>
          <w:szCs w:val="24"/>
          <w:u w:val="single"/>
          <w:lang w:val="pt-BR"/>
        </w:rPr>
        <w:t>SEGUNDA JORNADA-</w:t>
      </w:r>
      <w:r>
        <w:rPr>
          <w:rFonts w:ascii="Calibri" w:hAnsi="Calibri" w:cs="Arial"/>
          <w:sz w:val="24"/>
          <w:szCs w:val="24"/>
          <w:u w:val="single"/>
          <w:lang w:val="pt-BR"/>
        </w:rPr>
        <w:t>jueves 20</w:t>
      </w:r>
      <w:r w:rsidRPr="008C2C38">
        <w:rPr>
          <w:rFonts w:ascii="Calibri" w:hAnsi="Calibri" w:cs="Arial"/>
          <w:sz w:val="24"/>
          <w:szCs w:val="24"/>
          <w:u w:val="single"/>
          <w:lang w:val="pt-BR"/>
        </w:rPr>
        <w:t>:</w:t>
      </w:r>
    </w:p>
    <w:p w14:paraId="41E5C73E" w14:textId="77777777" w:rsidR="008811B2" w:rsidRDefault="008811B2" w:rsidP="008811B2">
      <w:pPr>
        <w:pStyle w:val="Corpsdetexte"/>
        <w:keepNext/>
        <w:tabs>
          <w:tab w:val="left" w:pos="6615"/>
        </w:tabs>
        <w:suppressAutoHyphens w:val="0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Instituto Cervantes París</w:t>
      </w:r>
    </w:p>
    <w:p w14:paraId="745832C7" w14:textId="77777777" w:rsidR="008811B2" w:rsidRDefault="008811B2" w:rsidP="008811B2">
      <w:pPr>
        <w:pStyle w:val="Corpsdetexte"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both"/>
        <w:rPr>
          <w:rFonts w:ascii="Calibri" w:hAnsi="Calibri" w:cs="Arial"/>
          <w:sz w:val="24"/>
          <w:szCs w:val="24"/>
        </w:rPr>
      </w:pPr>
    </w:p>
    <w:p w14:paraId="0B7ABFC5" w14:textId="7BFF4411" w:rsidR="008811B2" w:rsidRDefault="008811B2" w:rsidP="008811B2">
      <w:pPr>
        <w:pStyle w:val="Corpsdetexte"/>
        <w:keepNext/>
        <w:tabs>
          <w:tab w:val="left" w:pos="1995"/>
          <w:tab w:val="left" w:pos="6615"/>
        </w:tabs>
        <w:suppressAutoHyphens w:val="0"/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  <w:r w:rsidR="00A65766">
        <w:rPr>
          <w:rFonts w:ascii="Calibri" w:hAnsi="Calibri" w:cs="Arial"/>
          <w:sz w:val="24"/>
          <w:szCs w:val="24"/>
        </w:rPr>
        <w:t xml:space="preserve">Durante la mañana, visita opcional a la Abadía de </w:t>
      </w:r>
      <w:proofErr w:type="spellStart"/>
      <w:r w:rsidR="00A65766">
        <w:rPr>
          <w:rFonts w:ascii="Calibri" w:hAnsi="Calibri" w:cs="Arial"/>
          <w:sz w:val="24"/>
          <w:szCs w:val="24"/>
        </w:rPr>
        <w:t>Royaumont</w:t>
      </w:r>
      <w:proofErr w:type="spellEnd"/>
      <w:r w:rsidR="00A65766">
        <w:rPr>
          <w:rFonts w:ascii="Calibri" w:hAnsi="Calibri" w:cs="Arial"/>
          <w:sz w:val="24"/>
          <w:szCs w:val="24"/>
        </w:rPr>
        <w:t xml:space="preserve">, lugar donde María Zambrano impartió su conferencia </w:t>
      </w:r>
      <w:r w:rsidR="00A65766">
        <w:rPr>
          <w:rFonts w:ascii="Calibri" w:hAnsi="Calibri" w:cs="Calibri"/>
          <w:sz w:val="24"/>
          <w:szCs w:val="24"/>
        </w:rPr>
        <w:t>«</w:t>
      </w:r>
      <w:r w:rsidR="00A65766">
        <w:rPr>
          <w:rFonts w:ascii="Calibri" w:hAnsi="Calibri" w:cs="Arial"/>
          <w:sz w:val="24"/>
          <w:szCs w:val="24"/>
        </w:rPr>
        <w:t xml:space="preserve">Les </w:t>
      </w:r>
      <w:proofErr w:type="spellStart"/>
      <w:r w:rsidR="00A65766">
        <w:rPr>
          <w:rFonts w:ascii="Calibri" w:hAnsi="Calibri" w:cs="Arial"/>
          <w:sz w:val="24"/>
          <w:szCs w:val="24"/>
        </w:rPr>
        <w:t>rêves</w:t>
      </w:r>
      <w:proofErr w:type="spellEnd"/>
      <w:r w:rsidR="00A6576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65766">
        <w:rPr>
          <w:rFonts w:ascii="Calibri" w:hAnsi="Calibri" w:cs="Arial"/>
          <w:sz w:val="24"/>
          <w:szCs w:val="24"/>
        </w:rPr>
        <w:t>el</w:t>
      </w:r>
      <w:proofErr w:type="spellEnd"/>
      <w:r w:rsidR="00A65766">
        <w:rPr>
          <w:rFonts w:ascii="Calibri" w:hAnsi="Calibri" w:cs="Arial"/>
          <w:sz w:val="24"/>
          <w:szCs w:val="24"/>
        </w:rPr>
        <w:t xml:space="preserve"> les </w:t>
      </w:r>
      <w:proofErr w:type="spellStart"/>
      <w:r w:rsidR="00A65766">
        <w:rPr>
          <w:rFonts w:ascii="Calibri" w:hAnsi="Calibri" w:cs="Arial"/>
          <w:sz w:val="24"/>
          <w:szCs w:val="24"/>
        </w:rPr>
        <w:t>societés</w:t>
      </w:r>
      <w:proofErr w:type="spellEnd"/>
      <w:r w:rsidR="00A65766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A65766">
        <w:rPr>
          <w:rFonts w:ascii="Calibri" w:hAnsi="Calibri" w:cs="Arial"/>
          <w:sz w:val="24"/>
          <w:szCs w:val="24"/>
        </w:rPr>
        <w:t>humaines</w:t>
      </w:r>
      <w:proofErr w:type="spellEnd"/>
      <w:r w:rsidR="00A65766">
        <w:rPr>
          <w:rFonts w:ascii="Calibri" w:hAnsi="Calibri" w:cs="Calibri"/>
          <w:sz w:val="24"/>
          <w:szCs w:val="24"/>
        </w:rPr>
        <w:t>» en 1962.</w:t>
      </w:r>
    </w:p>
    <w:p w14:paraId="3E472E9A" w14:textId="77777777" w:rsidR="00A65766" w:rsidRDefault="00A65766" w:rsidP="008811B2">
      <w:pPr>
        <w:pStyle w:val="Corpsdetexte"/>
        <w:keepNext/>
        <w:tabs>
          <w:tab w:val="left" w:pos="1995"/>
          <w:tab w:val="left" w:pos="6615"/>
        </w:tabs>
        <w:suppressAutoHyphens w:val="0"/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7F1BA987" w14:textId="097C205F" w:rsidR="008811B2" w:rsidRDefault="008811B2" w:rsidP="008811B2">
      <w:pPr>
        <w:pStyle w:val="Corpsdetexte"/>
        <w:keepNext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17:00h.:</w:t>
      </w:r>
      <w:r>
        <w:rPr>
          <w:rFonts w:ascii="Calibri" w:hAnsi="Calibri" w:cs="Arial"/>
          <w:sz w:val="24"/>
          <w:szCs w:val="24"/>
        </w:rPr>
        <w:tab/>
        <w:t>4ª Mesa redonda: “</w:t>
      </w:r>
      <w:r w:rsidRPr="003922D2">
        <w:rPr>
          <w:rFonts w:ascii="Calibri" w:hAnsi="Calibri" w:cs="Arial"/>
          <w:b/>
          <w:bCs/>
          <w:i/>
          <w:iCs/>
          <w:sz w:val="24"/>
          <w:szCs w:val="24"/>
        </w:rPr>
        <w:t>Escritoras habitantes del exilio</w:t>
      </w:r>
      <w:r>
        <w:rPr>
          <w:rFonts w:ascii="Calibri" w:hAnsi="Calibri" w:cs="Arial"/>
          <w:b/>
          <w:bCs/>
          <w:sz w:val="24"/>
          <w:szCs w:val="24"/>
        </w:rPr>
        <w:t>”</w:t>
      </w:r>
      <w:r>
        <w:rPr>
          <w:rFonts w:ascii="Calibri" w:hAnsi="Calibri" w:cs="Arial"/>
          <w:sz w:val="24"/>
          <w:szCs w:val="24"/>
        </w:rPr>
        <w:t xml:space="preserve">. Modera: Dª </w:t>
      </w:r>
      <w:proofErr w:type="spellStart"/>
      <w:r w:rsidRPr="000D0562">
        <w:rPr>
          <w:rFonts w:ascii="Calibri" w:hAnsi="Calibri" w:cs="Arial"/>
          <w:b/>
          <w:bCs/>
          <w:sz w:val="24"/>
          <w:szCs w:val="24"/>
        </w:rPr>
        <w:t>Marifé</w:t>
      </w:r>
      <w:proofErr w:type="spellEnd"/>
      <w:r w:rsidRPr="000D0562">
        <w:rPr>
          <w:rFonts w:ascii="Calibri" w:hAnsi="Calibri" w:cs="Arial"/>
          <w:b/>
          <w:bCs/>
          <w:sz w:val="24"/>
          <w:szCs w:val="24"/>
        </w:rPr>
        <w:t xml:space="preserve"> Santiago Bolaños</w:t>
      </w:r>
      <w:r>
        <w:rPr>
          <w:rFonts w:ascii="Calibri" w:hAnsi="Calibri" w:cs="Arial"/>
          <w:sz w:val="24"/>
          <w:szCs w:val="24"/>
        </w:rPr>
        <w:t xml:space="preserve">, Patrona Nata de la Fundación María Zambrano, con la conferencia: “Espejos de la nada: Marina </w:t>
      </w:r>
      <w:proofErr w:type="spellStart"/>
      <w:r>
        <w:rPr>
          <w:rFonts w:ascii="Calibri" w:hAnsi="Calibri" w:cs="Arial"/>
          <w:sz w:val="24"/>
          <w:szCs w:val="24"/>
        </w:rPr>
        <w:t>Tsvietaieya</w:t>
      </w:r>
      <w:proofErr w:type="spellEnd"/>
      <w:r>
        <w:rPr>
          <w:rFonts w:ascii="Calibri" w:hAnsi="Calibri" w:cs="Arial"/>
          <w:sz w:val="24"/>
          <w:szCs w:val="24"/>
        </w:rPr>
        <w:t xml:space="preserve"> y María Zambrano”; Participantes: Dª </w:t>
      </w:r>
      <w:r w:rsidRPr="004E5FCD">
        <w:rPr>
          <w:rFonts w:ascii="Calibri" w:hAnsi="Calibri" w:cs="Arial"/>
          <w:b/>
          <w:bCs/>
          <w:sz w:val="24"/>
          <w:szCs w:val="24"/>
        </w:rPr>
        <w:t xml:space="preserve">Olga </w:t>
      </w:r>
      <w:proofErr w:type="spellStart"/>
      <w:r w:rsidRPr="004E5FCD">
        <w:rPr>
          <w:rFonts w:ascii="Calibri" w:hAnsi="Calibri" w:cs="Arial"/>
          <w:b/>
          <w:bCs/>
          <w:sz w:val="24"/>
          <w:szCs w:val="24"/>
        </w:rPr>
        <w:t>Amaris</w:t>
      </w:r>
      <w:proofErr w:type="spellEnd"/>
      <w:r>
        <w:rPr>
          <w:rFonts w:ascii="Calibri" w:hAnsi="Calibri" w:cs="Arial"/>
          <w:sz w:val="24"/>
          <w:szCs w:val="24"/>
        </w:rPr>
        <w:t xml:space="preserve">, escritora, con la conferencia: “Cuando la guerra se dice Paz. María Zambrano y Simone </w:t>
      </w:r>
      <w:proofErr w:type="spellStart"/>
      <w:r>
        <w:rPr>
          <w:rFonts w:ascii="Calibri" w:hAnsi="Calibri" w:cs="Arial"/>
          <w:sz w:val="24"/>
          <w:szCs w:val="24"/>
        </w:rPr>
        <w:t>Weil</w:t>
      </w:r>
      <w:proofErr w:type="spellEnd"/>
      <w:r>
        <w:rPr>
          <w:rFonts w:ascii="Calibri" w:hAnsi="Calibri" w:cs="Arial"/>
          <w:sz w:val="24"/>
          <w:szCs w:val="24"/>
        </w:rPr>
        <w:t xml:space="preserve"> reescribiendo ruinas”; y D. </w:t>
      </w:r>
      <w:r w:rsidRPr="004E5FCD">
        <w:rPr>
          <w:rFonts w:ascii="Calibri" w:hAnsi="Calibri" w:cs="Arial"/>
          <w:b/>
          <w:bCs/>
          <w:sz w:val="24"/>
          <w:szCs w:val="24"/>
        </w:rPr>
        <w:t xml:space="preserve">Jean Marc </w:t>
      </w:r>
      <w:proofErr w:type="spellStart"/>
      <w:r w:rsidRPr="004E5FCD">
        <w:rPr>
          <w:rFonts w:ascii="Calibri" w:hAnsi="Calibri" w:cs="Arial"/>
          <w:b/>
          <w:bCs/>
          <w:sz w:val="24"/>
          <w:szCs w:val="24"/>
        </w:rPr>
        <w:t>Sourdillon</w:t>
      </w:r>
      <w:proofErr w:type="spellEnd"/>
      <w:r>
        <w:rPr>
          <w:rFonts w:ascii="Calibri" w:hAnsi="Calibri" w:cs="Arial"/>
          <w:sz w:val="24"/>
          <w:szCs w:val="24"/>
        </w:rPr>
        <w:t>, escritor, con la conferencia: “María Zambrano, un pensamiento del nacer”.</w:t>
      </w:r>
    </w:p>
    <w:p w14:paraId="16C6A568" w14:textId="26A649BA" w:rsidR="008811B2" w:rsidRDefault="008811B2" w:rsidP="008811B2">
      <w:pPr>
        <w:pStyle w:val="Corpsdetexte"/>
        <w:keepNext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18:20 h.:</w:t>
      </w:r>
      <w:r>
        <w:rPr>
          <w:rFonts w:ascii="Calibri" w:hAnsi="Calibri" w:cs="Arial"/>
          <w:sz w:val="24"/>
          <w:szCs w:val="24"/>
        </w:rPr>
        <w:tab/>
        <w:t>Sesión de preguntas y discusión.</w:t>
      </w:r>
    </w:p>
    <w:p w14:paraId="02A9FAD6" w14:textId="03870ED3" w:rsidR="008811B2" w:rsidRDefault="008811B2" w:rsidP="008811B2">
      <w:pPr>
        <w:pStyle w:val="Corpsdetexte"/>
        <w:keepNext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18:30 h.:</w:t>
      </w:r>
      <w:r>
        <w:rPr>
          <w:rFonts w:ascii="Calibri" w:hAnsi="Calibri" w:cs="Arial"/>
          <w:sz w:val="24"/>
          <w:szCs w:val="24"/>
        </w:rPr>
        <w:tab/>
        <w:t xml:space="preserve">Presentación del disco interactivo “Invisibles. Las </w:t>
      </w:r>
      <w:proofErr w:type="spellStart"/>
      <w:r>
        <w:rPr>
          <w:rFonts w:ascii="Calibri" w:hAnsi="Calibri" w:cs="Arial"/>
          <w:sz w:val="24"/>
          <w:szCs w:val="24"/>
        </w:rPr>
        <w:t>Sinsombrero</w:t>
      </w:r>
      <w:proofErr w:type="spellEnd"/>
      <w:r>
        <w:rPr>
          <w:rFonts w:ascii="Calibri" w:hAnsi="Calibri" w:cs="Arial"/>
          <w:sz w:val="24"/>
          <w:szCs w:val="24"/>
        </w:rPr>
        <w:t xml:space="preserve"> 2” por el compositor y poeta, Paco Damas</w:t>
      </w:r>
      <w:r>
        <w:rPr>
          <w:rFonts w:ascii="Calibri" w:hAnsi="Calibri" w:cs="Arial"/>
          <w:sz w:val="24"/>
          <w:szCs w:val="24"/>
        </w:rPr>
        <w:tab/>
      </w:r>
    </w:p>
    <w:p w14:paraId="4E088B3B" w14:textId="5FB06B44" w:rsidR="008811B2" w:rsidRDefault="008811B2" w:rsidP="008811B2">
      <w:pPr>
        <w:pStyle w:val="Corpsdetexte"/>
        <w:keepNext/>
        <w:tabs>
          <w:tab w:val="left" w:pos="1995"/>
          <w:tab w:val="left" w:pos="6615"/>
        </w:tabs>
        <w:suppressAutoHyphens w:val="0"/>
        <w:spacing w:line="360" w:lineRule="auto"/>
        <w:ind w:left="1995" w:hanging="1995"/>
        <w:jc w:val="both"/>
        <w:rPr>
          <w:rFonts w:ascii="Calibri" w:hAnsi="Calibri" w:cs="Arial"/>
          <w:sz w:val="24"/>
          <w:szCs w:val="24"/>
          <w:shd w:val="clear" w:color="auto" w:fill="CCFFFF"/>
        </w:rPr>
      </w:pPr>
      <w:r>
        <w:rPr>
          <w:rFonts w:ascii="Calibri" w:hAnsi="Calibri" w:cs="Arial"/>
          <w:sz w:val="24"/>
          <w:szCs w:val="24"/>
        </w:rPr>
        <w:t>20:00 h.:</w:t>
      </w:r>
      <w:r>
        <w:rPr>
          <w:rFonts w:ascii="Calibri" w:hAnsi="Calibri" w:cs="Arial"/>
          <w:sz w:val="24"/>
          <w:szCs w:val="24"/>
        </w:rPr>
        <w:tab/>
        <w:t>Palabras de clausura.</w:t>
      </w:r>
    </w:p>
    <w:p w14:paraId="16B2AB8F" w14:textId="77777777" w:rsidR="00AA53A5" w:rsidRDefault="00AA53A5"/>
    <w:sectPr w:rsidR="00AA53A5">
      <w:pgSz w:w="11906" w:h="16838"/>
      <w:pgMar w:top="1417" w:right="1190" w:bottom="1417" w:left="1701" w:header="720" w:footer="720" w:gutter="0"/>
      <w:cols w:space="72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00DE"/>
    <w:multiLevelType w:val="hybridMultilevel"/>
    <w:tmpl w:val="18585B8C"/>
    <w:lvl w:ilvl="0" w:tplc="C97C40A2">
      <w:start w:val="4"/>
      <w:numFmt w:val="bullet"/>
      <w:lvlText w:val="-"/>
      <w:lvlJc w:val="left"/>
      <w:pPr>
        <w:ind w:left="235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B2"/>
    <w:rsid w:val="000D29C8"/>
    <w:rsid w:val="003859B2"/>
    <w:rsid w:val="003D11C0"/>
    <w:rsid w:val="008811B2"/>
    <w:rsid w:val="00A65766"/>
    <w:rsid w:val="00AA53A5"/>
    <w:rsid w:val="00DB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9E37"/>
  <w15:chartTrackingRefBased/>
  <w15:docId w15:val="{64DEA0BF-6BE1-4147-990E-5D5B8053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1B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811B2"/>
    <w:pPr>
      <w:spacing w:after="120"/>
    </w:pPr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8811B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Ortega Hurtado</dc:creator>
  <cp:keywords/>
  <dc:description/>
  <cp:lastModifiedBy>Hewlett-Packard Company</cp:lastModifiedBy>
  <cp:revision>2</cp:revision>
  <cp:lastPrinted>2023-03-22T07:38:00Z</cp:lastPrinted>
  <dcterms:created xsi:type="dcterms:W3CDTF">2023-03-29T12:31:00Z</dcterms:created>
  <dcterms:modified xsi:type="dcterms:W3CDTF">2023-03-29T12:31:00Z</dcterms:modified>
</cp:coreProperties>
</file>