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18D" w:rsidRDefault="00E248E7">
      <w:r>
        <w:rPr>
          <w:noProof/>
          <w:lang w:eastAsia="fr-FR"/>
        </w:rPr>
        <w:t>Logo établissement</w:t>
      </w:r>
      <w:r>
        <w:rPr>
          <w:rStyle w:val="Appelnotedebasdep"/>
          <w:noProof/>
          <w:lang w:eastAsia="fr-FR"/>
        </w:rPr>
        <w:footnoteReference w:id="1"/>
      </w:r>
      <w:r>
        <w:rPr>
          <w:noProof/>
          <w:lang w:eastAsia="fr-FR"/>
        </w:rPr>
        <w:t>/logo DSDEN</w:t>
      </w:r>
      <w:r>
        <w:rPr>
          <w:rStyle w:val="Appelnotedebasdep"/>
          <w:noProof/>
          <w:lang w:eastAsia="fr-FR"/>
        </w:rPr>
        <w:footnoteReference w:id="2"/>
      </w:r>
      <w:r w:rsidR="009D118D">
        <w:tab/>
      </w:r>
      <w:r w:rsidR="009D118D">
        <w:tab/>
      </w:r>
      <w:r w:rsidR="009D118D">
        <w:tab/>
      </w:r>
    </w:p>
    <w:p w:rsidR="00ED5666" w:rsidRDefault="00ED5666"/>
    <w:tbl>
      <w:tblPr>
        <w:tblStyle w:val="Grilledutableau"/>
        <w:tblW w:w="0" w:type="auto"/>
        <w:tblInd w:w="1129" w:type="dxa"/>
        <w:tblLook w:val="04A0" w:firstRow="1" w:lastRow="0" w:firstColumn="1" w:lastColumn="0" w:noHBand="0" w:noVBand="1"/>
      </w:tblPr>
      <w:tblGrid>
        <w:gridCol w:w="7933"/>
      </w:tblGrid>
      <w:tr w:rsidR="009D118D" w:rsidRPr="00DA66FB" w:rsidTr="009D118D">
        <w:tc>
          <w:tcPr>
            <w:tcW w:w="7933" w:type="dxa"/>
          </w:tcPr>
          <w:p w:rsidR="009D118D" w:rsidRPr="00DA66FB" w:rsidRDefault="009D118D" w:rsidP="00BD2A6D">
            <w:pPr>
              <w:pStyle w:val="Titre"/>
              <w:jc w:val="center"/>
              <w:rPr>
                <w:i/>
              </w:rPr>
            </w:pPr>
            <w:r w:rsidRPr="00DA66FB">
              <w:rPr>
                <w:i/>
              </w:rPr>
              <w:t>Lettre d’engagement de vacataire</w:t>
            </w:r>
          </w:p>
        </w:tc>
      </w:tr>
    </w:tbl>
    <w:p w:rsidR="00E84151" w:rsidRDefault="00E21B41" w:rsidP="00E21B41">
      <w:pPr>
        <w:pStyle w:val="Titre1"/>
        <w:jc w:val="center"/>
      </w:pPr>
      <w:r>
        <w:t xml:space="preserve">                 </w:t>
      </w:r>
      <w:r w:rsidR="00793442">
        <w:t>« </w:t>
      </w:r>
      <w:r w:rsidR="000D558A">
        <w:t>Ecole ouverte</w:t>
      </w:r>
      <w:r>
        <w:t> »</w:t>
      </w:r>
    </w:p>
    <w:p w:rsidR="00E21B41" w:rsidRDefault="00E21B41" w:rsidP="00E21B41"/>
    <w:p w:rsidR="00ED5666" w:rsidRPr="00E21B41" w:rsidRDefault="00ED5666" w:rsidP="00E21B41"/>
    <w:p w:rsidR="009D118D" w:rsidRDefault="009D118D" w:rsidP="0035542C">
      <w:pPr>
        <w:spacing w:after="0"/>
      </w:pPr>
      <w:r>
        <w:t xml:space="preserve">Entre :          </w:t>
      </w:r>
      <w:r w:rsidR="0035542C">
        <w:t>L’établissement X</w:t>
      </w:r>
    </w:p>
    <w:p w:rsidR="00DA66FB" w:rsidRDefault="00DA66FB" w:rsidP="009D118D">
      <w:pPr>
        <w:spacing w:after="0"/>
      </w:pPr>
    </w:p>
    <w:p w:rsidR="009D118D" w:rsidRDefault="009D118D" w:rsidP="009D118D">
      <w:pPr>
        <w:spacing w:after="0"/>
      </w:pPr>
      <w:r>
        <w:t xml:space="preserve">Et : </w:t>
      </w:r>
      <w:r>
        <w:tab/>
        <w:t xml:space="preserve">        ……………</w:t>
      </w:r>
      <w:proofErr w:type="gramStart"/>
      <w:r>
        <w:t>…….</w:t>
      </w:r>
      <w:proofErr w:type="gramEnd"/>
      <w:r>
        <w:t>.</w:t>
      </w:r>
    </w:p>
    <w:p w:rsidR="009D118D" w:rsidRPr="00DA66FB" w:rsidRDefault="00DA66FB" w:rsidP="009D118D">
      <w:pPr>
        <w:spacing w:after="0"/>
        <w:rPr>
          <w:i/>
        </w:rPr>
      </w:pPr>
      <w:r>
        <w:tab/>
        <w:t xml:space="preserve">        </w:t>
      </w:r>
      <w:r w:rsidRPr="00DA66FB">
        <w:rPr>
          <w:i/>
        </w:rPr>
        <w:t>Adresse</w:t>
      </w:r>
    </w:p>
    <w:p w:rsidR="009D118D" w:rsidRDefault="009D118D" w:rsidP="009D118D">
      <w:pPr>
        <w:spacing w:after="0"/>
      </w:pPr>
    </w:p>
    <w:p w:rsidR="00DA66FB" w:rsidRDefault="00DA66FB" w:rsidP="009D118D">
      <w:pPr>
        <w:spacing w:after="0"/>
      </w:pPr>
    </w:p>
    <w:p w:rsidR="00DA66FB" w:rsidRDefault="00DA66FB" w:rsidP="009D118D">
      <w:pPr>
        <w:spacing w:after="0"/>
      </w:pPr>
    </w:p>
    <w:p w:rsidR="00850D0E" w:rsidRDefault="00DB721D" w:rsidP="009D118D">
      <w:pPr>
        <w:spacing w:after="0"/>
      </w:pPr>
      <w:r>
        <w:t>Vu le décret n°</w:t>
      </w:r>
      <w:r w:rsidR="000D558A">
        <w:t>92-820 du 19 août 19</w:t>
      </w:r>
      <w:r w:rsidR="00850D0E">
        <w:t>92 instituant une indemnité de vacation pour collaboration occasionnelle aux activités inscrites du projet public d’un quartier en développement social urbain</w:t>
      </w:r>
    </w:p>
    <w:p w:rsidR="00850D0E" w:rsidRDefault="00850D0E" w:rsidP="009D118D">
      <w:pPr>
        <w:spacing w:after="0"/>
      </w:pPr>
    </w:p>
    <w:p w:rsidR="009D118D" w:rsidRDefault="00850D0E" w:rsidP="009D118D">
      <w:pPr>
        <w:spacing w:after="0"/>
      </w:pPr>
      <w:r>
        <w:t>Vu l’arrêté du 19 août 1992 modifié par l’arrêté du 17 février 1999 et l’arrêté du 07 mars 2002 fixant le taux horaire de l’indemnité de vacation pour collaboration occasionnelle</w:t>
      </w:r>
    </w:p>
    <w:p w:rsidR="00850D0E" w:rsidRDefault="00850D0E" w:rsidP="009D118D">
      <w:pPr>
        <w:spacing w:after="0"/>
      </w:pPr>
    </w:p>
    <w:p w:rsidR="00DB721D" w:rsidRDefault="00DB721D" w:rsidP="009D118D">
      <w:pPr>
        <w:spacing w:after="0"/>
      </w:pPr>
      <w:r>
        <w:t xml:space="preserve">Vu la </w:t>
      </w:r>
      <w:r w:rsidR="00850D0E">
        <w:t>charte « Ecole ouverte » du 23 janvier 2003</w:t>
      </w:r>
    </w:p>
    <w:p w:rsidR="00793442" w:rsidRDefault="00793442" w:rsidP="009D118D">
      <w:pPr>
        <w:spacing w:after="0"/>
      </w:pPr>
    </w:p>
    <w:p w:rsidR="00793442" w:rsidRDefault="00793442" w:rsidP="009D118D">
      <w:pPr>
        <w:spacing w:after="0"/>
      </w:pPr>
      <w:r>
        <w:t>Il est convenu ce qui suit :</w:t>
      </w:r>
    </w:p>
    <w:p w:rsidR="00793442" w:rsidRDefault="00793442" w:rsidP="009D118D">
      <w:pPr>
        <w:spacing w:after="0"/>
      </w:pPr>
    </w:p>
    <w:p w:rsidR="00793442" w:rsidRDefault="00793442" w:rsidP="009D118D">
      <w:pPr>
        <w:spacing w:after="0"/>
      </w:pPr>
      <w:r>
        <w:t>Article</w:t>
      </w:r>
      <w:r w:rsidR="00D25A60">
        <w:t xml:space="preserve"> </w:t>
      </w:r>
      <w:r>
        <w:t xml:space="preserve">1 : </w:t>
      </w:r>
      <w:r w:rsidR="00D25A60">
        <w:t xml:space="preserve">      </w:t>
      </w:r>
      <w:r>
        <w:t>Madame/Monsieur……est engagé</w:t>
      </w:r>
      <w:r w:rsidR="00E21B41">
        <w:t>(</w:t>
      </w:r>
      <w:bookmarkStart w:id="0" w:name="_GoBack"/>
      <w:bookmarkEnd w:id="0"/>
      <w:r w:rsidR="00293652">
        <w:t>e) en</w:t>
      </w:r>
      <w:r>
        <w:t xml:space="preserve"> qualité de vacataire </w:t>
      </w:r>
      <w:r w:rsidR="00940AF4">
        <w:t>du</w:t>
      </w:r>
      <w:proofErr w:type="gramStart"/>
      <w:r w:rsidR="00940AF4">
        <w:t xml:space="preserve"> ….</w:t>
      </w:r>
      <w:proofErr w:type="gramEnd"/>
      <w:r w:rsidR="00940AF4">
        <w:t>au…..à l’établissement…..pour effectuer X heures de vacations réparties sur les jours d’ouverture de l’</w:t>
      </w:r>
      <w:r w:rsidR="00D25A60">
        <w:t>établissement, dans le cadre du dispositif</w:t>
      </w:r>
      <w:r w:rsidR="00940AF4">
        <w:t xml:space="preserve"> </w:t>
      </w:r>
      <w:r w:rsidR="00D25A60">
        <w:t>« </w:t>
      </w:r>
      <w:r w:rsidR="00C64688">
        <w:t>école ouverte</w:t>
      </w:r>
      <w:r w:rsidR="00D25A60">
        <w:t> »</w:t>
      </w:r>
      <w:r w:rsidR="00940AF4">
        <w:t xml:space="preserve"> </w:t>
      </w:r>
    </w:p>
    <w:p w:rsidR="00D25A60" w:rsidRDefault="00D25A60" w:rsidP="009D118D">
      <w:pPr>
        <w:spacing w:after="0"/>
      </w:pPr>
    </w:p>
    <w:p w:rsidR="0023333F" w:rsidRDefault="00D25A60" w:rsidP="009D118D">
      <w:pPr>
        <w:spacing w:after="0"/>
      </w:pPr>
      <w:r>
        <w:t xml:space="preserve">Article 2 :       </w:t>
      </w:r>
      <w:r w:rsidR="00C64688">
        <w:t xml:space="preserve">Madame/Monsieur……percevra </w:t>
      </w:r>
      <w:r>
        <w:t>une rémunération</w:t>
      </w:r>
      <w:r w:rsidR="001D53A2">
        <w:t xml:space="preserve"> </w:t>
      </w:r>
      <w:r>
        <w:t xml:space="preserve">mensuelle calculée </w:t>
      </w:r>
      <w:r w:rsidR="001D53A2">
        <w:t>selon le régime des vacations</w:t>
      </w:r>
      <w:r w:rsidR="00C64688">
        <w:t>, d’après le barème en vigueur au moment de l’action, le taux de base de l’indemnité brute étant fixé par l’arrêté du 19 août 1992 modifié.</w:t>
      </w:r>
      <w:r w:rsidR="001D53A2">
        <w:t xml:space="preserve"> </w:t>
      </w:r>
    </w:p>
    <w:p w:rsidR="00C64688" w:rsidRDefault="00C64688" w:rsidP="009D118D">
      <w:pPr>
        <w:spacing w:after="0"/>
      </w:pPr>
      <w:r>
        <w:t xml:space="preserve">L’attribution de </w:t>
      </w:r>
      <w:r w:rsidR="00293652">
        <w:t>l’indemnité de</w:t>
      </w:r>
      <w:r>
        <w:t xml:space="preserve"> vacation exclut le versement de toute autre rémunération ou indemnité au titre de l’exercice d’activités relevant du décret du 19 août 1992.</w:t>
      </w:r>
    </w:p>
    <w:p w:rsidR="00C64688" w:rsidRDefault="00C64688" w:rsidP="009D118D">
      <w:pPr>
        <w:spacing w:after="0"/>
      </w:pPr>
      <w:r>
        <w:t xml:space="preserve">La rémunération sera effectuée par l’agent comptable du lycée Jean Zay, </w:t>
      </w:r>
      <w:proofErr w:type="spellStart"/>
      <w:r>
        <w:t>mutualisateur</w:t>
      </w:r>
      <w:proofErr w:type="spellEnd"/>
      <w:r>
        <w:t xml:space="preserve"> académique, </w:t>
      </w:r>
      <w:r w:rsidR="004D2863">
        <w:t>apr</w:t>
      </w:r>
      <w:r w:rsidR="00C40E42">
        <w:t>ès attestation du service fait (annexe).</w:t>
      </w:r>
    </w:p>
    <w:p w:rsidR="004D2863" w:rsidRDefault="004D2863" w:rsidP="009D118D">
      <w:pPr>
        <w:spacing w:after="0"/>
      </w:pPr>
      <w:r>
        <w:t>Ne sont rémunérées que les vacations effectivement réalisées, quelles que soient les raisons qui auraient pu entrainer une diminution de service prévu.</w:t>
      </w:r>
    </w:p>
    <w:p w:rsidR="00C40E42" w:rsidRDefault="00C40E42" w:rsidP="009D118D">
      <w:pPr>
        <w:spacing w:after="0"/>
      </w:pPr>
    </w:p>
    <w:p w:rsidR="004D2863" w:rsidRDefault="004D2863" w:rsidP="009D118D">
      <w:pPr>
        <w:spacing w:after="0"/>
      </w:pPr>
      <w:r>
        <w:t xml:space="preserve">Aucun frais de déplacement n’est </w:t>
      </w:r>
      <w:r w:rsidR="0070057E">
        <w:t>dû</w:t>
      </w:r>
      <w:r>
        <w:t xml:space="preserve"> pour le trajet entre le domicile et le lieu de travail</w:t>
      </w:r>
    </w:p>
    <w:p w:rsidR="00C64688" w:rsidRDefault="00C64688" w:rsidP="009D118D">
      <w:pPr>
        <w:spacing w:after="0"/>
      </w:pPr>
    </w:p>
    <w:p w:rsidR="0035542C" w:rsidRDefault="0035542C" w:rsidP="0023333F">
      <w:pPr>
        <w:autoSpaceDE w:val="0"/>
        <w:autoSpaceDN w:val="0"/>
        <w:adjustRightInd w:val="0"/>
        <w:spacing w:line="240" w:lineRule="auto"/>
        <w:jc w:val="both"/>
      </w:pPr>
    </w:p>
    <w:p w:rsidR="0035542C" w:rsidRDefault="0035542C" w:rsidP="0023333F">
      <w:pPr>
        <w:autoSpaceDE w:val="0"/>
        <w:autoSpaceDN w:val="0"/>
        <w:adjustRightInd w:val="0"/>
        <w:spacing w:line="240" w:lineRule="auto"/>
        <w:jc w:val="both"/>
      </w:pPr>
    </w:p>
    <w:p w:rsidR="0095609B" w:rsidRDefault="0095609B" w:rsidP="0023333F">
      <w:pPr>
        <w:autoSpaceDE w:val="0"/>
        <w:autoSpaceDN w:val="0"/>
        <w:adjustRightInd w:val="0"/>
        <w:spacing w:line="240" w:lineRule="auto"/>
        <w:jc w:val="both"/>
      </w:pPr>
    </w:p>
    <w:p w:rsidR="0095609B" w:rsidRDefault="0095609B" w:rsidP="0023333F">
      <w:pPr>
        <w:autoSpaceDE w:val="0"/>
        <w:autoSpaceDN w:val="0"/>
        <w:adjustRightInd w:val="0"/>
        <w:spacing w:line="240" w:lineRule="auto"/>
        <w:jc w:val="both"/>
      </w:pPr>
    </w:p>
    <w:p w:rsidR="0023333F" w:rsidRPr="0023333F" w:rsidRDefault="0023333F" w:rsidP="0023333F">
      <w:pPr>
        <w:autoSpaceDE w:val="0"/>
        <w:autoSpaceDN w:val="0"/>
        <w:adjustRightInd w:val="0"/>
        <w:spacing w:line="240" w:lineRule="auto"/>
        <w:jc w:val="both"/>
      </w:pPr>
      <w:r w:rsidRPr="0023333F">
        <w:t>Afin d’établir les rémunérations correspondantes, un</w:t>
      </w:r>
      <w:r>
        <w:t xml:space="preserve"> état de présence (voir annexe</w:t>
      </w:r>
      <w:r w:rsidRPr="0023333F">
        <w:t>) signé du Chef d’établissement réalisateur</w:t>
      </w:r>
      <w:r w:rsidR="00E248E7">
        <w:t xml:space="preserve"> ou de l’IEN de circonscription</w:t>
      </w:r>
      <w:r>
        <w:t xml:space="preserve"> </w:t>
      </w:r>
      <w:r w:rsidRPr="0023333F">
        <w:t xml:space="preserve">devra être préalablement transmis à l’établissement </w:t>
      </w:r>
      <w:proofErr w:type="spellStart"/>
      <w:r>
        <w:t>mutualisateur</w:t>
      </w:r>
      <w:proofErr w:type="spellEnd"/>
      <w:r w:rsidRPr="0023333F">
        <w:t>.</w:t>
      </w:r>
      <w:r w:rsidR="0029188B">
        <w:t xml:space="preserve"> Cet état mentionnera les dates</w:t>
      </w:r>
      <w:r w:rsidRPr="0023333F">
        <w:t xml:space="preserve"> et l</w:t>
      </w:r>
      <w:r w:rsidR="008B0FF7">
        <w:t>ieux d’intervention ainsi que le</w:t>
      </w:r>
      <w:r w:rsidRPr="0023333F">
        <w:t xml:space="preserve"> </w:t>
      </w:r>
      <w:r w:rsidR="008B0FF7">
        <w:t>nombre d’heures d’intervention.</w:t>
      </w:r>
    </w:p>
    <w:p w:rsidR="0023333F" w:rsidRDefault="0023333F" w:rsidP="0023333F">
      <w:pPr>
        <w:spacing w:after="0"/>
      </w:pPr>
      <w:r w:rsidRPr="0023333F">
        <w:t xml:space="preserve">Cet état devra également indiquer le nombre total de vacations à </w:t>
      </w:r>
      <w:r w:rsidR="008B0FF7">
        <w:t>mettre en paiement</w:t>
      </w:r>
    </w:p>
    <w:p w:rsidR="001D53A2" w:rsidRDefault="001D53A2" w:rsidP="009D118D">
      <w:pPr>
        <w:spacing w:after="0"/>
      </w:pPr>
    </w:p>
    <w:p w:rsidR="00ED5666" w:rsidRDefault="00ED5666" w:rsidP="009D118D">
      <w:pPr>
        <w:spacing w:after="0"/>
      </w:pPr>
    </w:p>
    <w:p w:rsidR="007E6DBB" w:rsidRDefault="007E6DBB" w:rsidP="007E6DBB">
      <w:pPr>
        <w:tabs>
          <w:tab w:val="left" w:pos="1276"/>
        </w:tabs>
        <w:spacing w:after="0"/>
      </w:pPr>
      <w:r>
        <w:t xml:space="preserve">Article </w:t>
      </w:r>
      <w:r w:rsidR="0035542C">
        <w:t>3</w:t>
      </w:r>
      <w:r>
        <w:t xml:space="preserve"> :        L’intéressé(e) est tenu de se conformer aux instructions générales </w:t>
      </w:r>
      <w:r w:rsidR="00293652">
        <w:t>de service</w:t>
      </w:r>
      <w:r>
        <w:t xml:space="preserve"> en vigueur dans l’établissement où il exercera.</w:t>
      </w:r>
    </w:p>
    <w:p w:rsidR="007E6DBB" w:rsidRDefault="007E6DBB" w:rsidP="007E6DBB">
      <w:pPr>
        <w:tabs>
          <w:tab w:val="left" w:pos="1276"/>
        </w:tabs>
        <w:spacing w:after="0"/>
      </w:pPr>
    </w:p>
    <w:p w:rsidR="007E6DBB" w:rsidRDefault="007E6DBB" w:rsidP="007E6DBB">
      <w:pPr>
        <w:tabs>
          <w:tab w:val="left" w:pos="1276"/>
        </w:tabs>
        <w:spacing w:after="0"/>
      </w:pPr>
      <w:r>
        <w:t xml:space="preserve">Article </w:t>
      </w:r>
      <w:r w:rsidR="0035542C">
        <w:t>4</w:t>
      </w:r>
      <w:r>
        <w:t xml:space="preserve"> :        Le présent engagement prend fin à l’initiative de l’une ou l’autre </w:t>
      </w:r>
      <w:r w:rsidR="00DA66FB">
        <w:t>des parties sans préavis et sans indemnité.</w:t>
      </w:r>
    </w:p>
    <w:p w:rsidR="00DA66FB" w:rsidRDefault="00DA66FB" w:rsidP="007E6DBB">
      <w:pPr>
        <w:tabs>
          <w:tab w:val="left" w:pos="1276"/>
        </w:tabs>
        <w:spacing w:after="0"/>
      </w:pPr>
    </w:p>
    <w:p w:rsidR="00DA66FB" w:rsidRDefault="00DA66FB" w:rsidP="007E6DBB">
      <w:pPr>
        <w:tabs>
          <w:tab w:val="left" w:pos="1276"/>
        </w:tabs>
        <w:spacing w:after="0"/>
      </w:pPr>
      <w:r>
        <w:t xml:space="preserve">Fait à Orléans, le </w:t>
      </w:r>
    </w:p>
    <w:p w:rsidR="00DA66FB" w:rsidRDefault="00DA66FB" w:rsidP="007E6DBB">
      <w:pPr>
        <w:tabs>
          <w:tab w:val="left" w:pos="1276"/>
        </w:tabs>
        <w:spacing w:after="0"/>
      </w:pPr>
    </w:p>
    <w:p w:rsidR="00DA66FB" w:rsidRDefault="00DA66FB" w:rsidP="007E6DBB">
      <w:pPr>
        <w:tabs>
          <w:tab w:val="left" w:pos="1276"/>
        </w:tabs>
        <w:spacing w:after="0"/>
      </w:pPr>
    </w:p>
    <w:p w:rsidR="00DA66FB" w:rsidRPr="00DA66FB" w:rsidRDefault="00DA66FB" w:rsidP="007E6DBB">
      <w:pPr>
        <w:tabs>
          <w:tab w:val="left" w:pos="1276"/>
        </w:tabs>
        <w:spacing w:after="0"/>
      </w:pPr>
      <w:r w:rsidRPr="00DA66FB">
        <w:t>Signature de l’intéressé(e)</w:t>
      </w:r>
      <w:r w:rsidRPr="00DA66FB">
        <w:rPr>
          <w:b/>
        </w:rPr>
        <w:tab/>
        <w:t xml:space="preserve">                                                                        </w:t>
      </w:r>
      <w:r w:rsidR="0035542C">
        <w:t>Madame, Monsieur</w:t>
      </w:r>
    </w:p>
    <w:p w:rsidR="00DA66FB" w:rsidRDefault="00DA66FB" w:rsidP="007E6DBB">
      <w:pPr>
        <w:tabs>
          <w:tab w:val="left" w:pos="1276"/>
        </w:tabs>
        <w:spacing w:after="0"/>
      </w:pPr>
      <w:proofErr w:type="gramStart"/>
      <w:r>
        <w:t>précédée</w:t>
      </w:r>
      <w:proofErr w:type="gramEnd"/>
      <w:r>
        <w:t xml:space="preserve"> de la mention </w:t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E248E7" w:rsidRDefault="00DA66FB" w:rsidP="00E248E7">
      <w:pPr>
        <w:tabs>
          <w:tab w:val="left" w:pos="1276"/>
        </w:tabs>
        <w:spacing w:after="0"/>
      </w:pPr>
      <w:r>
        <w:t>« Lu et approuvé »</w:t>
      </w:r>
      <w:r w:rsidR="0035542C">
        <w:tab/>
        <w:t xml:space="preserve">      </w:t>
      </w:r>
      <w:r w:rsidR="00E248E7">
        <w:tab/>
      </w:r>
      <w:r w:rsidR="00E248E7">
        <w:tab/>
      </w:r>
      <w:r w:rsidR="00E248E7">
        <w:tab/>
      </w:r>
      <w:r w:rsidR="00E248E7">
        <w:tab/>
      </w:r>
      <w:r w:rsidR="00E248E7">
        <w:tab/>
      </w:r>
      <w:r w:rsidR="00E248E7">
        <w:tab/>
        <w:t>Chef d’établissement</w:t>
      </w:r>
      <w:r w:rsidR="00E248E7">
        <w:rPr>
          <w:rStyle w:val="Appelnotedebasdep"/>
        </w:rPr>
        <w:footnoteReference w:id="3"/>
      </w:r>
    </w:p>
    <w:p w:rsidR="00E248E7" w:rsidRDefault="00E248E7" w:rsidP="00E248E7">
      <w:pPr>
        <w:tabs>
          <w:tab w:val="left" w:pos="1276"/>
        </w:tabs>
        <w:spacing w:after="0"/>
      </w:pPr>
    </w:p>
    <w:p w:rsidR="00E248E7" w:rsidRDefault="00E248E7" w:rsidP="00E248E7">
      <w:pPr>
        <w:tabs>
          <w:tab w:val="left" w:pos="1276"/>
        </w:tabs>
        <w:spacing w:after="0"/>
      </w:pPr>
      <w:r>
        <w:tab/>
      </w:r>
      <w:r>
        <w:tab/>
      </w:r>
      <w:r>
        <w:tab/>
      </w:r>
      <w:r>
        <w:tab/>
        <w:t xml:space="preserve">                                                                  </w:t>
      </w:r>
      <w:r>
        <w:tab/>
        <w:t xml:space="preserve">Directeur académique </w:t>
      </w:r>
    </w:p>
    <w:p w:rsidR="00E248E7" w:rsidRDefault="00E248E7" w:rsidP="00E248E7">
      <w:pPr>
        <w:tabs>
          <w:tab w:val="left" w:pos="1276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des services de l’éducation nationale</w:t>
      </w:r>
      <w:r>
        <w:rPr>
          <w:rStyle w:val="Appelnotedebasdep"/>
        </w:rPr>
        <w:footnoteReference w:id="4"/>
      </w:r>
    </w:p>
    <w:p w:rsidR="00DA66FB" w:rsidRDefault="00DA66FB" w:rsidP="00E248E7">
      <w:pPr>
        <w:tabs>
          <w:tab w:val="left" w:pos="1276"/>
          <w:tab w:val="left" w:pos="7620"/>
        </w:tabs>
        <w:spacing w:after="0"/>
        <w:ind w:left="5664" w:hanging="5664"/>
      </w:pPr>
    </w:p>
    <w:p w:rsidR="00DA66FB" w:rsidRPr="009D118D" w:rsidRDefault="00DA66FB" w:rsidP="007E6DBB">
      <w:pPr>
        <w:tabs>
          <w:tab w:val="left" w:pos="1276"/>
        </w:tabs>
        <w:spacing w:after="0"/>
      </w:pPr>
    </w:p>
    <w:sectPr w:rsidR="00DA66FB" w:rsidRPr="009D11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18D" w:rsidRDefault="009D118D" w:rsidP="009D118D">
      <w:pPr>
        <w:spacing w:after="0" w:line="240" w:lineRule="auto"/>
      </w:pPr>
      <w:r>
        <w:separator/>
      </w:r>
    </w:p>
  </w:endnote>
  <w:endnote w:type="continuationSeparator" w:id="0">
    <w:p w:rsidR="009D118D" w:rsidRDefault="009D118D" w:rsidP="009D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18D" w:rsidRDefault="009D118D" w:rsidP="009D118D">
      <w:pPr>
        <w:spacing w:after="0" w:line="240" w:lineRule="auto"/>
      </w:pPr>
      <w:r>
        <w:separator/>
      </w:r>
    </w:p>
  </w:footnote>
  <w:footnote w:type="continuationSeparator" w:id="0">
    <w:p w:rsidR="009D118D" w:rsidRDefault="009D118D" w:rsidP="009D118D">
      <w:pPr>
        <w:spacing w:after="0" w:line="240" w:lineRule="auto"/>
      </w:pPr>
      <w:r>
        <w:continuationSeparator/>
      </w:r>
    </w:p>
  </w:footnote>
  <w:footnote w:id="1">
    <w:p w:rsidR="00E248E7" w:rsidRDefault="00E248E7" w:rsidP="00E248E7">
      <w:pPr>
        <w:pStyle w:val="Notedebasdepage"/>
      </w:pPr>
      <w:r>
        <w:rPr>
          <w:rStyle w:val="Appelnotedebasdep"/>
        </w:rPr>
        <w:footnoteRef/>
      </w:r>
      <w:r>
        <w:t xml:space="preserve"> Pour les collèges</w:t>
      </w:r>
    </w:p>
  </w:footnote>
  <w:footnote w:id="2">
    <w:p w:rsidR="00E248E7" w:rsidRDefault="00E248E7" w:rsidP="00E248E7">
      <w:pPr>
        <w:pStyle w:val="Notedebasdepage"/>
      </w:pPr>
      <w:r>
        <w:rPr>
          <w:rStyle w:val="Appelnotedebasdep"/>
        </w:rPr>
        <w:footnoteRef/>
      </w:r>
      <w:r>
        <w:t xml:space="preserve"> Pour les écoles</w:t>
      </w:r>
    </w:p>
  </w:footnote>
  <w:footnote w:id="3">
    <w:p w:rsidR="00E248E7" w:rsidRDefault="00E248E7" w:rsidP="00E248E7">
      <w:pPr>
        <w:pStyle w:val="Notedebasdepage"/>
      </w:pPr>
      <w:r>
        <w:rPr>
          <w:rStyle w:val="Appelnotedebasdep"/>
        </w:rPr>
        <w:footnoteRef/>
      </w:r>
      <w:r>
        <w:t xml:space="preserve"> Pour les collèges</w:t>
      </w:r>
    </w:p>
  </w:footnote>
  <w:footnote w:id="4">
    <w:p w:rsidR="00E248E7" w:rsidRDefault="00E248E7" w:rsidP="00E248E7">
      <w:pPr>
        <w:pStyle w:val="Notedebasdepage"/>
      </w:pPr>
      <w:r>
        <w:rPr>
          <w:rStyle w:val="Appelnotedebasdep"/>
        </w:rPr>
        <w:footnoteRef/>
      </w:r>
      <w:r>
        <w:t xml:space="preserve"> Pour les écoles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18D" w:rsidRDefault="009D118D">
    <w:pPr>
      <w:pStyle w:val="En-tte"/>
    </w:pPr>
    <w:r>
      <w:tab/>
    </w:r>
    <w:r>
      <w:rPr>
        <w:noProof/>
        <w:lang w:eastAsia="fr-FR"/>
      </w:rPr>
      <w:drawing>
        <wp:inline distT="0" distB="0" distL="0" distR="0" wp14:anchorId="7F418F1D" wp14:editId="111C59C1">
          <wp:extent cx="638175" cy="419100"/>
          <wp:effectExtent l="0" t="0" r="9525" b="0"/>
          <wp:docPr id="2" name="Image 2" descr="marianne 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ianne quadr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8D"/>
    <w:rsid w:val="000D558A"/>
    <w:rsid w:val="000F7E49"/>
    <w:rsid w:val="001D53A2"/>
    <w:rsid w:val="0023333F"/>
    <w:rsid w:val="0029188B"/>
    <w:rsid w:val="00293652"/>
    <w:rsid w:val="00352B7C"/>
    <w:rsid w:val="0035542C"/>
    <w:rsid w:val="004D2863"/>
    <w:rsid w:val="0070057E"/>
    <w:rsid w:val="00793442"/>
    <w:rsid w:val="007E6DBB"/>
    <w:rsid w:val="00850D0E"/>
    <w:rsid w:val="008B0FF7"/>
    <w:rsid w:val="00940AF4"/>
    <w:rsid w:val="0095609B"/>
    <w:rsid w:val="009D118D"/>
    <w:rsid w:val="00C40E42"/>
    <w:rsid w:val="00C64688"/>
    <w:rsid w:val="00D25A60"/>
    <w:rsid w:val="00D84B0F"/>
    <w:rsid w:val="00D96282"/>
    <w:rsid w:val="00DA66FB"/>
    <w:rsid w:val="00DB721D"/>
    <w:rsid w:val="00E21B41"/>
    <w:rsid w:val="00E248E7"/>
    <w:rsid w:val="00E84151"/>
    <w:rsid w:val="00ED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6174B-84FD-42AF-865A-0054158F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934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118D"/>
  </w:style>
  <w:style w:type="paragraph" w:styleId="Pieddepage">
    <w:name w:val="footer"/>
    <w:basedOn w:val="Normal"/>
    <w:link w:val="PieddepageCar"/>
    <w:uiPriority w:val="99"/>
    <w:unhideWhenUsed/>
    <w:rsid w:val="009D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118D"/>
  </w:style>
  <w:style w:type="paragraph" w:styleId="Titre">
    <w:name w:val="Title"/>
    <w:basedOn w:val="Normal"/>
    <w:next w:val="Normal"/>
    <w:link w:val="TitreCar"/>
    <w:uiPriority w:val="10"/>
    <w:qFormat/>
    <w:rsid w:val="009D11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D11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9D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934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5542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5542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5542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2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FEF2F-36AE-408E-9E0E-C6DE901E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gestion1</dc:creator>
  <cp:keywords/>
  <dc:description/>
  <cp:lastModifiedBy>Marina MOUSSELINE</cp:lastModifiedBy>
  <cp:revision>3</cp:revision>
  <cp:lastPrinted>2020-06-26T06:42:00Z</cp:lastPrinted>
  <dcterms:created xsi:type="dcterms:W3CDTF">2020-06-26T06:48:00Z</dcterms:created>
  <dcterms:modified xsi:type="dcterms:W3CDTF">2020-07-06T08:54:00Z</dcterms:modified>
</cp:coreProperties>
</file>