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9DBE" w14:textId="77777777" w:rsidR="00485403" w:rsidRDefault="00485403" w:rsidP="00485403">
      <w:pPr>
        <w:jc w:val="both"/>
        <w:rPr>
          <w:rFonts w:cstheme="minorHAnsi"/>
          <w:b/>
          <w:bCs/>
          <w:color w:val="ED7D31" w:themeColor="accent2"/>
          <w:sz w:val="32"/>
          <w:szCs w:val="32"/>
          <w:u w:val="single"/>
        </w:rPr>
      </w:pPr>
      <w:r>
        <w:rPr>
          <w:rFonts w:cstheme="minorHAnsi"/>
          <w:b/>
          <w:bCs/>
          <w:color w:val="ED7D31" w:themeColor="accent2"/>
          <w:sz w:val="32"/>
          <w:szCs w:val="32"/>
          <w:u w:val="single"/>
        </w:rPr>
        <w:t xml:space="preserve">Scénario 4 : </w:t>
      </w:r>
    </w:p>
    <w:p w14:paraId="57226AD9" w14:textId="77777777" w:rsidR="00485403" w:rsidRDefault="00485403" w:rsidP="00485403">
      <w:pPr>
        <w:jc w:val="both"/>
        <w:rPr>
          <w:rFonts w:cstheme="minorHAnsi"/>
        </w:rPr>
      </w:pPr>
    </w:p>
    <w:tbl>
      <w:tblPr>
        <w:tblStyle w:val="Grilledutableau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6"/>
        <w:gridCol w:w="8222"/>
      </w:tblGrid>
      <w:tr w:rsidR="00485403" w14:paraId="08635779" w14:textId="77777777" w:rsidTr="002C7814">
        <w:tc>
          <w:tcPr>
            <w:tcW w:w="2126" w:type="dxa"/>
          </w:tcPr>
          <w:p w14:paraId="5E69E517" w14:textId="77777777" w:rsidR="00485403" w:rsidRDefault="00485403" w:rsidP="002C7814">
            <w:pPr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eastAsia="Calibri" w:cstheme="minorHAnsi"/>
                <w:b/>
                <w:bCs/>
                <w:u w:val="single"/>
              </w:rPr>
              <w:t>Titre</w:t>
            </w:r>
          </w:p>
        </w:tc>
        <w:tc>
          <w:tcPr>
            <w:tcW w:w="8221" w:type="dxa"/>
          </w:tcPr>
          <w:p w14:paraId="1F869087" w14:textId="77777777" w:rsidR="00485403" w:rsidRDefault="00485403" w:rsidP="002C781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Chrono-biographie </w:t>
            </w:r>
          </w:p>
        </w:tc>
      </w:tr>
      <w:tr w:rsidR="00485403" w14:paraId="16D8AFB9" w14:textId="77777777" w:rsidTr="002C7814">
        <w:tc>
          <w:tcPr>
            <w:tcW w:w="2126" w:type="dxa"/>
          </w:tcPr>
          <w:p w14:paraId="661F7AEC" w14:textId="77777777" w:rsidR="00485403" w:rsidRDefault="00485403" w:rsidP="002C7814">
            <w:pPr>
              <w:jc w:val="both"/>
              <w:rPr>
                <w:rFonts w:cstheme="minorHAnsi"/>
                <w:b/>
                <w:bCs/>
                <w:u w:val="single"/>
              </w:rPr>
            </w:pPr>
            <w:r>
              <w:rPr>
                <w:rFonts w:eastAsia="Calibri" w:cstheme="minorHAnsi"/>
                <w:b/>
                <w:bCs/>
                <w:u w:val="single"/>
              </w:rPr>
              <w:t>Niveau concerné</w:t>
            </w:r>
          </w:p>
        </w:tc>
        <w:tc>
          <w:tcPr>
            <w:tcW w:w="8221" w:type="dxa"/>
          </w:tcPr>
          <w:p w14:paraId="60BB91E4" w14:textId="77777777" w:rsidR="00485403" w:rsidRDefault="00485403" w:rsidP="002C7814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Terminale spécialité</w:t>
            </w:r>
          </w:p>
        </w:tc>
      </w:tr>
      <w:tr w:rsidR="00485403" w14:paraId="5D4348DC" w14:textId="77777777" w:rsidTr="002C7814">
        <w:tc>
          <w:tcPr>
            <w:tcW w:w="2126" w:type="dxa"/>
          </w:tcPr>
          <w:p w14:paraId="11DA0229" w14:textId="77777777" w:rsidR="00485403" w:rsidRDefault="00485403" w:rsidP="002C7814">
            <w:pPr>
              <w:jc w:val="both"/>
              <w:rPr>
                <w:rFonts w:cstheme="minorHAnsi"/>
                <w:b/>
                <w:bCs/>
                <w:u w:val="single"/>
              </w:rPr>
            </w:pPr>
            <w:r>
              <w:rPr>
                <w:rFonts w:eastAsia="Calibri" w:cstheme="minorHAnsi"/>
                <w:b/>
                <w:bCs/>
                <w:u w:val="single"/>
              </w:rPr>
              <w:t xml:space="preserve">Objectif : </w:t>
            </w:r>
          </w:p>
          <w:p w14:paraId="739189FA" w14:textId="77777777" w:rsidR="00485403" w:rsidRDefault="00485403" w:rsidP="002C7814">
            <w:pPr>
              <w:jc w:val="both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8221" w:type="dxa"/>
          </w:tcPr>
          <w:p w14:paraId="316726AB" w14:textId="77777777" w:rsidR="00485403" w:rsidRDefault="00485403" w:rsidP="002C7814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Construire un axe chronologique de personnages remarquables dont le travail et l’action sont expliquées dans un commentaire oral.</w:t>
            </w:r>
          </w:p>
        </w:tc>
      </w:tr>
      <w:tr w:rsidR="00485403" w14:paraId="4FC3C884" w14:textId="77777777" w:rsidTr="002C7814">
        <w:tc>
          <w:tcPr>
            <w:tcW w:w="2126" w:type="dxa"/>
          </w:tcPr>
          <w:p w14:paraId="794EF87C" w14:textId="77777777" w:rsidR="00485403" w:rsidRDefault="00485403" w:rsidP="002C7814">
            <w:pPr>
              <w:jc w:val="both"/>
              <w:rPr>
                <w:rFonts w:cstheme="minorHAnsi"/>
                <w:b/>
                <w:bCs/>
                <w:u w:val="single"/>
              </w:rPr>
            </w:pPr>
            <w:r>
              <w:rPr>
                <w:rFonts w:eastAsia="Calibri" w:cstheme="minorHAnsi"/>
                <w:b/>
                <w:bCs/>
                <w:u w:val="single"/>
              </w:rPr>
              <w:t xml:space="preserve">Thème / programme :  </w:t>
            </w:r>
          </w:p>
          <w:p w14:paraId="659FA1B5" w14:textId="77777777" w:rsidR="00485403" w:rsidRDefault="00485403" w:rsidP="002C7814">
            <w:pPr>
              <w:jc w:val="both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8221" w:type="dxa"/>
          </w:tcPr>
          <w:p w14:paraId="380B95EA" w14:textId="77777777" w:rsidR="00485403" w:rsidRDefault="00485403" w:rsidP="002C7814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Question limitative : Femme, Féminité et féminisme</w:t>
            </w:r>
          </w:p>
          <w:p w14:paraId="2F8300D5" w14:textId="77777777" w:rsidR="00485403" w:rsidRDefault="00485403" w:rsidP="002C7814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Les grandes figures du féminisme : femmes militantes. </w:t>
            </w:r>
          </w:p>
        </w:tc>
      </w:tr>
      <w:tr w:rsidR="00485403" w14:paraId="2A26DDA7" w14:textId="77777777" w:rsidTr="002C7814">
        <w:tc>
          <w:tcPr>
            <w:tcW w:w="2126" w:type="dxa"/>
          </w:tcPr>
          <w:p w14:paraId="24F04154" w14:textId="77777777" w:rsidR="00485403" w:rsidRDefault="00485403" w:rsidP="002C7814">
            <w:pPr>
              <w:jc w:val="both"/>
              <w:rPr>
                <w:rFonts w:cstheme="minorHAnsi"/>
                <w:b/>
                <w:bCs/>
                <w:u w:val="single"/>
              </w:rPr>
            </w:pPr>
            <w:r>
              <w:rPr>
                <w:rFonts w:eastAsia="Calibri" w:cstheme="minorHAnsi"/>
                <w:b/>
                <w:bCs/>
                <w:u w:val="single"/>
              </w:rPr>
              <w:t>Consignes données :</w:t>
            </w:r>
          </w:p>
        </w:tc>
        <w:tc>
          <w:tcPr>
            <w:tcW w:w="8221" w:type="dxa"/>
          </w:tcPr>
          <w:p w14:paraId="3006F108" w14:textId="77777777" w:rsidR="00485403" w:rsidRDefault="00485403" w:rsidP="002C7814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Les élèves choisissent un personnage dans une liste proposée. Il prépare une présentation de ce personnage en insistant sur son action et les conséquences de celle-ci sur les droits des femmes et leur émancipation.</w:t>
            </w:r>
          </w:p>
          <w:p w14:paraId="15599E9E" w14:textId="77777777" w:rsidR="00485403" w:rsidRDefault="00485403" w:rsidP="002C7814">
            <w:pPr>
              <w:jc w:val="both"/>
              <w:rPr>
                <w:rFonts w:cstheme="minorHAnsi"/>
              </w:rPr>
            </w:pPr>
          </w:p>
        </w:tc>
      </w:tr>
      <w:tr w:rsidR="00485403" w14:paraId="4636A313" w14:textId="77777777" w:rsidTr="002C7814">
        <w:tc>
          <w:tcPr>
            <w:tcW w:w="2126" w:type="dxa"/>
          </w:tcPr>
          <w:p w14:paraId="301229BC" w14:textId="77777777" w:rsidR="00485403" w:rsidRDefault="00485403" w:rsidP="002C7814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eastAsia="Calibri" w:cstheme="minorHAnsi"/>
                <w:b/>
                <w:bCs/>
                <w:u w:val="single"/>
              </w:rPr>
              <w:t>Dispositif de travail :</w:t>
            </w:r>
          </w:p>
        </w:tc>
        <w:tc>
          <w:tcPr>
            <w:tcW w:w="8221" w:type="dxa"/>
          </w:tcPr>
          <w:p w14:paraId="43D7D183" w14:textId="77777777" w:rsidR="00485403" w:rsidRDefault="00485403" w:rsidP="002C7814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</w:rPr>
              <w:t>Séance 1 :</w:t>
            </w:r>
            <w:r>
              <w:rPr>
                <w:rFonts w:eastAsia="Calibri" w:cstheme="minorHAnsi"/>
              </w:rPr>
              <w:t xml:space="preserve"> une histoire du féminisme : les grandes phases du combat pour les droits des femmes et leur émancipation.</w:t>
            </w:r>
          </w:p>
          <w:p w14:paraId="498D5B9E" w14:textId="77777777" w:rsidR="00485403" w:rsidRDefault="00485403" w:rsidP="002C7814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</w:rPr>
              <w:t>Séance 2 :</w:t>
            </w:r>
            <w:r>
              <w:rPr>
                <w:rFonts w:eastAsia="Calibri" w:cstheme="minorHAnsi"/>
              </w:rPr>
              <w:t xml:space="preserve"> choix d’une figure majeure (écrivain, historien, …) recherches documentaires, organisation de la présentation.</w:t>
            </w:r>
          </w:p>
          <w:p w14:paraId="4F008BBF" w14:textId="77777777" w:rsidR="00485403" w:rsidRDefault="00485403" w:rsidP="002C7814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</w:rPr>
              <w:t xml:space="preserve">Séance 3 : </w:t>
            </w:r>
            <w:r>
              <w:rPr>
                <w:rFonts w:eastAsia="Calibri" w:cstheme="minorHAnsi"/>
              </w:rPr>
              <w:t>enregistrement et dépôt du travail sur l’ENT</w:t>
            </w:r>
          </w:p>
          <w:p w14:paraId="62FE05F0" w14:textId="77777777" w:rsidR="00485403" w:rsidRDefault="00485403" w:rsidP="002C7814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Insertion des différentes capsules audio dans la frise chronologique. </w:t>
            </w:r>
          </w:p>
        </w:tc>
      </w:tr>
      <w:tr w:rsidR="00485403" w14:paraId="273585B4" w14:textId="77777777" w:rsidTr="002C7814">
        <w:tc>
          <w:tcPr>
            <w:tcW w:w="2126" w:type="dxa"/>
          </w:tcPr>
          <w:p w14:paraId="391AF668" w14:textId="77777777" w:rsidR="00485403" w:rsidRDefault="00485403" w:rsidP="002C7814">
            <w:pPr>
              <w:jc w:val="both"/>
              <w:rPr>
                <w:rFonts w:cstheme="minorHAnsi"/>
                <w:b/>
                <w:bCs/>
                <w:u w:val="single"/>
              </w:rPr>
            </w:pPr>
            <w:r>
              <w:rPr>
                <w:rFonts w:eastAsia="Calibri" w:cstheme="minorHAnsi"/>
                <w:b/>
                <w:bCs/>
                <w:u w:val="single"/>
              </w:rPr>
              <w:t>Outils numériques utilisés :</w:t>
            </w:r>
          </w:p>
        </w:tc>
        <w:tc>
          <w:tcPr>
            <w:tcW w:w="8221" w:type="dxa"/>
          </w:tcPr>
          <w:p w14:paraId="5A6BB9D7" w14:textId="77777777" w:rsidR="00485403" w:rsidRDefault="00485403" w:rsidP="002C7814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•Utilisation des téléphones personnels des élèves. Fonction dictaphone</w:t>
            </w:r>
          </w:p>
          <w:p w14:paraId="71C54093" w14:textId="77777777" w:rsidR="00485403" w:rsidRDefault="00485403" w:rsidP="002C7814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• Utilisation de </w:t>
            </w:r>
            <w:proofErr w:type="spellStart"/>
            <w:r>
              <w:rPr>
                <w:rFonts w:eastAsia="Calibri" w:cstheme="minorHAnsi"/>
              </w:rPr>
              <w:t>Vocaroo</w:t>
            </w:r>
            <w:proofErr w:type="spellEnd"/>
            <w:r>
              <w:rPr>
                <w:rFonts w:eastAsia="Calibri" w:cstheme="minorHAnsi"/>
              </w:rPr>
              <w:t>.</w:t>
            </w:r>
          </w:p>
          <w:p w14:paraId="374B2E94" w14:textId="77777777" w:rsidR="00485403" w:rsidRDefault="00485403" w:rsidP="002C7814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L’ENT : </w:t>
            </w:r>
          </w:p>
          <w:p w14:paraId="5A46C240" w14:textId="77777777" w:rsidR="00485403" w:rsidRDefault="00485403" w:rsidP="002C7814">
            <w:pPr>
              <w:ind w:left="315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Dépôt des fichiers audio sur Moodle </w:t>
            </w:r>
          </w:p>
          <w:p w14:paraId="6796ECF6" w14:textId="77777777" w:rsidR="00485403" w:rsidRDefault="00485403" w:rsidP="002C7814">
            <w:pPr>
              <w:ind w:left="315"/>
              <w:jc w:val="both"/>
              <w:rPr>
                <w:rFonts w:cstheme="minorHAnsi"/>
              </w:rPr>
            </w:pPr>
          </w:p>
          <w:p w14:paraId="240D7FCC" w14:textId="77777777" w:rsidR="00485403" w:rsidRDefault="00485403" w:rsidP="002C7814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• Genial.ly</w:t>
            </w:r>
          </w:p>
          <w:p w14:paraId="34EC7433" w14:textId="77777777" w:rsidR="00485403" w:rsidRDefault="00485403" w:rsidP="002C7814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Réalisation de l’axe chronologique. </w:t>
            </w:r>
          </w:p>
          <w:p w14:paraId="6E32A01E" w14:textId="77777777" w:rsidR="00485403" w:rsidRDefault="00485403" w:rsidP="002C7814">
            <w:pPr>
              <w:jc w:val="both"/>
              <w:rPr>
                <w:rFonts w:cstheme="minorHAnsi"/>
              </w:rPr>
            </w:pPr>
          </w:p>
        </w:tc>
      </w:tr>
      <w:tr w:rsidR="00485403" w14:paraId="3F576BA6" w14:textId="77777777" w:rsidTr="002C7814">
        <w:tc>
          <w:tcPr>
            <w:tcW w:w="2126" w:type="dxa"/>
          </w:tcPr>
          <w:p w14:paraId="4B5705F5" w14:textId="77777777" w:rsidR="00485403" w:rsidRDefault="00485403" w:rsidP="002C7814">
            <w:pPr>
              <w:jc w:val="both"/>
              <w:rPr>
                <w:rFonts w:cstheme="minorHAnsi"/>
                <w:b/>
                <w:bCs/>
                <w:u w:val="single"/>
              </w:rPr>
            </w:pPr>
            <w:r>
              <w:rPr>
                <w:rFonts w:eastAsia="Calibri" w:cstheme="minorHAnsi"/>
                <w:b/>
                <w:bCs/>
                <w:u w:val="single"/>
              </w:rPr>
              <w:t>CRCN</w:t>
            </w:r>
          </w:p>
        </w:tc>
        <w:tc>
          <w:tcPr>
            <w:tcW w:w="8221" w:type="dxa"/>
          </w:tcPr>
          <w:p w14:paraId="648C715A" w14:textId="77777777" w:rsidR="00485403" w:rsidRDefault="00485403" w:rsidP="002C7814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Compétences numériques développées </w:t>
            </w:r>
          </w:p>
          <w:p w14:paraId="7AE5725E" w14:textId="77777777" w:rsidR="00485403" w:rsidRDefault="00485403" w:rsidP="002C781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Domaine 1 : informations et données</w:t>
            </w:r>
          </w:p>
          <w:p w14:paraId="4F6176D6" w14:textId="77777777" w:rsidR="00485403" w:rsidRDefault="00485403" w:rsidP="002C7814">
            <w:pPr>
              <w:ind w:left="313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Mener une recherche </w:t>
            </w:r>
          </w:p>
          <w:p w14:paraId="6918BECA" w14:textId="77777777" w:rsidR="00485403" w:rsidRDefault="00485403" w:rsidP="002C7814">
            <w:pPr>
              <w:ind w:left="313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Traiter des données</w:t>
            </w:r>
          </w:p>
          <w:p w14:paraId="755C3D6C" w14:textId="77777777" w:rsidR="00485403" w:rsidRDefault="00485403" w:rsidP="002C781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Domaine 2 : Communication et collaboration </w:t>
            </w:r>
          </w:p>
          <w:p w14:paraId="6EAD439B" w14:textId="77777777" w:rsidR="00485403" w:rsidRDefault="00485403" w:rsidP="002C7814">
            <w:pPr>
              <w:ind w:left="315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Interagir</w:t>
            </w:r>
          </w:p>
          <w:p w14:paraId="08077664" w14:textId="77777777" w:rsidR="00485403" w:rsidRDefault="00485403" w:rsidP="002C7814">
            <w:pPr>
              <w:ind w:left="315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Partager et publier des contenus.</w:t>
            </w:r>
          </w:p>
          <w:p w14:paraId="21558F28" w14:textId="77777777" w:rsidR="00485403" w:rsidRDefault="00485403" w:rsidP="002C781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Domaine 3 : création de contenus</w:t>
            </w:r>
          </w:p>
          <w:p w14:paraId="6A61A72D" w14:textId="77777777" w:rsidR="00485403" w:rsidRDefault="00485403" w:rsidP="002C7814">
            <w:pPr>
              <w:ind w:left="315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Développer des documents multimédias.</w:t>
            </w:r>
          </w:p>
        </w:tc>
      </w:tr>
      <w:tr w:rsidR="00485403" w14:paraId="54E83908" w14:textId="77777777" w:rsidTr="002C7814">
        <w:tc>
          <w:tcPr>
            <w:tcW w:w="2126" w:type="dxa"/>
          </w:tcPr>
          <w:p w14:paraId="17C99447" w14:textId="77777777" w:rsidR="00485403" w:rsidRDefault="00485403" w:rsidP="002C7814">
            <w:pPr>
              <w:jc w:val="both"/>
              <w:rPr>
                <w:rFonts w:cstheme="minorHAnsi"/>
                <w:b/>
                <w:bCs/>
                <w:u w:val="single"/>
              </w:rPr>
            </w:pPr>
            <w:r>
              <w:rPr>
                <w:rFonts w:eastAsia="Calibri" w:cstheme="minorHAnsi"/>
                <w:b/>
                <w:bCs/>
                <w:u w:val="single"/>
              </w:rPr>
              <w:t>Compétences travaillées.</w:t>
            </w:r>
          </w:p>
        </w:tc>
        <w:tc>
          <w:tcPr>
            <w:tcW w:w="8221" w:type="dxa"/>
          </w:tcPr>
          <w:p w14:paraId="2B4A1A85" w14:textId="77777777" w:rsidR="00485403" w:rsidRDefault="00485403" w:rsidP="002C7814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</w:tc>
      </w:tr>
      <w:tr w:rsidR="00485403" w14:paraId="09A4EB7E" w14:textId="77777777" w:rsidTr="002C7814">
        <w:tc>
          <w:tcPr>
            <w:tcW w:w="2126" w:type="dxa"/>
          </w:tcPr>
          <w:p w14:paraId="6BE0C424" w14:textId="77777777" w:rsidR="00485403" w:rsidRDefault="00485403" w:rsidP="002C7814">
            <w:pPr>
              <w:jc w:val="both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8221" w:type="dxa"/>
          </w:tcPr>
          <w:p w14:paraId="28D189EC" w14:textId="77777777" w:rsidR="00485403" w:rsidRDefault="00485403" w:rsidP="002C7814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</w:rPr>
              <w:t>S’exprimer :</w:t>
            </w:r>
            <w:r>
              <w:rPr>
                <w:rFonts w:eastAsia="Calibri" w:cstheme="minorHAnsi"/>
              </w:rPr>
              <w:t xml:space="preserve"> l’élève expose la biographie et l’engagement du personnage choisi en expliquant et non pas en lisant. </w:t>
            </w:r>
          </w:p>
        </w:tc>
      </w:tr>
      <w:tr w:rsidR="00485403" w14:paraId="0CEA943E" w14:textId="77777777" w:rsidTr="002C7814">
        <w:tc>
          <w:tcPr>
            <w:tcW w:w="2126" w:type="dxa"/>
          </w:tcPr>
          <w:p w14:paraId="16EB0290" w14:textId="77777777" w:rsidR="00485403" w:rsidRDefault="00485403" w:rsidP="002C7814">
            <w:pPr>
              <w:jc w:val="both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8221" w:type="dxa"/>
          </w:tcPr>
          <w:p w14:paraId="50CE1438" w14:textId="77777777" w:rsidR="00485403" w:rsidRDefault="00485403" w:rsidP="002C7814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</w:rPr>
              <w:t xml:space="preserve">Partager :  </w:t>
            </w:r>
            <w:r>
              <w:rPr>
                <w:rFonts w:eastAsia="Calibri" w:cstheme="minorHAnsi"/>
              </w:rPr>
              <w:t>la présentation doit être efficace et dynamique pour accrocher l’auditeur</w:t>
            </w:r>
            <w:r>
              <w:rPr>
                <w:rFonts w:eastAsia="Calibri" w:cstheme="minorHAnsi"/>
                <w:b/>
                <w:bCs/>
              </w:rPr>
              <w:t xml:space="preserve"> </w:t>
            </w:r>
            <w:r>
              <w:rPr>
                <w:rFonts w:eastAsia="Calibri" w:cstheme="minorHAnsi"/>
              </w:rPr>
              <w:t>et pour que celui-ci retienne les informations essentielles.</w:t>
            </w:r>
          </w:p>
        </w:tc>
      </w:tr>
      <w:tr w:rsidR="00485403" w14:paraId="680AFF62" w14:textId="77777777" w:rsidTr="002C7814">
        <w:tc>
          <w:tcPr>
            <w:tcW w:w="2126" w:type="dxa"/>
          </w:tcPr>
          <w:p w14:paraId="1E45D795" w14:textId="77777777" w:rsidR="00485403" w:rsidRDefault="00485403" w:rsidP="002C7814">
            <w:pPr>
              <w:jc w:val="both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8221" w:type="dxa"/>
          </w:tcPr>
          <w:p w14:paraId="786C266C" w14:textId="77777777" w:rsidR="00485403" w:rsidRDefault="00485403" w:rsidP="002C781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Restituer : </w:t>
            </w:r>
            <w:r>
              <w:rPr>
                <w:rFonts w:eastAsia="Calibri" w:cstheme="minorHAnsi"/>
              </w:rPr>
              <w:t xml:space="preserve">Écrire une présentation du personnage (biographie + engagements) en s’appuyant sur ses recherches. </w:t>
            </w:r>
          </w:p>
        </w:tc>
      </w:tr>
      <w:tr w:rsidR="00485403" w14:paraId="5BBA3DF3" w14:textId="77777777" w:rsidTr="002C7814">
        <w:tc>
          <w:tcPr>
            <w:tcW w:w="2126" w:type="dxa"/>
          </w:tcPr>
          <w:p w14:paraId="08F44013" w14:textId="77777777" w:rsidR="00485403" w:rsidRDefault="00485403" w:rsidP="002C7814">
            <w:pPr>
              <w:jc w:val="both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8221" w:type="dxa"/>
          </w:tcPr>
          <w:p w14:paraId="1D4ADAD7" w14:textId="77777777" w:rsidR="00485403" w:rsidRDefault="00485403" w:rsidP="002C781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Sensibilité : </w:t>
            </w:r>
            <w:r>
              <w:rPr>
                <w:rFonts w:eastAsia="Calibri" w:cstheme="minorHAnsi"/>
              </w:rPr>
              <w:t>le choix du personnage et les éléments évoqués à son propos relèvent d’un choix personnel et sensible</w:t>
            </w:r>
            <w:r>
              <w:rPr>
                <w:rFonts w:eastAsia="Calibri" w:cstheme="minorHAnsi"/>
                <w:b/>
                <w:bCs/>
              </w:rPr>
              <w:t xml:space="preserve">. </w:t>
            </w:r>
          </w:p>
        </w:tc>
      </w:tr>
      <w:tr w:rsidR="00485403" w14:paraId="09B8D7C1" w14:textId="77777777" w:rsidTr="002C7814">
        <w:tc>
          <w:tcPr>
            <w:tcW w:w="2126" w:type="dxa"/>
          </w:tcPr>
          <w:p w14:paraId="12E776EF" w14:textId="77777777" w:rsidR="00485403" w:rsidRDefault="00485403" w:rsidP="002C7814">
            <w:pPr>
              <w:jc w:val="both"/>
              <w:rPr>
                <w:rFonts w:cstheme="minorHAnsi"/>
                <w:b/>
                <w:bCs/>
                <w:u w:val="single"/>
              </w:rPr>
            </w:pPr>
          </w:p>
          <w:p w14:paraId="54CA78A1" w14:textId="77777777" w:rsidR="00485403" w:rsidRDefault="00485403" w:rsidP="002C7814">
            <w:pPr>
              <w:jc w:val="both"/>
              <w:rPr>
                <w:rFonts w:cstheme="minorHAnsi"/>
                <w:b/>
                <w:bCs/>
                <w:u w:val="single"/>
              </w:rPr>
            </w:pPr>
            <w:r>
              <w:rPr>
                <w:rFonts w:eastAsia="Calibri" w:cstheme="minorHAnsi"/>
                <w:b/>
                <w:bCs/>
                <w:u w:val="single"/>
              </w:rPr>
              <w:t>Prolongement</w:t>
            </w:r>
          </w:p>
        </w:tc>
        <w:tc>
          <w:tcPr>
            <w:tcW w:w="8221" w:type="dxa"/>
          </w:tcPr>
          <w:p w14:paraId="76828F1A" w14:textId="77777777" w:rsidR="00485403" w:rsidRDefault="00485403" w:rsidP="002C7814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Écoute des capsules par les autres élèves.</w:t>
            </w:r>
          </w:p>
        </w:tc>
      </w:tr>
      <w:tr w:rsidR="00485403" w14:paraId="1AEA3000" w14:textId="77777777" w:rsidTr="002C7814">
        <w:tc>
          <w:tcPr>
            <w:tcW w:w="2126" w:type="dxa"/>
          </w:tcPr>
          <w:p w14:paraId="1339AB9B" w14:textId="77777777" w:rsidR="00485403" w:rsidRDefault="00485403" w:rsidP="002C7814">
            <w:pPr>
              <w:jc w:val="both"/>
              <w:rPr>
                <w:rFonts w:cstheme="minorHAnsi"/>
                <w:b/>
                <w:bCs/>
                <w:u w:val="single"/>
              </w:rPr>
            </w:pPr>
            <w:r>
              <w:rPr>
                <w:rFonts w:eastAsia="Calibri" w:cstheme="minorHAnsi"/>
                <w:b/>
                <w:bCs/>
                <w:u w:val="single"/>
              </w:rPr>
              <w:t>Plus-value</w:t>
            </w:r>
          </w:p>
        </w:tc>
        <w:tc>
          <w:tcPr>
            <w:tcW w:w="8221" w:type="dxa"/>
          </w:tcPr>
          <w:p w14:paraId="26791E65" w14:textId="77777777" w:rsidR="00485403" w:rsidRDefault="00485403" w:rsidP="002C7814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• faciliter l’acquisition de grands repères. </w:t>
            </w:r>
          </w:p>
          <w:p w14:paraId="0F8FCE4E" w14:textId="77777777" w:rsidR="00485403" w:rsidRDefault="00485403" w:rsidP="002C7814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• créer des contenus audios à partager.</w:t>
            </w:r>
          </w:p>
        </w:tc>
      </w:tr>
    </w:tbl>
    <w:p w14:paraId="2540232E" w14:textId="77777777" w:rsidR="00485403" w:rsidRDefault="00485403" w:rsidP="00485403">
      <w:pPr>
        <w:jc w:val="both"/>
        <w:rPr>
          <w:rFonts w:cstheme="minorHAnsi"/>
        </w:rPr>
      </w:pPr>
    </w:p>
    <w:p w14:paraId="1F838A41" w14:textId="77777777" w:rsidR="001C0280" w:rsidRDefault="00485403"/>
    <w:sectPr w:rsidR="001C0280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03"/>
    <w:rsid w:val="00485403"/>
    <w:rsid w:val="005E6342"/>
    <w:rsid w:val="00C8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FDF8"/>
  <w15:chartTrackingRefBased/>
  <w15:docId w15:val="{F7FC040B-B0E6-4F0C-8B86-7F7D128C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403"/>
    <w:pPr>
      <w:suppressAutoHyphens/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403"/>
    <w:pPr>
      <w:suppressAutoHyphens/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Delas-Berthel</dc:creator>
  <cp:keywords/>
  <dc:description/>
  <cp:lastModifiedBy>Christelle Delas-Berthel</cp:lastModifiedBy>
  <cp:revision>1</cp:revision>
  <dcterms:created xsi:type="dcterms:W3CDTF">2022-06-07T19:17:00Z</dcterms:created>
  <dcterms:modified xsi:type="dcterms:W3CDTF">2022-06-07T19:17:00Z</dcterms:modified>
</cp:coreProperties>
</file>