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3E" w:rsidRDefault="00B9593E" w:rsidP="00B9593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L’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ultimate</w:t>
      </w:r>
      <w:bookmarkStart w:id="0" w:name="_GoBack"/>
      <w:bookmarkEnd w:id="0"/>
      <w:proofErr w:type="spellEnd"/>
    </w:p>
    <w:p w:rsidR="00B9593E" w:rsidRDefault="00B9593E" w:rsidP="00B9593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</w:p>
    <w:p w:rsidR="00B9593E" w:rsidRPr="00B9593E" w:rsidRDefault="00B9593E" w:rsidP="00B95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593E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Règlement de l'</w:t>
      </w:r>
      <w:proofErr w:type="spellStart"/>
      <w:r w:rsidRPr="00B9593E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Ultimate</w:t>
      </w:r>
      <w:proofErr w:type="spellEnd"/>
      <w:r w:rsidRPr="00B9593E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adapté pour une pratique en cycle 3 à l'école élémentaire</w:t>
      </w:r>
      <w:r w:rsidRPr="00B95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9593E" w:rsidRPr="00B9593E" w:rsidRDefault="00B9593E" w:rsidP="00B95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t>Le terrain d'</w:t>
      </w:r>
      <w:proofErr w:type="spellStart"/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t>ultimate</w:t>
      </w:r>
      <w:proofErr w:type="spellEnd"/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doit être rectangulaire avec deux zones de but également rectangulaires à chaque extrémité. </w:t>
      </w:r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Pour une pratique en salle ou en extérieur, privilégiez plutôt un terrain de handball (40m x 20m) en créant deux zones de but équivalentes au quart de la longueur du terrain ou en prolongeant la zone des 6 m du terrain de hand. </w:t>
      </w:r>
    </w:p>
    <w:p w:rsidR="00B9593E" w:rsidRPr="00B9593E" w:rsidRDefault="00B9593E" w:rsidP="00B95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593E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Les règles.</w:t>
      </w:r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Le but du jeu en </w:t>
      </w:r>
      <w:proofErr w:type="spellStart"/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t>ultimate</w:t>
      </w:r>
      <w:proofErr w:type="spellEnd"/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est semblable à celui des autres sports collectifs : battre l'équipe adverse en marquant plus de point qu'elle. Un point est marqué lorsqu'un joueur fait une passe convenablement réceptionnée à un de ses partenaires situé dans la zone de but adverse. </w:t>
      </w:r>
    </w:p>
    <w:p w:rsidR="00B9593E" w:rsidRPr="00B9593E" w:rsidRDefault="00B9593E" w:rsidP="00B959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t>1) Ce sport collectif se joue en auto-arbitrage. Ce sont les joueurs eux-mêmes qui annoncent les fautes en criant "faute". Le jeu s'arrête alors et le litige doit se régler au plus vite. Une faute est généralement annoncée lorsqu'il y a contact entre le lanceur et le défenseur, lors d'une réception ou un comportement agressif.</w:t>
      </w:r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2) Le disque doit être déplacé uniquement par des passes ; le lanceur n'a pas le droit de marcher avec le disque. </w:t>
      </w:r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3) Il est interdit de changer de pied pivot (sinon il y a </w:t>
      </w:r>
      <w:proofErr w:type="gramStart"/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t>marcher</w:t>
      </w:r>
      <w:proofErr w:type="gramEnd"/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t>).</w:t>
      </w:r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4) Le disque peut être tenu 8 secondes maximum par un joueur </w:t>
      </w:r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br/>
        <w:t>5) Il est interdit de se faire une passe à soi-même.</w:t>
      </w:r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br/>
        <w:t>6) Une passe est incomplète lorsque le frisbee :</w:t>
      </w:r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- est intercepté par un joueur de l'équipe adverse ; </w:t>
      </w:r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- touche le sol avant d'être attrapé par le receveur ; </w:t>
      </w:r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br/>
        <w:t>- entre en contact avec tout terrain ou tout objet situé hors limites du terrain.</w:t>
      </w:r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br/>
        <w:t>Dans ce cas, le frisbee revient à l'équipe adverse.</w:t>
      </w:r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7) Les joueurs peuvent se déplacer librement sur toute la surface de jeu (zone de but comprise). </w:t>
      </w:r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8) Le contact entre joueur est interdit. Il est cependant toléré dans la lutte pour le disque. </w:t>
      </w:r>
      <w:r w:rsidRPr="00B9593E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9) Un seul joueur peut défendre sur le porteur du disque (c'est lui en général qui compte les 8 secondes). Les autres joueurs doivent se situer à trois mètres au moins du porteur. </w:t>
      </w:r>
    </w:p>
    <w:p w:rsidR="00A8272F" w:rsidRDefault="00A8272F"/>
    <w:sectPr w:rsidR="00A8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3E"/>
    <w:rsid w:val="00A8272F"/>
    <w:rsid w:val="00B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29539-E754-4599-BE9E-4A7A0D70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PENINON</dc:creator>
  <cp:keywords/>
  <dc:description/>
  <cp:lastModifiedBy>Jean-Pierre PENINON</cp:lastModifiedBy>
  <cp:revision>2</cp:revision>
  <dcterms:created xsi:type="dcterms:W3CDTF">2017-03-09T17:22:00Z</dcterms:created>
  <dcterms:modified xsi:type="dcterms:W3CDTF">2017-03-09T17:31:00Z</dcterms:modified>
</cp:coreProperties>
</file>