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1E848" w14:textId="49D0B3B8" w:rsidR="008F576E" w:rsidRDefault="00A079EC" w:rsidP="002C3E5B">
      <w:pPr>
        <w:jc w:val="center"/>
        <w:rPr>
          <w:rFonts w:ascii="Arial" w:hAnsi="Arial" w:cs="Arial"/>
          <w:b/>
          <w:szCs w:val="24"/>
        </w:rPr>
      </w:pPr>
      <w:r w:rsidRPr="00B20E86">
        <w:rPr>
          <w:rFonts w:ascii="Arial" w:hAnsi="Arial" w:cs="Arial"/>
          <w:b/>
          <w:szCs w:val="24"/>
        </w:rPr>
        <w:t xml:space="preserve">CHAMP D’APPRENTISSAGE n° </w:t>
      </w:r>
      <w:r w:rsidR="002C3E5B">
        <w:rPr>
          <w:rFonts w:ascii="Arial" w:hAnsi="Arial" w:cs="Arial"/>
          <w:b/>
          <w:szCs w:val="24"/>
        </w:rPr>
        <w:t>2</w:t>
      </w:r>
      <w:r w:rsidRPr="00B20E86">
        <w:rPr>
          <w:rFonts w:ascii="Arial" w:hAnsi="Arial" w:cs="Arial"/>
          <w:b/>
          <w:szCs w:val="24"/>
        </w:rPr>
        <w:t xml:space="preserve">: « </w:t>
      </w:r>
      <w:r w:rsidR="002C3E5B">
        <w:rPr>
          <w:rFonts w:ascii="Arial" w:hAnsi="Arial" w:cs="Arial"/>
          <w:b/>
          <w:szCs w:val="24"/>
        </w:rPr>
        <w:t>Adapter son déplacement à des environnements variés ou incertains</w:t>
      </w:r>
      <w:r w:rsidRPr="00B20E86">
        <w:rPr>
          <w:rFonts w:ascii="Arial" w:hAnsi="Arial" w:cs="Arial"/>
          <w:b/>
          <w:szCs w:val="24"/>
        </w:rPr>
        <w:t> »</w:t>
      </w:r>
    </w:p>
    <w:p w14:paraId="50F718D1" w14:textId="77777777" w:rsidR="00B20E86" w:rsidRPr="00B20E86" w:rsidRDefault="00B20E86" w:rsidP="00B20E86">
      <w:pPr>
        <w:ind w:left="426"/>
        <w:jc w:val="center"/>
        <w:rPr>
          <w:rFonts w:ascii="Arial" w:hAnsi="Arial" w:cs="Arial"/>
          <w:b/>
          <w:szCs w:val="24"/>
        </w:rPr>
      </w:pPr>
    </w:p>
    <w:p w14:paraId="4FC22FA2" w14:textId="27A780A1" w:rsidR="00A02550" w:rsidRPr="00211839" w:rsidRDefault="00B20E86" w:rsidP="00211839">
      <w:pPr>
        <w:spacing w:after="120"/>
        <w:ind w:left="425"/>
        <w:rPr>
          <w:rFonts w:ascii="Arial" w:hAnsi="Arial" w:cs="Arial"/>
          <w:sz w:val="20"/>
        </w:rPr>
      </w:pPr>
      <w:r>
        <w:rPr>
          <w:rFonts w:ascii="Arial" w:hAnsi="Arial" w:cs="Arial"/>
          <w:b/>
          <w:sz w:val="20"/>
        </w:rPr>
        <w:t>APSA support :</w:t>
      </w:r>
      <w:r w:rsidR="008F576E" w:rsidRPr="00211839">
        <w:rPr>
          <w:rFonts w:ascii="Arial" w:eastAsia="Arial" w:hAnsi="Arial" w:cs="Arial"/>
          <w:b/>
          <w:sz w:val="20"/>
        </w:rPr>
        <w:t xml:space="preserve"> </w:t>
      </w:r>
      <w:r>
        <w:rPr>
          <w:rFonts w:ascii="Arial" w:eastAsia="Arial" w:hAnsi="Arial" w:cs="Arial"/>
          <w:b/>
          <w:sz w:val="20"/>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1"/>
        <w:gridCol w:w="790"/>
        <w:gridCol w:w="791"/>
        <w:gridCol w:w="790"/>
        <w:gridCol w:w="791"/>
        <w:gridCol w:w="790"/>
        <w:gridCol w:w="791"/>
        <w:gridCol w:w="790"/>
        <w:gridCol w:w="791"/>
        <w:gridCol w:w="790"/>
        <w:gridCol w:w="791"/>
        <w:gridCol w:w="790"/>
        <w:gridCol w:w="791"/>
        <w:gridCol w:w="790"/>
        <w:gridCol w:w="791"/>
        <w:gridCol w:w="790"/>
        <w:gridCol w:w="791"/>
      </w:tblGrid>
      <w:tr w:rsidR="00BC0201" w:rsidRPr="00211839" w14:paraId="5D89F1BD" w14:textId="77777777" w:rsidTr="0031042C">
        <w:trPr>
          <w:trHeight w:val="144"/>
        </w:trPr>
        <w:tc>
          <w:tcPr>
            <w:tcW w:w="14879" w:type="dxa"/>
            <w:gridSpan w:val="17"/>
          </w:tcPr>
          <w:p w14:paraId="07D3A5BD" w14:textId="72BF10B2" w:rsidR="00BC0201" w:rsidRPr="00211839" w:rsidRDefault="00BC0201" w:rsidP="00A079EC">
            <w:pPr>
              <w:pStyle w:val="Titre2"/>
              <w:jc w:val="center"/>
              <w:rPr>
                <w:rFonts w:ascii="Arial" w:hAnsi="Arial" w:cs="Arial"/>
                <w:sz w:val="20"/>
              </w:rPr>
            </w:pPr>
            <w:r w:rsidRPr="00211839">
              <w:rPr>
                <w:rFonts w:ascii="Arial" w:hAnsi="Arial" w:cs="Arial"/>
                <w:sz w:val="20"/>
              </w:rPr>
              <w:t>Principe d’élaboration des épreuves du champ d’apprentissage</w:t>
            </w:r>
          </w:p>
        </w:tc>
      </w:tr>
      <w:tr w:rsidR="00BC0201" w:rsidRPr="00211839" w14:paraId="299C9DD1" w14:textId="77777777" w:rsidTr="009E6ACA">
        <w:trPr>
          <w:trHeight w:val="1349"/>
        </w:trPr>
        <w:tc>
          <w:tcPr>
            <w:tcW w:w="14879" w:type="dxa"/>
            <w:gridSpan w:val="17"/>
          </w:tcPr>
          <w:p w14:paraId="648DA083" w14:textId="094CD330" w:rsidR="00BC0201" w:rsidRDefault="00B20E86" w:rsidP="002C3E5B">
            <w:pPr>
              <w:rPr>
                <w:rFonts w:ascii="Arial" w:hAnsi="Arial" w:cs="Arial"/>
                <w:i/>
                <w:iCs/>
                <w:sz w:val="20"/>
              </w:rPr>
            </w:pPr>
            <w:r>
              <w:rPr>
                <w:rFonts w:ascii="Arial" w:hAnsi="Arial" w:cs="Arial"/>
                <w:b/>
                <w:sz w:val="20"/>
              </w:rPr>
              <w:t>Définition de l</w:t>
            </w:r>
            <w:r w:rsidR="00A02550" w:rsidRPr="00211839">
              <w:rPr>
                <w:rFonts w:ascii="Arial" w:hAnsi="Arial" w:cs="Arial"/>
                <w:b/>
                <w:sz w:val="20"/>
              </w:rPr>
              <w:t>’épreuve</w:t>
            </w:r>
            <w:r>
              <w:rPr>
                <w:rFonts w:ascii="Arial" w:hAnsi="Arial" w:cs="Arial"/>
                <w:sz w:val="20"/>
              </w:rPr>
              <w:t xml:space="preserve"> : </w:t>
            </w:r>
            <w:r w:rsidRPr="00B20E86">
              <w:rPr>
                <w:rFonts w:ascii="Arial" w:hAnsi="Arial" w:cs="Arial"/>
                <w:i/>
                <w:iCs/>
                <w:sz w:val="20"/>
              </w:rPr>
              <w:t>(</w:t>
            </w:r>
            <w:r w:rsidR="002C3E5B">
              <w:rPr>
                <w:rFonts w:ascii="Arial" w:hAnsi="Arial" w:cs="Arial"/>
                <w:i/>
                <w:iCs/>
                <w:sz w:val="20"/>
              </w:rPr>
              <w:t>choix par l’élève d’un itinéraire parmi plusieurs niveaux de difficulté possibles, dans un cadre de durée ou de distances définies, l’épreuve présente des éléments d’incertitude par la découverte du milieu ou évènementiels amenant l’élève à analyser pour choisir son itinéraire, les conditions à un engagement sécuritaire sont précisées ainsi que les formes d’aide possible, prise en compte des différences filles-garçons</w:t>
            </w:r>
            <w:r w:rsidRPr="00B20E86">
              <w:rPr>
                <w:rFonts w:ascii="Arial" w:hAnsi="Arial" w:cs="Arial"/>
                <w:i/>
                <w:iCs/>
                <w:sz w:val="20"/>
              </w:rPr>
              <w:t>)</w:t>
            </w:r>
            <w:r w:rsidR="002C15B7" w:rsidRPr="00B20E86">
              <w:rPr>
                <w:rFonts w:ascii="Arial" w:hAnsi="Arial" w:cs="Arial"/>
                <w:i/>
                <w:iCs/>
                <w:sz w:val="20"/>
              </w:rPr>
              <w:t> </w:t>
            </w:r>
          </w:p>
          <w:p w14:paraId="12718F8C" w14:textId="55FE70B5" w:rsidR="00CF31E9" w:rsidRPr="00F872BC" w:rsidRDefault="00CF31E9" w:rsidP="00F872BC">
            <w:pPr>
              <w:jc w:val="both"/>
              <w:rPr>
                <w:rFonts w:ascii="Arial" w:hAnsi="Arial" w:cs="Arial"/>
                <w:color w:val="000000" w:themeColor="text1"/>
                <w:sz w:val="20"/>
              </w:rPr>
            </w:pPr>
          </w:p>
        </w:tc>
      </w:tr>
      <w:tr w:rsidR="003D5F0C" w:rsidRPr="00211839" w14:paraId="6B26D8E6" w14:textId="77777777" w:rsidTr="00BF037F">
        <w:trPr>
          <w:cantSplit/>
          <w:trHeight w:val="312"/>
        </w:trPr>
        <w:tc>
          <w:tcPr>
            <w:tcW w:w="2231" w:type="dxa"/>
            <w:vMerge w:val="restart"/>
            <w:vAlign w:val="center"/>
          </w:tcPr>
          <w:p w14:paraId="359D9138" w14:textId="5AD2F36E" w:rsidR="003D5F0C" w:rsidRPr="004152AB" w:rsidRDefault="003E4EF5" w:rsidP="003E4EF5">
            <w:pPr>
              <w:pStyle w:val="Titre2"/>
              <w:jc w:val="center"/>
              <w:rPr>
                <w:rFonts w:ascii="Arial" w:hAnsi="Arial" w:cs="Arial"/>
                <w:bCs/>
                <w:sz w:val="20"/>
              </w:rPr>
            </w:pPr>
            <w:r w:rsidRPr="004152AB">
              <w:rPr>
                <w:rFonts w:ascii="Arial" w:hAnsi="Arial" w:cs="Arial"/>
                <w:bCs/>
                <w:sz w:val="20"/>
              </w:rPr>
              <w:t>AFL 1</w:t>
            </w:r>
            <w:r w:rsidR="000F34A4" w:rsidRPr="004152AB">
              <w:rPr>
                <w:rFonts w:ascii="Arial" w:hAnsi="Arial" w:cs="Arial"/>
                <w:bCs/>
                <w:sz w:val="20"/>
              </w:rPr>
              <w:t xml:space="preserve"> </w:t>
            </w:r>
            <w:r w:rsidR="000F34A4" w:rsidRPr="004152AB">
              <w:rPr>
                <w:rFonts w:ascii="Arial" w:hAnsi="Arial" w:cs="Arial"/>
                <w:bCs/>
                <w:sz w:val="16"/>
                <w:szCs w:val="16"/>
              </w:rPr>
              <w:t>(</w:t>
            </w:r>
            <w:r w:rsidR="00777652" w:rsidRPr="004152AB">
              <w:rPr>
                <w:rFonts w:ascii="Arial" w:hAnsi="Arial" w:cs="Arial"/>
                <w:bCs/>
                <w:sz w:val="16"/>
                <w:szCs w:val="16"/>
              </w:rPr>
              <w:t>12 points</w:t>
            </w:r>
            <w:r w:rsidR="000F34A4" w:rsidRPr="004152AB">
              <w:rPr>
                <w:rFonts w:ascii="Arial" w:hAnsi="Arial" w:cs="Arial"/>
                <w:bCs/>
                <w:sz w:val="16"/>
                <w:szCs w:val="16"/>
              </w:rPr>
              <w:t>)</w:t>
            </w:r>
          </w:p>
          <w:p w14:paraId="785F17FD" w14:textId="46DA3D2C" w:rsidR="003E4EF5" w:rsidRPr="003E4EF5" w:rsidRDefault="003E4EF5" w:rsidP="003E4EF5">
            <w:pPr>
              <w:jc w:val="center"/>
              <w:rPr>
                <w:sz w:val="16"/>
                <w:szCs w:val="16"/>
              </w:rPr>
            </w:pPr>
            <w:r>
              <w:rPr>
                <w:sz w:val="16"/>
                <w:szCs w:val="16"/>
              </w:rPr>
              <w:t>S’engager à l’aide d’une motricité spécifique pour réaliser en sécurité et à son meilleur niveau, un itinéraire dans un contexte incertain</w:t>
            </w:r>
          </w:p>
        </w:tc>
        <w:tc>
          <w:tcPr>
            <w:tcW w:w="12648" w:type="dxa"/>
            <w:gridSpan w:val="16"/>
            <w:vAlign w:val="center"/>
          </w:tcPr>
          <w:p w14:paraId="73284689" w14:textId="7AC19373" w:rsidR="003D5F0C" w:rsidRPr="00211839" w:rsidRDefault="003D5F0C" w:rsidP="004F47F0">
            <w:pPr>
              <w:jc w:val="center"/>
              <w:rPr>
                <w:rFonts w:ascii="Arial" w:hAnsi="Arial" w:cs="Arial"/>
                <w:sz w:val="20"/>
              </w:rPr>
            </w:pPr>
            <w:r w:rsidRPr="00211839">
              <w:rPr>
                <w:rFonts w:ascii="Arial" w:hAnsi="Arial" w:cs="Arial"/>
                <w:sz w:val="20"/>
              </w:rPr>
              <w:t>Repères d’évaluation</w:t>
            </w:r>
            <w:r w:rsidR="00BF037F">
              <w:rPr>
                <w:rFonts w:ascii="Arial" w:hAnsi="Arial" w:cs="Arial"/>
                <w:sz w:val="20"/>
              </w:rPr>
              <w:t xml:space="preserve"> (en cohérence avec les repères du référentiel national pour le CA2)</w:t>
            </w:r>
          </w:p>
        </w:tc>
      </w:tr>
      <w:tr w:rsidR="00BF037F" w:rsidRPr="00211839" w14:paraId="20F90FB1" w14:textId="77777777" w:rsidTr="00A32E35">
        <w:trPr>
          <w:cantSplit/>
          <w:trHeight w:val="312"/>
        </w:trPr>
        <w:tc>
          <w:tcPr>
            <w:tcW w:w="2231" w:type="dxa"/>
            <w:vMerge/>
            <w:tcBorders>
              <w:bottom w:val="single" w:sz="4" w:space="0" w:color="auto"/>
            </w:tcBorders>
            <w:vAlign w:val="center"/>
          </w:tcPr>
          <w:p w14:paraId="4C5BD562" w14:textId="77777777" w:rsidR="00BF037F" w:rsidRPr="00211839" w:rsidRDefault="00BF037F" w:rsidP="004F47F0">
            <w:pPr>
              <w:pStyle w:val="Titre2"/>
              <w:jc w:val="center"/>
              <w:rPr>
                <w:rFonts w:ascii="Arial" w:hAnsi="Arial" w:cs="Arial"/>
                <w:b w:val="0"/>
                <w:sz w:val="20"/>
              </w:rPr>
            </w:pPr>
          </w:p>
        </w:tc>
        <w:tc>
          <w:tcPr>
            <w:tcW w:w="3162" w:type="dxa"/>
            <w:gridSpan w:val="4"/>
            <w:vAlign w:val="center"/>
          </w:tcPr>
          <w:p w14:paraId="43022BBE" w14:textId="77777777" w:rsidR="00BF037F" w:rsidRPr="00211839" w:rsidRDefault="00BF037F" w:rsidP="004F47F0">
            <w:pPr>
              <w:jc w:val="center"/>
              <w:rPr>
                <w:rFonts w:ascii="Arial" w:hAnsi="Arial" w:cs="Arial"/>
                <w:b/>
                <w:sz w:val="20"/>
              </w:rPr>
            </w:pPr>
            <w:r w:rsidRPr="00211839">
              <w:rPr>
                <w:rFonts w:ascii="Arial" w:hAnsi="Arial" w:cs="Arial"/>
                <w:b/>
                <w:sz w:val="20"/>
              </w:rPr>
              <w:t>Degré 1</w:t>
            </w:r>
          </w:p>
        </w:tc>
        <w:tc>
          <w:tcPr>
            <w:tcW w:w="3162" w:type="dxa"/>
            <w:gridSpan w:val="4"/>
            <w:vAlign w:val="center"/>
          </w:tcPr>
          <w:p w14:paraId="582CED09" w14:textId="4E8E4537" w:rsidR="00BF037F" w:rsidRPr="00211839" w:rsidRDefault="00BF037F" w:rsidP="004F47F0">
            <w:pPr>
              <w:jc w:val="center"/>
              <w:rPr>
                <w:rFonts w:ascii="Arial" w:hAnsi="Arial" w:cs="Arial"/>
                <w:b/>
                <w:sz w:val="20"/>
              </w:rPr>
            </w:pPr>
            <w:r w:rsidRPr="00211839">
              <w:rPr>
                <w:rFonts w:ascii="Arial" w:hAnsi="Arial" w:cs="Arial"/>
                <w:b/>
                <w:sz w:val="20"/>
              </w:rPr>
              <w:t>Degré 2</w:t>
            </w:r>
          </w:p>
        </w:tc>
        <w:tc>
          <w:tcPr>
            <w:tcW w:w="3162" w:type="dxa"/>
            <w:gridSpan w:val="4"/>
            <w:vAlign w:val="center"/>
          </w:tcPr>
          <w:p w14:paraId="1FB18204" w14:textId="77D597C9" w:rsidR="00BF037F" w:rsidRPr="00211839" w:rsidRDefault="00BF037F" w:rsidP="004F47F0">
            <w:pPr>
              <w:jc w:val="center"/>
              <w:rPr>
                <w:rFonts w:ascii="Arial" w:hAnsi="Arial" w:cs="Arial"/>
                <w:b/>
                <w:sz w:val="20"/>
              </w:rPr>
            </w:pPr>
            <w:r w:rsidRPr="00211839">
              <w:rPr>
                <w:rFonts w:ascii="Arial" w:hAnsi="Arial" w:cs="Arial"/>
                <w:b/>
                <w:sz w:val="20"/>
              </w:rPr>
              <w:t>Degré 3</w:t>
            </w:r>
          </w:p>
        </w:tc>
        <w:tc>
          <w:tcPr>
            <w:tcW w:w="3162" w:type="dxa"/>
            <w:gridSpan w:val="4"/>
            <w:vAlign w:val="center"/>
          </w:tcPr>
          <w:p w14:paraId="64440823" w14:textId="0A2745E8" w:rsidR="00BF037F" w:rsidRPr="00211839" w:rsidRDefault="00BF037F" w:rsidP="004F47F0">
            <w:pPr>
              <w:jc w:val="center"/>
              <w:rPr>
                <w:rFonts w:ascii="Arial" w:hAnsi="Arial" w:cs="Arial"/>
                <w:b/>
                <w:sz w:val="20"/>
              </w:rPr>
            </w:pPr>
            <w:r w:rsidRPr="00211839">
              <w:rPr>
                <w:rFonts w:ascii="Arial" w:hAnsi="Arial" w:cs="Arial"/>
                <w:b/>
                <w:sz w:val="20"/>
              </w:rPr>
              <w:t>Degré 4</w:t>
            </w:r>
          </w:p>
        </w:tc>
      </w:tr>
      <w:tr w:rsidR="00A32E35" w:rsidRPr="00211839" w14:paraId="4F556468" w14:textId="77777777" w:rsidTr="00A32E35">
        <w:trPr>
          <w:trHeight w:val="908"/>
        </w:trPr>
        <w:tc>
          <w:tcPr>
            <w:tcW w:w="2231" w:type="dxa"/>
            <w:tcBorders>
              <w:top w:val="single" w:sz="4" w:space="0" w:color="auto"/>
              <w:left w:val="single" w:sz="4" w:space="0" w:color="auto"/>
              <w:bottom w:val="nil"/>
              <w:right w:val="single" w:sz="4" w:space="0" w:color="auto"/>
            </w:tcBorders>
            <w:vAlign w:val="center"/>
          </w:tcPr>
          <w:p w14:paraId="6F25D435" w14:textId="4198E24C" w:rsidR="00A32E35" w:rsidRPr="00A32E35" w:rsidRDefault="00A32E35" w:rsidP="00A32E35">
            <w:pPr>
              <w:jc w:val="center"/>
              <w:rPr>
                <w:rFonts w:ascii="Arial" w:hAnsi="Arial" w:cs="Arial"/>
                <w:b/>
                <w:sz w:val="18"/>
                <w:szCs w:val="18"/>
              </w:rPr>
            </w:pPr>
            <w:r>
              <w:rPr>
                <w:rFonts w:ascii="Arial" w:hAnsi="Arial" w:cs="Arial"/>
                <w:b/>
                <w:sz w:val="18"/>
                <w:szCs w:val="18"/>
              </w:rPr>
              <w:t>Lire et analyser les caractéristiques des éléments du milieu pour choisir et conduire son itinéraire</w:t>
            </w:r>
          </w:p>
        </w:tc>
        <w:tc>
          <w:tcPr>
            <w:tcW w:w="3162" w:type="dxa"/>
            <w:gridSpan w:val="4"/>
            <w:tcBorders>
              <w:left w:val="single" w:sz="4" w:space="0" w:color="auto"/>
            </w:tcBorders>
            <w:vAlign w:val="center"/>
          </w:tcPr>
          <w:p w14:paraId="7E19ACA1" w14:textId="77777777" w:rsidR="00A32E35" w:rsidRPr="000F34A4" w:rsidRDefault="00A32E35" w:rsidP="00B20E86">
            <w:pPr>
              <w:pStyle w:val="Corpsdetexte"/>
              <w:spacing w:before="60" w:after="0"/>
              <w:jc w:val="center"/>
              <w:rPr>
                <w:rFonts w:cs="Arial"/>
                <w:i/>
                <w:iCs/>
                <w:color w:val="auto"/>
              </w:rPr>
            </w:pPr>
            <w:r w:rsidRPr="000F34A4">
              <w:rPr>
                <w:rFonts w:cs="Arial"/>
                <w:i/>
                <w:iCs/>
                <w:color w:val="auto"/>
              </w:rPr>
              <w:t>Absence de lecture</w:t>
            </w:r>
          </w:p>
          <w:p w14:paraId="38CDADF3" w14:textId="77777777" w:rsidR="00A32E35" w:rsidRPr="000F34A4" w:rsidRDefault="00A32E35" w:rsidP="00B20E86">
            <w:pPr>
              <w:pStyle w:val="Corpsdetexte"/>
              <w:spacing w:before="60" w:after="0"/>
              <w:jc w:val="center"/>
              <w:rPr>
                <w:rFonts w:cs="Arial"/>
                <w:i/>
                <w:iCs/>
                <w:color w:val="auto"/>
              </w:rPr>
            </w:pPr>
            <w:r w:rsidRPr="000F34A4">
              <w:rPr>
                <w:rFonts w:cs="Arial"/>
                <w:i/>
                <w:iCs/>
                <w:color w:val="auto"/>
              </w:rPr>
              <w:t>Choix aléatoire</w:t>
            </w:r>
          </w:p>
          <w:p w14:paraId="61A1B763" w14:textId="232EB020" w:rsidR="00A32E35" w:rsidRPr="000F34A4" w:rsidRDefault="00A32E35" w:rsidP="00B20E86">
            <w:pPr>
              <w:pStyle w:val="Corpsdetexte"/>
              <w:spacing w:before="60" w:after="0"/>
              <w:jc w:val="center"/>
              <w:rPr>
                <w:rFonts w:cs="Arial"/>
                <w:i/>
                <w:iCs/>
                <w:color w:val="auto"/>
              </w:rPr>
            </w:pPr>
            <w:r w:rsidRPr="000F34A4">
              <w:rPr>
                <w:rFonts w:cs="Arial"/>
                <w:i/>
                <w:iCs/>
                <w:color w:val="auto"/>
              </w:rPr>
              <w:t>Abandon-dépassement du temps</w:t>
            </w:r>
          </w:p>
        </w:tc>
        <w:tc>
          <w:tcPr>
            <w:tcW w:w="3162" w:type="dxa"/>
            <w:gridSpan w:val="4"/>
            <w:vAlign w:val="center"/>
          </w:tcPr>
          <w:p w14:paraId="18A1941A" w14:textId="183DFFDE" w:rsidR="00A32E35" w:rsidRPr="000F34A4" w:rsidRDefault="00A32E35" w:rsidP="00B20E86">
            <w:pPr>
              <w:pStyle w:val="Corpsdetexte"/>
              <w:spacing w:before="60" w:after="0"/>
              <w:jc w:val="center"/>
              <w:rPr>
                <w:rFonts w:cs="Arial"/>
                <w:i/>
                <w:iCs/>
                <w:color w:val="auto"/>
              </w:rPr>
            </w:pPr>
            <w:r w:rsidRPr="000F34A4">
              <w:rPr>
                <w:rFonts w:cs="Arial"/>
                <w:i/>
                <w:iCs/>
                <w:color w:val="auto"/>
              </w:rPr>
              <w:t>Lecture et analyse partielle</w:t>
            </w:r>
          </w:p>
          <w:p w14:paraId="07DC7A86" w14:textId="77777777" w:rsidR="00A32E35" w:rsidRPr="000F34A4" w:rsidRDefault="00A32E35" w:rsidP="00B20E86">
            <w:pPr>
              <w:pStyle w:val="Corpsdetexte"/>
              <w:spacing w:before="60" w:after="0"/>
              <w:jc w:val="center"/>
              <w:rPr>
                <w:rFonts w:cs="Arial"/>
                <w:i/>
                <w:iCs/>
                <w:color w:val="auto"/>
              </w:rPr>
            </w:pPr>
            <w:r w:rsidRPr="000F34A4">
              <w:rPr>
                <w:rFonts w:cs="Arial"/>
                <w:i/>
                <w:iCs/>
                <w:color w:val="auto"/>
              </w:rPr>
              <w:t>Choix peu approprié</w:t>
            </w:r>
          </w:p>
          <w:p w14:paraId="14052D0E" w14:textId="487C2225" w:rsidR="00A32E35" w:rsidRPr="000F34A4" w:rsidRDefault="00A32E35" w:rsidP="00B20E86">
            <w:pPr>
              <w:pStyle w:val="Corpsdetexte"/>
              <w:spacing w:before="60" w:after="0"/>
              <w:jc w:val="center"/>
              <w:rPr>
                <w:rFonts w:cs="Arial"/>
                <w:i/>
                <w:iCs/>
                <w:color w:val="auto"/>
              </w:rPr>
            </w:pPr>
            <w:r w:rsidRPr="000F34A4">
              <w:rPr>
                <w:rFonts w:cs="Arial"/>
                <w:i/>
                <w:iCs/>
                <w:color w:val="auto"/>
              </w:rPr>
              <w:t>Itinéraire difficilement à son terme</w:t>
            </w:r>
          </w:p>
        </w:tc>
        <w:tc>
          <w:tcPr>
            <w:tcW w:w="3162" w:type="dxa"/>
            <w:gridSpan w:val="4"/>
            <w:vAlign w:val="center"/>
          </w:tcPr>
          <w:p w14:paraId="5BA4B662" w14:textId="77777777" w:rsidR="00A32E35" w:rsidRPr="000F34A4" w:rsidRDefault="00A32E35" w:rsidP="00B20E86">
            <w:pPr>
              <w:pStyle w:val="Corpsdetexte"/>
              <w:spacing w:before="60" w:after="0"/>
              <w:jc w:val="center"/>
              <w:rPr>
                <w:rFonts w:cs="Arial"/>
                <w:i/>
                <w:iCs/>
                <w:color w:val="auto"/>
              </w:rPr>
            </w:pPr>
            <w:r w:rsidRPr="000F34A4">
              <w:rPr>
                <w:rFonts w:cs="Arial"/>
                <w:i/>
                <w:iCs/>
                <w:color w:val="auto"/>
              </w:rPr>
              <w:t>Lecture et analyse globale</w:t>
            </w:r>
          </w:p>
          <w:p w14:paraId="6541D368" w14:textId="77777777" w:rsidR="00A32E35" w:rsidRPr="000F34A4" w:rsidRDefault="00A32E35" w:rsidP="00B20E86">
            <w:pPr>
              <w:pStyle w:val="Corpsdetexte"/>
              <w:spacing w:before="60" w:after="0"/>
              <w:jc w:val="center"/>
              <w:rPr>
                <w:rFonts w:cs="Arial"/>
                <w:i/>
                <w:iCs/>
                <w:color w:val="auto"/>
              </w:rPr>
            </w:pPr>
            <w:r w:rsidRPr="000F34A4">
              <w:rPr>
                <w:rFonts w:cs="Arial"/>
                <w:i/>
                <w:iCs/>
                <w:color w:val="auto"/>
              </w:rPr>
              <w:t>Choix approprié</w:t>
            </w:r>
          </w:p>
          <w:p w14:paraId="259E2EA1" w14:textId="6F429737" w:rsidR="00A32E35" w:rsidRPr="000F34A4" w:rsidRDefault="00A32E35" w:rsidP="00B20E86">
            <w:pPr>
              <w:pStyle w:val="Corpsdetexte"/>
              <w:spacing w:before="60" w:after="0"/>
              <w:jc w:val="center"/>
              <w:rPr>
                <w:rFonts w:cs="Arial"/>
                <w:i/>
                <w:iCs/>
                <w:color w:val="auto"/>
              </w:rPr>
            </w:pPr>
            <w:r w:rsidRPr="000F34A4">
              <w:rPr>
                <w:rFonts w:cs="Arial"/>
                <w:i/>
                <w:iCs/>
                <w:color w:val="auto"/>
              </w:rPr>
              <w:t>Itinéraire réalisé sans ajustement</w:t>
            </w:r>
          </w:p>
        </w:tc>
        <w:tc>
          <w:tcPr>
            <w:tcW w:w="3162" w:type="dxa"/>
            <w:gridSpan w:val="4"/>
            <w:vAlign w:val="center"/>
          </w:tcPr>
          <w:p w14:paraId="68AFFD4F" w14:textId="2BEC32B2" w:rsidR="00A32E35" w:rsidRPr="000F34A4" w:rsidRDefault="00A32E35" w:rsidP="00B20E86">
            <w:pPr>
              <w:pStyle w:val="Corpsdetexte"/>
              <w:spacing w:before="60" w:after="0"/>
              <w:jc w:val="center"/>
              <w:rPr>
                <w:rFonts w:cs="Arial"/>
                <w:i/>
                <w:iCs/>
                <w:color w:val="auto"/>
              </w:rPr>
            </w:pPr>
            <w:r w:rsidRPr="000F34A4">
              <w:rPr>
                <w:rFonts w:cs="Arial"/>
                <w:i/>
                <w:iCs/>
                <w:color w:val="auto"/>
              </w:rPr>
              <w:t>Lecture et analyse prédictive</w:t>
            </w:r>
          </w:p>
          <w:p w14:paraId="72DEF38B" w14:textId="77777777" w:rsidR="00A32E35" w:rsidRPr="000F34A4" w:rsidRDefault="00A32E35" w:rsidP="00B20E86">
            <w:pPr>
              <w:pStyle w:val="Corpsdetexte"/>
              <w:spacing w:before="60" w:after="0"/>
              <w:jc w:val="center"/>
              <w:rPr>
                <w:rFonts w:cs="Arial"/>
                <w:i/>
                <w:iCs/>
                <w:color w:val="auto"/>
              </w:rPr>
            </w:pPr>
            <w:r w:rsidRPr="000F34A4">
              <w:rPr>
                <w:rFonts w:cs="Arial"/>
                <w:i/>
                <w:iCs/>
                <w:color w:val="auto"/>
              </w:rPr>
              <w:t>Choix d’un niveau optimal</w:t>
            </w:r>
          </w:p>
          <w:p w14:paraId="45AB151A" w14:textId="5F944042" w:rsidR="00A32E35" w:rsidRPr="000F34A4" w:rsidRDefault="00A32E35" w:rsidP="00B20E86">
            <w:pPr>
              <w:pStyle w:val="Corpsdetexte"/>
              <w:spacing w:before="60" w:after="0"/>
              <w:jc w:val="center"/>
              <w:rPr>
                <w:rFonts w:cs="Arial"/>
                <w:i/>
                <w:iCs/>
                <w:color w:val="auto"/>
              </w:rPr>
            </w:pPr>
            <w:r w:rsidRPr="000F34A4">
              <w:rPr>
                <w:rFonts w:cs="Arial"/>
                <w:i/>
                <w:iCs/>
                <w:color w:val="auto"/>
              </w:rPr>
              <w:t>Itinéraire réalisé avec ajustements opportun</w:t>
            </w:r>
            <w:r>
              <w:rPr>
                <w:rFonts w:cs="Arial"/>
                <w:i/>
                <w:iCs/>
                <w:color w:val="auto"/>
              </w:rPr>
              <w:t>s</w:t>
            </w:r>
          </w:p>
        </w:tc>
      </w:tr>
      <w:tr w:rsidR="00A32E35" w:rsidRPr="00211839" w14:paraId="32281CBF" w14:textId="77777777" w:rsidTr="00A32E35">
        <w:trPr>
          <w:trHeight w:val="1141"/>
        </w:trPr>
        <w:tc>
          <w:tcPr>
            <w:tcW w:w="2231" w:type="dxa"/>
            <w:tcBorders>
              <w:top w:val="nil"/>
              <w:left w:val="single" w:sz="4" w:space="0" w:color="auto"/>
              <w:bottom w:val="nil"/>
              <w:right w:val="single" w:sz="4" w:space="0" w:color="auto"/>
            </w:tcBorders>
            <w:vAlign w:val="center"/>
          </w:tcPr>
          <w:p w14:paraId="3EAB657A" w14:textId="212E61F1" w:rsidR="00A32E35" w:rsidRDefault="00A32E35" w:rsidP="00A32E35">
            <w:pPr>
              <w:jc w:val="center"/>
              <w:rPr>
                <w:rFonts w:ascii="Arial" w:hAnsi="Arial" w:cs="Arial"/>
                <w:b/>
                <w:sz w:val="18"/>
                <w:szCs w:val="18"/>
              </w:rPr>
            </w:pPr>
            <w:r>
              <w:rPr>
                <w:rFonts w:ascii="Arial" w:hAnsi="Arial" w:cs="Arial"/>
                <w:b/>
                <w:sz w:val="20"/>
              </w:rPr>
              <w:t>Caractérisation dans l’APSA</w:t>
            </w:r>
          </w:p>
        </w:tc>
        <w:tc>
          <w:tcPr>
            <w:tcW w:w="3162" w:type="dxa"/>
            <w:gridSpan w:val="4"/>
            <w:tcBorders>
              <w:left w:val="single" w:sz="4" w:space="0" w:color="auto"/>
            </w:tcBorders>
            <w:vAlign w:val="center"/>
          </w:tcPr>
          <w:p w14:paraId="5060BDF4" w14:textId="77777777" w:rsidR="00A32E35" w:rsidRPr="000F34A4" w:rsidRDefault="00A32E35" w:rsidP="00B20E86">
            <w:pPr>
              <w:pStyle w:val="Corpsdetexte"/>
              <w:spacing w:before="60" w:after="0"/>
              <w:jc w:val="center"/>
              <w:rPr>
                <w:rFonts w:cs="Arial"/>
                <w:i/>
                <w:iCs/>
                <w:color w:val="auto"/>
              </w:rPr>
            </w:pPr>
          </w:p>
        </w:tc>
        <w:tc>
          <w:tcPr>
            <w:tcW w:w="3162" w:type="dxa"/>
            <w:gridSpan w:val="4"/>
            <w:vAlign w:val="center"/>
          </w:tcPr>
          <w:p w14:paraId="2A64222B" w14:textId="77777777" w:rsidR="00A32E35" w:rsidRPr="000F34A4" w:rsidRDefault="00A32E35" w:rsidP="00B20E86">
            <w:pPr>
              <w:pStyle w:val="Corpsdetexte"/>
              <w:spacing w:before="60" w:after="0"/>
              <w:jc w:val="center"/>
              <w:rPr>
                <w:rFonts w:cs="Arial"/>
                <w:i/>
                <w:iCs/>
                <w:color w:val="auto"/>
              </w:rPr>
            </w:pPr>
          </w:p>
        </w:tc>
        <w:tc>
          <w:tcPr>
            <w:tcW w:w="3162" w:type="dxa"/>
            <w:gridSpan w:val="4"/>
            <w:vAlign w:val="center"/>
          </w:tcPr>
          <w:p w14:paraId="5E7F8E02" w14:textId="77777777" w:rsidR="00A32E35" w:rsidRPr="000F34A4" w:rsidRDefault="00A32E35" w:rsidP="00B20E86">
            <w:pPr>
              <w:pStyle w:val="Corpsdetexte"/>
              <w:spacing w:before="60" w:after="0"/>
              <w:jc w:val="center"/>
              <w:rPr>
                <w:rFonts w:cs="Arial"/>
                <w:i/>
                <w:iCs/>
                <w:color w:val="auto"/>
              </w:rPr>
            </w:pPr>
          </w:p>
        </w:tc>
        <w:tc>
          <w:tcPr>
            <w:tcW w:w="3162" w:type="dxa"/>
            <w:gridSpan w:val="4"/>
            <w:vAlign w:val="center"/>
          </w:tcPr>
          <w:p w14:paraId="5E77BA04" w14:textId="77777777" w:rsidR="00A32E35" w:rsidRPr="000F34A4" w:rsidRDefault="00A32E35" w:rsidP="00B20E86">
            <w:pPr>
              <w:pStyle w:val="Corpsdetexte"/>
              <w:spacing w:before="60" w:after="0"/>
              <w:jc w:val="center"/>
              <w:rPr>
                <w:rFonts w:cs="Arial"/>
                <w:i/>
                <w:iCs/>
                <w:color w:val="auto"/>
              </w:rPr>
            </w:pPr>
          </w:p>
        </w:tc>
      </w:tr>
      <w:tr w:rsidR="00A32E35" w:rsidRPr="00211839" w14:paraId="12A6A52B" w14:textId="77777777" w:rsidTr="00A32E35">
        <w:trPr>
          <w:trHeight w:val="406"/>
        </w:trPr>
        <w:tc>
          <w:tcPr>
            <w:tcW w:w="2231" w:type="dxa"/>
            <w:tcBorders>
              <w:top w:val="nil"/>
              <w:left w:val="single" w:sz="4" w:space="0" w:color="auto"/>
              <w:bottom w:val="single" w:sz="4" w:space="0" w:color="auto"/>
              <w:right w:val="single" w:sz="4" w:space="0" w:color="auto"/>
            </w:tcBorders>
            <w:vAlign w:val="center"/>
          </w:tcPr>
          <w:p w14:paraId="61FFD8C8" w14:textId="560F63CF" w:rsidR="00A32E35" w:rsidRDefault="00A32E35" w:rsidP="00A32E35">
            <w:pPr>
              <w:jc w:val="center"/>
              <w:rPr>
                <w:rFonts w:ascii="Arial" w:hAnsi="Arial" w:cs="Arial"/>
                <w:bCs/>
                <w:sz w:val="16"/>
                <w:szCs w:val="16"/>
              </w:rPr>
            </w:pPr>
            <w:r>
              <w:rPr>
                <w:rFonts w:ascii="Arial" w:hAnsi="Arial" w:cs="Arial"/>
                <w:bCs/>
                <w:sz w:val="16"/>
                <w:szCs w:val="16"/>
              </w:rPr>
              <w:t>Notes</w:t>
            </w:r>
          </w:p>
          <w:p w14:paraId="6DFBCD92" w14:textId="5441239B" w:rsidR="00A32E35" w:rsidRPr="00265DF8" w:rsidRDefault="00A32E35" w:rsidP="00A32E35">
            <w:pPr>
              <w:jc w:val="center"/>
              <w:rPr>
                <w:rFonts w:ascii="Arial" w:hAnsi="Arial" w:cs="Arial"/>
                <w:bCs/>
                <w:sz w:val="16"/>
                <w:szCs w:val="16"/>
              </w:rPr>
            </w:pPr>
            <w:r>
              <w:rPr>
                <w:rFonts w:ascii="Arial" w:hAnsi="Arial" w:cs="Arial"/>
                <w:bCs/>
                <w:sz w:val="16"/>
                <w:szCs w:val="16"/>
              </w:rPr>
              <w:t>(4 points minimum)</w:t>
            </w:r>
          </w:p>
        </w:tc>
        <w:tc>
          <w:tcPr>
            <w:tcW w:w="790" w:type="dxa"/>
            <w:tcBorders>
              <w:left w:val="single" w:sz="4" w:space="0" w:color="auto"/>
            </w:tcBorders>
            <w:vAlign w:val="center"/>
          </w:tcPr>
          <w:p w14:paraId="3C58AB17" w14:textId="77777777" w:rsidR="00A32E35" w:rsidRPr="00B20E86" w:rsidRDefault="00A32E35" w:rsidP="00B20E86">
            <w:pPr>
              <w:pStyle w:val="Corpsdetexte"/>
              <w:spacing w:before="60" w:after="0"/>
              <w:jc w:val="center"/>
              <w:rPr>
                <w:rFonts w:cs="Arial"/>
                <w:i/>
                <w:iCs/>
                <w:color w:val="auto"/>
              </w:rPr>
            </w:pPr>
          </w:p>
        </w:tc>
        <w:tc>
          <w:tcPr>
            <w:tcW w:w="791" w:type="dxa"/>
            <w:vAlign w:val="center"/>
          </w:tcPr>
          <w:p w14:paraId="30A866A0" w14:textId="77777777" w:rsidR="00A32E35" w:rsidRPr="00B20E86" w:rsidRDefault="00A32E35" w:rsidP="00B20E86">
            <w:pPr>
              <w:pStyle w:val="Corpsdetexte"/>
              <w:spacing w:before="60" w:after="0"/>
              <w:jc w:val="center"/>
              <w:rPr>
                <w:rFonts w:cs="Arial"/>
                <w:i/>
                <w:iCs/>
                <w:color w:val="auto"/>
              </w:rPr>
            </w:pPr>
          </w:p>
        </w:tc>
        <w:tc>
          <w:tcPr>
            <w:tcW w:w="790" w:type="dxa"/>
            <w:vAlign w:val="center"/>
          </w:tcPr>
          <w:p w14:paraId="4775D6BA" w14:textId="77777777" w:rsidR="00A32E35" w:rsidRPr="00B20E86" w:rsidRDefault="00A32E35" w:rsidP="00B20E86">
            <w:pPr>
              <w:pStyle w:val="Corpsdetexte"/>
              <w:spacing w:before="60" w:after="0"/>
              <w:jc w:val="center"/>
              <w:rPr>
                <w:rFonts w:cs="Arial"/>
                <w:i/>
                <w:iCs/>
                <w:color w:val="auto"/>
              </w:rPr>
            </w:pPr>
          </w:p>
        </w:tc>
        <w:tc>
          <w:tcPr>
            <w:tcW w:w="791" w:type="dxa"/>
            <w:vAlign w:val="center"/>
          </w:tcPr>
          <w:p w14:paraId="0EBB65CE" w14:textId="77777777" w:rsidR="00A32E35" w:rsidRPr="00B20E86" w:rsidRDefault="00A32E35" w:rsidP="00B20E86">
            <w:pPr>
              <w:pStyle w:val="Corpsdetexte"/>
              <w:spacing w:before="60" w:after="0"/>
              <w:jc w:val="center"/>
              <w:rPr>
                <w:rFonts w:cs="Arial"/>
                <w:i/>
                <w:iCs/>
                <w:color w:val="auto"/>
              </w:rPr>
            </w:pPr>
          </w:p>
        </w:tc>
        <w:tc>
          <w:tcPr>
            <w:tcW w:w="790" w:type="dxa"/>
            <w:vAlign w:val="center"/>
          </w:tcPr>
          <w:p w14:paraId="463D4735" w14:textId="77777777" w:rsidR="00A32E35" w:rsidRPr="00B20E86" w:rsidRDefault="00A32E35" w:rsidP="00B20E86">
            <w:pPr>
              <w:pStyle w:val="Corpsdetexte"/>
              <w:spacing w:before="60" w:after="0"/>
              <w:jc w:val="center"/>
              <w:rPr>
                <w:rFonts w:cs="Arial"/>
                <w:i/>
                <w:iCs/>
                <w:color w:val="auto"/>
              </w:rPr>
            </w:pPr>
          </w:p>
        </w:tc>
        <w:tc>
          <w:tcPr>
            <w:tcW w:w="791" w:type="dxa"/>
            <w:vAlign w:val="center"/>
          </w:tcPr>
          <w:p w14:paraId="37E19F03" w14:textId="77777777" w:rsidR="00A32E35" w:rsidRPr="00B20E86" w:rsidRDefault="00A32E35" w:rsidP="00B20E86">
            <w:pPr>
              <w:pStyle w:val="Corpsdetexte"/>
              <w:spacing w:before="60" w:after="0"/>
              <w:jc w:val="center"/>
              <w:rPr>
                <w:rFonts w:cs="Arial"/>
                <w:i/>
                <w:iCs/>
                <w:color w:val="auto"/>
              </w:rPr>
            </w:pPr>
          </w:p>
        </w:tc>
        <w:tc>
          <w:tcPr>
            <w:tcW w:w="790" w:type="dxa"/>
            <w:vAlign w:val="center"/>
          </w:tcPr>
          <w:p w14:paraId="659DF900" w14:textId="77777777" w:rsidR="00A32E35" w:rsidRPr="00B20E86" w:rsidRDefault="00A32E35" w:rsidP="00B20E86">
            <w:pPr>
              <w:pStyle w:val="Corpsdetexte"/>
              <w:spacing w:before="60" w:after="0"/>
              <w:jc w:val="center"/>
              <w:rPr>
                <w:rFonts w:cs="Arial"/>
                <w:i/>
                <w:iCs/>
                <w:color w:val="auto"/>
              </w:rPr>
            </w:pPr>
          </w:p>
        </w:tc>
        <w:tc>
          <w:tcPr>
            <w:tcW w:w="791" w:type="dxa"/>
            <w:vAlign w:val="center"/>
          </w:tcPr>
          <w:p w14:paraId="786656B4" w14:textId="77777777" w:rsidR="00A32E35" w:rsidRPr="00B20E86" w:rsidRDefault="00A32E35" w:rsidP="00B20E86">
            <w:pPr>
              <w:pStyle w:val="Corpsdetexte"/>
              <w:spacing w:before="60" w:after="0"/>
              <w:jc w:val="center"/>
              <w:rPr>
                <w:rFonts w:cs="Arial"/>
                <w:i/>
                <w:iCs/>
                <w:color w:val="auto"/>
              </w:rPr>
            </w:pPr>
          </w:p>
        </w:tc>
        <w:tc>
          <w:tcPr>
            <w:tcW w:w="790" w:type="dxa"/>
            <w:vAlign w:val="center"/>
          </w:tcPr>
          <w:p w14:paraId="09193234" w14:textId="77777777" w:rsidR="00A32E35" w:rsidRPr="00B20E86" w:rsidRDefault="00A32E35" w:rsidP="00B20E86">
            <w:pPr>
              <w:pStyle w:val="Corpsdetexte"/>
              <w:spacing w:before="60" w:after="0"/>
              <w:jc w:val="center"/>
              <w:rPr>
                <w:rFonts w:cs="Arial"/>
                <w:i/>
                <w:iCs/>
                <w:color w:val="auto"/>
              </w:rPr>
            </w:pPr>
          </w:p>
        </w:tc>
        <w:tc>
          <w:tcPr>
            <w:tcW w:w="791" w:type="dxa"/>
            <w:vAlign w:val="center"/>
          </w:tcPr>
          <w:p w14:paraId="26A79D47" w14:textId="77777777" w:rsidR="00A32E35" w:rsidRPr="00B20E86" w:rsidRDefault="00A32E35" w:rsidP="00B20E86">
            <w:pPr>
              <w:pStyle w:val="Corpsdetexte"/>
              <w:spacing w:before="60" w:after="0"/>
              <w:jc w:val="center"/>
              <w:rPr>
                <w:rFonts w:cs="Arial"/>
                <w:i/>
                <w:iCs/>
                <w:color w:val="auto"/>
              </w:rPr>
            </w:pPr>
          </w:p>
        </w:tc>
        <w:tc>
          <w:tcPr>
            <w:tcW w:w="790" w:type="dxa"/>
            <w:vAlign w:val="center"/>
          </w:tcPr>
          <w:p w14:paraId="074982F7" w14:textId="77777777" w:rsidR="00A32E35" w:rsidRPr="00B20E86" w:rsidRDefault="00A32E35" w:rsidP="00B20E86">
            <w:pPr>
              <w:pStyle w:val="Corpsdetexte"/>
              <w:spacing w:before="60" w:after="0"/>
              <w:jc w:val="center"/>
              <w:rPr>
                <w:rFonts w:cs="Arial"/>
                <w:i/>
                <w:iCs/>
                <w:color w:val="auto"/>
              </w:rPr>
            </w:pPr>
          </w:p>
        </w:tc>
        <w:tc>
          <w:tcPr>
            <w:tcW w:w="791" w:type="dxa"/>
            <w:vAlign w:val="center"/>
          </w:tcPr>
          <w:p w14:paraId="2A31ECDD" w14:textId="77777777" w:rsidR="00A32E35" w:rsidRPr="00B20E86" w:rsidRDefault="00A32E35" w:rsidP="00B20E86">
            <w:pPr>
              <w:pStyle w:val="Corpsdetexte"/>
              <w:spacing w:before="60" w:after="0"/>
              <w:jc w:val="center"/>
              <w:rPr>
                <w:rFonts w:cs="Arial"/>
                <w:i/>
                <w:iCs/>
                <w:color w:val="auto"/>
              </w:rPr>
            </w:pPr>
          </w:p>
        </w:tc>
        <w:tc>
          <w:tcPr>
            <w:tcW w:w="790" w:type="dxa"/>
            <w:vAlign w:val="center"/>
          </w:tcPr>
          <w:p w14:paraId="5858976D" w14:textId="77777777" w:rsidR="00A32E35" w:rsidRPr="00B20E86" w:rsidRDefault="00A32E35" w:rsidP="00B20E86">
            <w:pPr>
              <w:pStyle w:val="Corpsdetexte"/>
              <w:spacing w:before="60" w:after="0"/>
              <w:jc w:val="center"/>
              <w:rPr>
                <w:rFonts w:cs="Arial"/>
                <w:i/>
                <w:iCs/>
                <w:color w:val="auto"/>
              </w:rPr>
            </w:pPr>
          </w:p>
        </w:tc>
        <w:tc>
          <w:tcPr>
            <w:tcW w:w="791" w:type="dxa"/>
            <w:vAlign w:val="center"/>
          </w:tcPr>
          <w:p w14:paraId="59B612D4" w14:textId="77777777" w:rsidR="00A32E35" w:rsidRPr="00B20E86" w:rsidRDefault="00A32E35" w:rsidP="00B20E86">
            <w:pPr>
              <w:pStyle w:val="Corpsdetexte"/>
              <w:spacing w:before="60" w:after="0"/>
              <w:jc w:val="center"/>
              <w:rPr>
                <w:rFonts w:cs="Arial"/>
                <w:i/>
                <w:iCs/>
                <w:color w:val="auto"/>
              </w:rPr>
            </w:pPr>
          </w:p>
        </w:tc>
        <w:tc>
          <w:tcPr>
            <w:tcW w:w="790" w:type="dxa"/>
            <w:vAlign w:val="center"/>
          </w:tcPr>
          <w:p w14:paraId="38FD2DE0" w14:textId="77777777" w:rsidR="00A32E35" w:rsidRPr="00B20E86" w:rsidRDefault="00A32E35" w:rsidP="00B20E86">
            <w:pPr>
              <w:pStyle w:val="Corpsdetexte"/>
              <w:spacing w:before="60" w:after="0"/>
              <w:jc w:val="center"/>
              <w:rPr>
                <w:rFonts w:cs="Arial"/>
                <w:i/>
                <w:iCs/>
                <w:color w:val="auto"/>
              </w:rPr>
            </w:pPr>
          </w:p>
        </w:tc>
        <w:tc>
          <w:tcPr>
            <w:tcW w:w="791" w:type="dxa"/>
            <w:vAlign w:val="center"/>
          </w:tcPr>
          <w:p w14:paraId="57632C48" w14:textId="1250AF10" w:rsidR="00A32E35" w:rsidRPr="00B20E86" w:rsidRDefault="00A32E35" w:rsidP="00B20E86">
            <w:pPr>
              <w:pStyle w:val="Corpsdetexte"/>
              <w:spacing w:before="60" w:after="0"/>
              <w:jc w:val="center"/>
              <w:rPr>
                <w:rFonts w:cs="Arial"/>
                <w:i/>
                <w:iCs/>
                <w:color w:val="auto"/>
              </w:rPr>
            </w:pPr>
          </w:p>
        </w:tc>
      </w:tr>
      <w:tr w:rsidR="00777652" w:rsidRPr="00211839" w14:paraId="45D70CCE" w14:textId="77777777" w:rsidTr="00A32E35">
        <w:trPr>
          <w:trHeight w:val="290"/>
        </w:trPr>
        <w:tc>
          <w:tcPr>
            <w:tcW w:w="2231" w:type="dxa"/>
            <w:tcBorders>
              <w:top w:val="single" w:sz="4" w:space="0" w:color="auto"/>
              <w:bottom w:val="single" w:sz="4" w:space="0" w:color="auto"/>
            </w:tcBorders>
            <w:vAlign w:val="center"/>
          </w:tcPr>
          <w:p w14:paraId="2D616AD6" w14:textId="5BDA8DF2" w:rsidR="00777652" w:rsidRDefault="00777652" w:rsidP="00777652">
            <w:pPr>
              <w:jc w:val="center"/>
              <w:rPr>
                <w:rFonts w:ascii="Arial" w:hAnsi="Arial" w:cs="Arial"/>
                <w:b/>
                <w:bCs/>
                <w:sz w:val="18"/>
                <w:szCs w:val="18"/>
              </w:rPr>
            </w:pPr>
            <w:r>
              <w:rPr>
                <w:rFonts w:ascii="Arial" w:hAnsi="Arial" w:cs="Arial"/>
                <w:b/>
                <w:bCs/>
                <w:sz w:val="18"/>
                <w:szCs w:val="18"/>
              </w:rPr>
              <w:t>coefficient de difficulté</w:t>
            </w:r>
            <w:r w:rsidR="009E6ACA">
              <w:rPr>
                <w:rFonts w:ascii="Arial" w:hAnsi="Arial" w:cs="Arial"/>
                <w:b/>
                <w:bCs/>
                <w:sz w:val="18"/>
                <w:szCs w:val="18"/>
              </w:rPr>
              <w:t xml:space="preserve"> de l’itinéraire</w:t>
            </w:r>
          </w:p>
          <w:p w14:paraId="12A898A0" w14:textId="7E813A14" w:rsidR="00777652" w:rsidRPr="00B20E86" w:rsidRDefault="00777652" w:rsidP="00777652">
            <w:pPr>
              <w:jc w:val="center"/>
              <w:rPr>
                <w:rFonts w:ascii="Arial" w:hAnsi="Arial" w:cs="Arial"/>
                <w:b/>
                <w:bCs/>
                <w:sz w:val="18"/>
                <w:szCs w:val="18"/>
              </w:rPr>
            </w:pPr>
            <w:r>
              <w:rPr>
                <w:rFonts w:ascii="Arial" w:hAnsi="Arial" w:cs="Arial"/>
                <w:b/>
                <w:bCs/>
                <w:sz w:val="18"/>
                <w:szCs w:val="18"/>
              </w:rPr>
              <w:t>appliqué aux 2 éléments</w:t>
            </w:r>
          </w:p>
        </w:tc>
        <w:tc>
          <w:tcPr>
            <w:tcW w:w="790" w:type="dxa"/>
            <w:shd w:val="pct10" w:color="auto" w:fill="auto"/>
            <w:vAlign w:val="center"/>
          </w:tcPr>
          <w:p w14:paraId="358D8650" w14:textId="221A0537" w:rsidR="00777652" w:rsidRPr="0048415D" w:rsidRDefault="00777652" w:rsidP="00777652">
            <w:pPr>
              <w:pStyle w:val="Corpsdetexte"/>
              <w:spacing w:before="60" w:after="0"/>
              <w:jc w:val="center"/>
              <w:rPr>
                <w:rFonts w:cs="Arial"/>
                <w:b/>
                <w:bCs/>
                <w:color w:val="auto"/>
                <w:sz w:val="18"/>
                <w:szCs w:val="18"/>
              </w:rPr>
            </w:pPr>
            <w:r>
              <w:rPr>
                <w:rFonts w:cs="Arial"/>
                <w:b/>
                <w:bCs/>
                <w:color w:val="auto"/>
                <w:sz w:val="18"/>
                <w:szCs w:val="18"/>
              </w:rPr>
              <w:t>Niv1</w:t>
            </w:r>
          </w:p>
        </w:tc>
        <w:tc>
          <w:tcPr>
            <w:tcW w:w="791" w:type="dxa"/>
            <w:shd w:val="pct10" w:color="auto" w:fill="auto"/>
            <w:vAlign w:val="center"/>
          </w:tcPr>
          <w:p w14:paraId="28EC2071" w14:textId="49E5D764" w:rsidR="00777652" w:rsidRPr="0048415D" w:rsidRDefault="00777652" w:rsidP="00777652">
            <w:pPr>
              <w:pStyle w:val="Corpsdetexte"/>
              <w:spacing w:before="60" w:after="0"/>
              <w:jc w:val="center"/>
              <w:rPr>
                <w:rFonts w:cs="Arial"/>
                <w:b/>
                <w:bCs/>
                <w:color w:val="auto"/>
                <w:sz w:val="18"/>
                <w:szCs w:val="18"/>
              </w:rPr>
            </w:pPr>
            <w:r>
              <w:rPr>
                <w:rFonts w:cs="Arial"/>
                <w:b/>
                <w:bCs/>
                <w:color w:val="auto"/>
                <w:sz w:val="18"/>
                <w:szCs w:val="18"/>
              </w:rPr>
              <w:t>Niv2</w:t>
            </w:r>
          </w:p>
        </w:tc>
        <w:tc>
          <w:tcPr>
            <w:tcW w:w="790" w:type="dxa"/>
            <w:shd w:val="pct10" w:color="auto" w:fill="auto"/>
            <w:vAlign w:val="center"/>
          </w:tcPr>
          <w:p w14:paraId="24BD55A9" w14:textId="3704AF30" w:rsidR="00777652" w:rsidRPr="0048415D" w:rsidRDefault="00777652" w:rsidP="00777652">
            <w:pPr>
              <w:pStyle w:val="Corpsdetexte"/>
              <w:spacing w:before="60" w:after="0"/>
              <w:jc w:val="center"/>
              <w:rPr>
                <w:rFonts w:cs="Arial"/>
                <w:b/>
                <w:bCs/>
                <w:color w:val="auto"/>
                <w:sz w:val="18"/>
                <w:szCs w:val="18"/>
              </w:rPr>
            </w:pPr>
            <w:r>
              <w:rPr>
                <w:rFonts w:cs="Arial"/>
                <w:b/>
                <w:bCs/>
                <w:color w:val="auto"/>
                <w:sz w:val="18"/>
                <w:szCs w:val="18"/>
              </w:rPr>
              <w:t>Niv3</w:t>
            </w:r>
          </w:p>
        </w:tc>
        <w:tc>
          <w:tcPr>
            <w:tcW w:w="791" w:type="dxa"/>
            <w:shd w:val="pct10" w:color="auto" w:fill="auto"/>
            <w:vAlign w:val="center"/>
          </w:tcPr>
          <w:p w14:paraId="5B7CDEFB" w14:textId="20F0BD5A" w:rsidR="00777652" w:rsidRPr="0048415D" w:rsidRDefault="00777652" w:rsidP="00777652">
            <w:pPr>
              <w:pStyle w:val="Corpsdetexte"/>
              <w:spacing w:before="60" w:after="0"/>
              <w:jc w:val="center"/>
              <w:rPr>
                <w:rFonts w:cs="Arial"/>
                <w:b/>
                <w:bCs/>
                <w:color w:val="auto"/>
                <w:sz w:val="18"/>
                <w:szCs w:val="18"/>
              </w:rPr>
            </w:pPr>
            <w:r>
              <w:rPr>
                <w:rFonts w:cs="Arial"/>
                <w:b/>
                <w:bCs/>
                <w:color w:val="auto"/>
                <w:sz w:val="18"/>
                <w:szCs w:val="18"/>
              </w:rPr>
              <w:t>Niv4</w:t>
            </w:r>
          </w:p>
        </w:tc>
        <w:tc>
          <w:tcPr>
            <w:tcW w:w="790" w:type="dxa"/>
            <w:shd w:val="pct10" w:color="auto" w:fill="auto"/>
            <w:vAlign w:val="center"/>
          </w:tcPr>
          <w:p w14:paraId="4226E99C" w14:textId="6944538D" w:rsidR="00777652" w:rsidRPr="0048415D" w:rsidRDefault="00777652" w:rsidP="00777652">
            <w:pPr>
              <w:pStyle w:val="Corpsdetexte"/>
              <w:spacing w:before="60" w:after="0"/>
              <w:jc w:val="center"/>
              <w:rPr>
                <w:rFonts w:cs="Arial"/>
                <w:b/>
                <w:bCs/>
                <w:color w:val="auto"/>
                <w:sz w:val="18"/>
                <w:szCs w:val="18"/>
              </w:rPr>
            </w:pPr>
            <w:r>
              <w:rPr>
                <w:rFonts w:cs="Arial"/>
                <w:b/>
                <w:bCs/>
                <w:color w:val="auto"/>
                <w:sz w:val="18"/>
                <w:szCs w:val="18"/>
              </w:rPr>
              <w:t>Niv1</w:t>
            </w:r>
          </w:p>
        </w:tc>
        <w:tc>
          <w:tcPr>
            <w:tcW w:w="791" w:type="dxa"/>
            <w:shd w:val="pct10" w:color="auto" w:fill="auto"/>
            <w:vAlign w:val="center"/>
          </w:tcPr>
          <w:p w14:paraId="19C94296" w14:textId="080E208C" w:rsidR="00777652" w:rsidRPr="0048415D" w:rsidRDefault="00777652" w:rsidP="00777652">
            <w:pPr>
              <w:pStyle w:val="Corpsdetexte"/>
              <w:spacing w:before="60" w:after="0"/>
              <w:jc w:val="center"/>
              <w:rPr>
                <w:rFonts w:cs="Arial"/>
                <w:b/>
                <w:bCs/>
                <w:color w:val="auto"/>
                <w:sz w:val="18"/>
                <w:szCs w:val="18"/>
              </w:rPr>
            </w:pPr>
            <w:r>
              <w:rPr>
                <w:rFonts w:cs="Arial"/>
                <w:b/>
                <w:bCs/>
                <w:color w:val="auto"/>
                <w:sz w:val="18"/>
                <w:szCs w:val="18"/>
              </w:rPr>
              <w:t>Niv2</w:t>
            </w:r>
          </w:p>
        </w:tc>
        <w:tc>
          <w:tcPr>
            <w:tcW w:w="790" w:type="dxa"/>
            <w:shd w:val="pct10" w:color="auto" w:fill="auto"/>
            <w:vAlign w:val="center"/>
          </w:tcPr>
          <w:p w14:paraId="09473CFB" w14:textId="16685059" w:rsidR="00777652" w:rsidRPr="0048415D" w:rsidRDefault="00777652" w:rsidP="00777652">
            <w:pPr>
              <w:pStyle w:val="Corpsdetexte"/>
              <w:spacing w:before="60" w:after="0"/>
              <w:jc w:val="center"/>
              <w:rPr>
                <w:rFonts w:cs="Arial"/>
                <w:b/>
                <w:bCs/>
                <w:color w:val="auto"/>
                <w:sz w:val="18"/>
                <w:szCs w:val="18"/>
              </w:rPr>
            </w:pPr>
            <w:r>
              <w:rPr>
                <w:rFonts w:cs="Arial"/>
                <w:b/>
                <w:bCs/>
                <w:color w:val="auto"/>
                <w:sz w:val="18"/>
                <w:szCs w:val="18"/>
              </w:rPr>
              <w:t>Niv3</w:t>
            </w:r>
          </w:p>
        </w:tc>
        <w:tc>
          <w:tcPr>
            <w:tcW w:w="791" w:type="dxa"/>
            <w:shd w:val="pct10" w:color="auto" w:fill="auto"/>
            <w:vAlign w:val="center"/>
          </w:tcPr>
          <w:p w14:paraId="633EA3AE" w14:textId="1ECDCAC4" w:rsidR="00777652" w:rsidRPr="0048415D" w:rsidRDefault="00777652" w:rsidP="00777652">
            <w:pPr>
              <w:pStyle w:val="Corpsdetexte"/>
              <w:spacing w:before="60" w:after="0"/>
              <w:jc w:val="center"/>
              <w:rPr>
                <w:rFonts w:cs="Arial"/>
                <w:b/>
                <w:bCs/>
                <w:color w:val="auto"/>
                <w:sz w:val="18"/>
                <w:szCs w:val="18"/>
              </w:rPr>
            </w:pPr>
            <w:r>
              <w:rPr>
                <w:rFonts w:cs="Arial"/>
                <w:b/>
                <w:bCs/>
                <w:color w:val="auto"/>
                <w:sz w:val="18"/>
                <w:szCs w:val="18"/>
              </w:rPr>
              <w:t>Niv4</w:t>
            </w:r>
          </w:p>
        </w:tc>
        <w:tc>
          <w:tcPr>
            <w:tcW w:w="790" w:type="dxa"/>
            <w:shd w:val="pct10" w:color="auto" w:fill="auto"/>
            <w:vAlign w:val="center"/>
          </w:tcPr>
          <w:p w14:paraId="0DCE7BDF" w14:textId="256118B4" w:rsidR="00777652" w:rsidRPr="0048415D" w:rsidRDefault="00777652" w:rsidP="00777652">
            <w:pPr>
              <w:pStyle w:val="Corpsdetexte"/>
              <w:spacing w:before="60" w:after="0"/>
              <w:jc w:val="center"/>
              <w:rPr>
                <w:rFonts w:cs="Arial"/>
                <w:b/>
                <w:bCs/>
                <w:color w:val="auto"/>
                <w:sz w:val="18"/>
                <w:szCs w:val="18"/>
              </w:rPr>
            </w:pPr>
            <w:r>
              <w:rPr>
                <w:rFonts w:cs="Arial"/>
                <w:b/>
                <w:bCs/>
                <w:color w:val="auto"/>
                <w:sz w:val="18"/>
                <w:szCs w:val="18"/>
              </w:rPr>
              <w:t>Niv1</w:t>
            </w:r>
          </w:p>
        </w:tc>
        <w:tc>
          <w:tcPr>
            <w:tcW w:w="791" w:type="dxa"/>
            <w:shd w:val="pct10" w:color="auto" w:fill="auto"/>
            <w:vAlign w:val="center"/>
          </w:tcPr>
          <w:p w14:paraId="30F7C180" w14:textId="4E525074" w:rsidR="00777652" w:rsidRPr="0048415D" w:rsidRDefault="00777652" w:rsidP="00777652">
            <w:pPr>
              <w:pStyle w:val="Corpsdetexte"/>
              <w:spacing w:before="60" w:after="0"/>
              <w:jc w:val="center"/>
              <w:rPr>
                <w:rFonts w:cs="Arial"/>
                <w:b/>
                <w:bCs/>
                <w:color w:val="auto"/>
                <w:sz w:val="18"/>
                <w:szCs w:val="18"/>
              </w:rPr>
            </w:pPr>
            <w:r>
              <w:rPr>
                <w:rFonts w:cs="Arial"/>
                <w:b/>
                <w:bCs/>
                <w:color w:val="auto"/>
                <w:sz w:val="18"/>
                <w:szCs w:val="18"/>
              </w:rPr>
              <w:t>Niv2</w:t>
            </w:r>
          </w:p>
        </w:tc>
        <w:tc>
          <w:tcPr>
            <w:tcW w:w="790" w:type="dxa"/>
            <w:shd w:val="pct10" w:color="auto" w:fill="auto"/>
            <w:vAlign w:val="center"/>
          </w:tcPr>
          <w:p w14:paraId="5D2F1EC9" w14:textId="68864C7D" w:rsidR="00777652" w:rsidRPr="0048415D" w:rsidRDefault="00777652" w:rsidP="00777652">
            <w:pPr>
              <w:pStyle w:val="Corpsdetexte"/>
              <w:spacing w:before="60" w:after="0"/>
              <w:jc w:val="center"/>
              <w:rPr>
                <w:rFonts w:cs="Arial"/>
                <w:b/>
                <w:bCs/>
                <w:color w:val="auto"/>
                <w:sz w:val="18"/>
                <w:szCs w:val="18"/>
              </w:rPr>
            </w:pPr>
            <w:r>
              <w:rPr>
                <w:rFonts w:cs="Arial"/>
                <w:b/>
                <w:bCs/>
                <w:color w:val="auto"/>
                <w:sz w:val="18"/>
                <w:szCs w:val="18"/>
              </w:rPr>
              <w:t>Niv3</w:t>
            </w:r>
          </w:p>
        </w:tc>
        <w:tc>
          <w:tcPr>
            <w:tcW w:w="791" w:type="dxa"/>
            <w:shd w:val="pct10" w:color="auto" w:fill="auto"/>
            <w:vAlign w:val="center"/>
          </w:tcPr>
          <w:p w14:paraId="6C7BB420" w14:textId="12CDA3D2" w:rsidR="00777652" w:rsidRPr="0048415D" w:rsidRDefault="00777652" w:rsidP="00777652">
            <w:pPr>
              <w:pStyle w:val="Corpsdetexte"/>
              <w:spacing w:before="60" w:after="0"/>
              <w:jc w:val="center"/>
              <w:rPr>
                <w:rFonts w:cs="Arial"/>
                <w:b/>
                <w:bCs/>
                <w:color w:val="auto"/>
                <w:sz w:val="18"/>
                <w:szCs w:val="18"/>
              </w:rPr>
            </w:pPr>
            <w:r>
              <w:rPr>
                <w:rFonts w:cs="Arial"/>
                <w:b/>
                <w:bCs/>
                <w:color w:val="auto"/>
                <w:sz w:val="18"/>
                <w:szCs w:val="18"/>
              </w:rPr>
              <w:t>Niv4</w:t>
            </w:r>
          </w:p>
        </w:tc>
        <w:tc>
          <w:tcPr>
            <w:tcW w:w="790" w:type="dxa"/>
            <w:shd w:val="pct10" w:color="auto" w:fill="auto"/>
            <w:vAlign w:val="center"/>
          </w:tcPr>
          <w:p w14:paraId="05A190F4" w14:textId="2DF2DF1F" w:rsidR="00777652" w:rsidRPr="0048415D" w:rsidRDefault="00777652" w:rsidP="00777652">
            <w:pPr>
              <w:pStyle w:val="Corpsdetexte"/>
              <w:spacing w:before="60" w:after="0"/>
              <w:jc w:val="center"/>
              <w:rPr>
                <w:rFonts w:cs="Arial"/>
                <w:b/>
                <w:bCs/>
                <w:color w:val="auto"/>
                <w:sz w:val="18"/>
                <w:szCs w:val="18"/>
              </w:rPr>
            </w:pPr>
            <w:r>
              <w:rPr>
                <w:rFonts w:cs="Arial"/>
                <w:b/>
                <w:bCs/>
                <w:color w:val="auto"/>
                <w:sz w:val="18"/>
                <w:szCs w:val="18"/>
              </w:rPr>
              <w:t>Niv1</w:t>
            </w:r>
          </w:p>
        </w:tc>
        <w:tc>
          <w:tcPr>
            <w:tcW w:w="791" w:type="dxa"/>
            <w:shd w:val="pct10" w:color="auto" w:fill="auto"/>
            <w:vAlign w:val="center"/>
          </w:tcPr>
          <w:p w14:paraId="4BFA42E0" w14:textId="48A8FE83" w:rsidR="00777652" w:rsidRPr="0048415D" w:rsidRDefault="00777652" w:rsidP="00777652">
            <w:pPr>
              <w:pStyle w:val="Corpsdetexte"/>
              <w:spacing w:before="60" w:after="0"/>
              <w:jc w:val="center"/>
              <w:rPr>
                <w:rFonts w:cs="Arial"/>
                <w:b/>
                <w:bCs/>
                <w:color w:val="auto"/>
                <w:sz w:val="18"/>
                <w:szCs w:val="18"/>
              </w:rPr>
            </w:pPr>
            <w:r>
              <w:rPr>
                <w:rFonts w:cs="Arial"/>
                <w:b/>
                <w:bCs/>
                <w:color w:val="auto"/>
                <w:sz w:val="18"/>
                <w:szCs w:val="18"/>
              </w:rPr>
              <w:t>Niv2</w:t>
            </w:r>
          </w:p>
        </w:tc>
        <w:tc>
          <w:tcPr>
            <w:tcW w:w="790" w:type="dxa"/>
            <w:shd w:val="pct10" w:color="auto" w:fill="auto"/>
            <w:vAlign w:val="center"/>
          </w:tcPr>
          <w:p w14:paraId="5AE20C64" w14:textId="189E1EF1" w:rsidR="00777652" w:rsidRPr="0048415D" w:rsidRDefault="00777652" w:rsidP="00777652">
            <w:pPr>
              <w:pStyle w:val="Corpsdetexte"/>
              <w:spacing w:before="60" w:after="0"/>
              <w:jc w:val="center"/>
              <w:rPr>
                <w:rFonts w:cs="Arial"/>
                <w:b/>
                <w:bCs/>
                <w:color w:val="auto"/>
                <w:sz w:val="18"/>
                <w:szCs w:val="18"/>
              </w:rPr>
            </w:pPr>
            <w:r>
              <w:rPr>
                <w:rFonts w:cs="Arial"/>
                <w:b/>
                <w:bCs/>
                <w:color w:val="auto"/>
                <w:sz w:val="18"/>
                <w:szCs w:val="18"/>
              </w:rPr>
              <w:t>Niv3</w:t>
            </w:r>
          </w:p>
        </w:tc>
        <w:tc>
          <w:tcPr>
            <w:tcW w:w="791" w:type="dxa"/>
            <w:shd w:val="pct10" w:color="auto" w:fill="auto"/>
            <w:vAlign w:val="center"/>
          </w:tcPr>
          <w:p w14:paraId="6B5C0FCD" w14:textId="2C43C2EA" w:rsidR="00777652" w:rsidRPr="0048415D" w:rsidRDefault="00777652" w:rsidP="00777652">
            <w:pPr>
              <w:pStyle w:val="Corpsdetexte"/>
              <w:spacing w:before="60" w:after="0"/>
              <w:jc w:val="center"/>
              <w:rPr>
                <w:rFonts w:cs="Arial"/>
                <w:b/>
                <w:bCs/>
                <w:color w:val="auto"/>
                <w:sz w:val="18"/>
                <w:szCs w:val="18"/>
              </w:rPr>
            </w:pPr>
            <w:r>
              <w:rPr>
                <w:rFonts w:cs="Arial"/>
                <w:b/>
                <w:bCs/>
                <w:color w:val="auto"/>
                <w:sz w:val="18"/>
                <w:szCs w:val="18"/>
              </w:rPr>
              <w:t>Niv4</w:t>
            </w:r>
          </w:p>
        </w:tc>
      </w:tr>
      <w:tr w:rsidR="00A32E35" w:rsidRPr="00211839" w14:paraId="6909A73F" w14:textId="77777777" w:rsidTr="00A32E35">
        <w:trPr>
          <w:trHeight w:val="357"/>
        </w:trPr>
        <w:tc>
          <w:tcPr>
            <w:tcW w:w="2231" w:type="dxa"/>
            <w:tcBorders>
              <w:top w:val="single" w:sz="4" w:space="0" w:color="auto"/>
              <w:left w:val="single" w:sz="4" w:space="0" w:color="auto"/>
              <w:bottom w:val="nil"/>
              <w:right w:val="single" w:sz="4" w:space="0" w:color="auto"/>
            </w:tcBorders>
            <w:vAlign w:val="center"/>
          </w:tcPr>
          <w:p w14:paraId="328AF6C7" w14:textId="1D6987D5" w:rsidR="00A32E35" w:rsidRDefault="00A32E35" w:rsidP="00A32E35">
            <w:pPr>
              <w:jc w:val="center"/>
              <w:rPr>
                <w:rFonts w:ascii="Arial" w:hAnsi="Arial" w:cs="Arial"/>
                <w:bCs/>
                <w:sz w:val="16"/>
                <w:szCs w:val="16"/>
              </w:rPr>
            </w:pPr>
            <w:r>
              <w:rPr>
                <w:rFonts w:ascii="Arial" w:hAnsi="Arial" w:cs="Arial"/>
                <w:bCs/>
                <w:sz w:val="16"/>
                <w:szCs w:val="16"/>
              </w:rPr>
              <w:t>Notes</w:t>
            </w:r>
          </w:p>
          <w:p w14:paraId="4BFC7C50" w14:textId="0A3F1EBD" w:rsidR="00A32E35" w:rsidRPr="00A32E35" w:rsidRDefault="00A32E35" w:rsidP="00A32E35">
            <w:pPr>
              <w:jc w:val="center"/>
              <w:rPr>
                <w:rFonts w:ascii="Arial" w:hAnsi="Arial" w:cs="Arial"/>
                <w:bCs/>
                <w:sz w:val="16"/>
                <w:szCs w:val="16"/>
              </w:rPr>
            </w:pPr>
            <w:r>
              <w:rPr>
                <w:rFonts w:ascii="Arial" w:hAnsi="Arial" w:cs="Arial"/>
                <w:bCs/>
                <w:sz w:val="16"/>
                <w:szCs w:val="16"/>
              </w:rPr>
              <w:t>(4 points minimum)</w:t>
            </w:r>
          </w:p>
        </w:tc>
        <w:tc>
          <w:tcPr>
            <w:tcW w:w="790" w:type="dxa"/>
            <w:tcBorders>
              <w:left w:val="single" w:sz="4" w:space="0" w:color="auto"/>
              <w:bottom w:val="single" w:sz="4" w:space="0" w:color="auto"/>
            </w:tcBorders>
            <w:vAlign w:val="center"/>
          </w:tcPr>
          <w:p w14:paraId="67A913CB" w14:textId="77777777" w:rsidR="00A32E35" w:rsidRPr="00211839" w:rsidRDefault="00A32E35" w:rsidP="00262DE4">
            <w:pPr>
              <w:jc w:val="center"/>
              <w:rPr>
                <w:rFonts w:ascii="Arial" w:hAnsi="Arial" w:cs="Arial"/>
                <w:b/>
                <w:sz w:val="20"/>
              </w:rPr>
            </w:pPr>
          </w:p>
        </w:tc>
        <w:tc>
          <w:tcPr>
            <w:tcW w:w="791" w:type="dxa"/>
            <w:tcBorders>
              <w:bottom w:val="single" w:sz="4" w:space="0" w:color="auto"/>
            </w:tcBorders>
            <w:vAlign w:val="center"/>
          </w:tcPr>
          <w:p w14:paraId="5C693546" w14:textId="77777777" w:rsidR="00A32E35" w:rsidRPr="00211839" w:rsidRDefault="00A32E35" w:rsidP="00262DE4">
            <w:pPr>
              <w:jc w:val="center"/>
              <w:rPr>
                <w:rFonts w:ascii="Arial" w:hAnsi="Arial" w:cs="Arial"/>
                <w:b/>
                <w:sz w:val="20"/>
              </w:rPr>
            </w:pPr>
          </w:p>
        </w:tc>
        <w:tc>
          <w:tcPr>
            <w:tcW w:w="790" w:type="dxa"/>
            <w:tcBorders>
              <w:bottom w:val="single" w:sz="4" w:space="0" w:color="auto"/>
            </w:tcBorders>
            <w:vAlign w:val="center"/>
          </w:tcPr>
          <w:p w14:paraId="4B2DB929" w14:textId="77777777" w:rsidR="00A32E35" w:rsidRPr="00211839" w:rsidRDefault="00A32E35" w:rsidP="00262DE4">
            <w:pPr>
              <w:jc w:val="center"/>
              <w:rPr>
                <w:rFonts w:ascii="Arial" w:hAnsi="Arial" w:cs="Arial"/>
                <w:b/>
                <w:sz w:val="20"/>
              </w:rPr>
            </w:pPr>
          </w:p>
        </w:tc>
        <w:tc>
          <w:tcPr>
            <w:tcW w:w="791" w:type="dxa"/>
            <w:tcBorders>
              <w:bottom w:val="single" w:sz="4" w:space="0" w:color="auto"/>
            </w:tcBorders>
            <w:vAlign w:val="center"/>
          </w:tcPr>
          <w:p w14:paraId="342547F7" w14:textId="77777777" w:rsidR="00A32E35" w:rsidRPr="00211839" w:rsidRDefault="00A32E35" w:rsidP="00262DE4">
            <w:pPr>
              <w:jc w:val="center"/>
              <w:rPr>
                <w:rFonts w:ascii="Arial" w:hAnsi="Arial" w:cs="Arial"/>
                <w:b/>
                <w:sz w:val="20"/>
              </w:rPr>
            </w:pPr>
          </w:p>
        </w:tc>
        <w:tc>
          <w:tcPr>
            <w:tcW w:w="790" w:type="dxa"/>
            <w:tcBorders>
              <w:bottom w:val="single" w:sz="4" w:space="0" w:color="auto"/>
            </w:tcBorders>
            <w:vAlign w:val="center"/>
          </w:tcPr>
          <w:p w14:paraId="1546A20E" w14:textId="77777777" w:rsidR="00A32E35" w:rsidRPr="00211839" w:rsidRDefault="00A32E35" w:rsidP="00262DE4">
            <w:pPr>
              <w:jc w:val="center"/>
              <w:rPr>
                <w:rFonts w:ascii="Arial" w:hAnsi="Arial" w:cs="Arial"/>
                <w:b/>
                <w:sz w:val="20"/>
              </w:rPr>
            </w:pPr>
          </w:p>
        </w:tc>
        <w:tc>
          <w:tcPr>
            <w:tcW w:w="791" w:type="dxa"/>
            <w:tcBorders>
              <w:bottom w:val="single" w:sz="4" w:space="0" w:color="auto"/>
            </w:tcBorders>
            <w:vAlign w:val="center"/>
          </w:tcPr>
          <w:p w14:paraId="51C3A5F6" w14:textId="77777777" w:rsidR="00A32E35" w:rsidRPr="00211839" w:rsidRDefault="00A32E35" w:rsidP="00262DE4">
            <w:pPr>
              <w:jc w:val="center"/>
              <w:rPr>
                <w:rFonts w:ascii="Arial" w:hAnsi="Arial" w:cs="Arial"/>
                <w:b/>
                <w:sz w:val="20"/>
              </w:rPr>
            </w:pPr>
          </w:p>
        </w:tc>
        <w:tc>
          <w:tcPr>
            <w:tcW w:w="790" w:type="dxa"/>
            <w:tcBorders>
              <w:bottom w:val="single" w:sz="4" w:space="0" w:color="auto"/>
            </w:tcBorders>
            <w:vAlign w:val="center"/>
          </w:tcPr>
          <w:p w14:paraId="59C2B505" w14:textId="77777777" w:rsidR="00A32E35" w:rsidRPr="00211839" w:rsidRDefault="00A32E35" w:rsidP="00262DE4">
            <w:pPr>
              <w:jc w:val="center"/>
              <w:rPr>
                <w:rFonts w:ascii="Arial" w:hAnsi="Arial" w:cs="Arial"/>
                <w:b/>
                <w:sz w:val="20"/>
              </w:rPr>
            </w:pPr>
          </w:p>
        </w:tc>
        <w:tc>
          <w:tcPr>
            <w:tcW w:w="791" w:type="dxa"/>
            <w:tcBorders>
              <w:bottom w:val="single" w:sz="4" w:space="0" w:color="auto"/>
            </w:tcBorders>
            <w:vAlign w:val="center"/>
          </w:tcPr>
          <w:p w14:paraId="1DA754D0" w14:textId="77777777" w:rsidR="00A32E35" w:rsidRPr="00211839" w:rsidRDefault="00A32E35" w:rsidP="00262DE4">
            <w:pPr>
              <w:jc w:val="center"/>
              <w:rPr>
                <w:rFonts w:ascii="Arial" w:hAnsi="Arial" w:cs="Arial"/>
                <w:b/>
                <w:sz w:val="20"/>
              </w:rPr>
            </w:pPr>
          </w:p>
        </w:tc>
        <w:tc>
          <w:tcPr>
            <w:tcW w:w="790" w:type="dxa"/>
            <w:tcBorders>
              <w:bottom w:val="single" w:sz="4" w:space="0" w:color="auto"/>
            </w:tcBorders>
            <w:vAlign w:val="center"/>
          </w:tcPr>
          <w:p w14:paraId="376D7ACB" w14:textId="77777777" w:rsidR="00A32E35" w:rsidRPr="00211839" w:rsidRDefault="00A32E35" w:rsidP="00262DE4">
            <w:pPr>
              <w:jc w:val="center"/>
              <w:rPr>
                <w:rFonts w:ascii="Arial" w:hAnsi="Arial" w:cs="Arial"/>
                <w:b/>
                <w:sz w:val="20"/>
              </w:rPr>
            </w:pPr>
          </w:p>
        </w:tc>
        <w:tc>
          <w:tcPr>
            <w:tcW w:w="791" w:type="dxa"/>
            <w:tcBorders>
              <w:bottom w:val="single" w:sz="4" w:space="0" w:color="auto"/>
            </w:tcBorders>
            <w:vAlign w:val="center"/>
          </w:tcPr>
          <w:p w14:paraId="7E0C7F4E" w14:textId="77777777" w:rsidR="00A32E35" w:rsidRPr="00211839" w:rsidRDefault="00A32E35" w:rsidP="00262DE4">
            <w:pPr>
              <w:jc w:val="center"/>
              <w:rPr>
                <w:rFonts w:ascii="Arial" w:hAnsi="Arial" w:cs="Arial"/>
                <w:b/>
                <w:sz w:val="20"/>
              </w:rPr>
            </w:pPr>
          </w:p>
        </w:tc>
        <w:tc>
          <w:tcPr>
            <w:tcW w:w="790" w:type="dxa"/>
            <w:tcBorders>
              <w:bottom w:val="single" w:sz="4" w:space="0" w:color="auto"/>
            </w:tcBorders>
            <w:vAlign w:val="center"/>
          </w:tcPr>
          <w:p w14:paraId="407CD111" w14:textId="77777777" w:rsidR="00A32E35" w:rsidRPr="00211839" w:rsidRDefault="00A32E35" w:rsidP="00262DE4">
            <w:pPr>
              <w:jc w:val="center"/>
              <w:rPr>
                <w:rFonts w:ascii="Arial" w:hAnsi="Arial" w:cs="Arial"/>
                <w:b/>
                <w:sz w:val="20"/>
              </w:rPr>
            </w:pPr>
          </w:p>
        </w:tc>
        <w:tc>
          <w:tcPr>
            <w:tcW w:w="791" w:type="dxa"/>
            <w:tcBorders>
              <w:bottom w:val="single" w:sz="4" w:space="0" w:color="auto"/>
            </w:tcBorders>
            <w:vAlign w:val="center"/>
          </w:tcPr>
          <w:p w14:paraId="0F6D4B3A" w14:textId="77777777" w:rsidR="00A32E35" w:rsidRPr="00211839" w:rsidRDefault="00A32E35" w:rsidP="00262DE4">
            <w:pPr>
              <w:jc w:val="center"/>
              <w:rPr>
                <w:rFonts w:ascii="Arial" w:hAnsi="Arial" w:cs="Arial"/>
                <w:b/>
                <w:sz w:val="20"/>
              </w:rPr>
            </w:pPr>
          </w:p>
        </w:tc>
        <w:tc>
          <w:tcPr>
            <w:tcW w:w="790" w:type="dxa"/>
            <w:tcBorders>
              <w:bottom w:val="single" w:sz="4" w:space="0" w:color="auto"/>
            </w:tcBorders>
            <w:vAlign w:val="center"/>
          </w:tcPr>
          <w:p w14:paraId="6EEB9F93" w14:textId="77777777" w:rsidR="00A32E35" w:rsidRPr="00211839" w:rsidRDefault="00A32E35" w:rsidP="00262DE4">
            <w:pPr>
              <w:jc w:val="center"/>
              <w:rPr>
                <w:rFonts w:ascii="Arial" w:hAnsi="Arial" w:cs="Arial"/>
                <w:b/>
                <w:sz w:val="20"/>
              </w:rPr>
            </w:pPr>
          </w:p>
        </w:tc>
        <w:tc>
          <w:tcPr>
            <w:tcW w:w="791" w:type="dxa"/>
            <w:tcBorders>
              <w:bottom w:val="single" w:sz="4" w:space="0" w:color="auto"/>
            </w:tcBorders>
            <w:vAlign w:val="center"/>
          </w:tcPr>
          <w:p w14:paraId="6055AA62" w14:textId="77777777" w:rsidR="00A32E35" w:rsidRPr="00211839" w:rsidRDefault="00A32E35" w:rsidP="00262DE4">
            <w:pPr>
              <w:jc w:val="center"/>
              <w:rPr>
                <w:rFonts w:ascii="Arial" w:hAnsi="Arial" w:cs="Arial"/>
                <w:b/>
                <w:sz w:val="20"/>
              </w:rPr>
            </w:pPr>
          </w:p>
        </w:tc>
        <w:tc>
          <w:tcPr>
            <w:tcW w:w="790" w:type="dxa"/>
            <w:tcBorders>
              <w:bottom w:val="single" w:sz="4" w:space="0" w:color="auto"/>
            </w:tcBorders>
            <w:vAlign w:val="center"/>
          </w:tcPr>
          <w:p w14:paraId="517665AA" w14:textId="77777777" w:rsidR="00A32E35" w:rsidRPr="00211839" w:rsidRDefault="00A32E35" w:rsidP="00262DE4">
            <w:pPr>
              <w:jc w:val="center"/>
              <w:rPr>
                <w:rFonts w:ascii="Arial" w:hAnsi="Arial" w:cs="Arial"/>
                <w:b/>
                <w:sz w:val="20"/>
              </w:rPr>
            </w:pPr>
          </w:p>
        </w:tc>
        <w:tc>
          <w:tcPr>
            <w:tcW w:w="791" w:type="dxa"/>
            <w:tcBorders>
              <w:bottom w:val="single" w:sz="4" w:space="0" w:color="auto"/>
            </w:tcBorders>
            <w:vAlign w:val="center"/>
          </w:tcPr>
          <w:p w14:paraId="399D77CC" w14:textId="7FB1EB9E" w:rsidR="00A32E35" w:rsidRPr="00211839" w:rsidRDefault="00A32E35" w:rsidP="00262DE4">
            <w:pPr>
              <w:jc w:val="center"/>
              <w:rPr>
                <w:rFonts w:ascii="Arial" w:hAnsi="Arial" w:cs="Arial"/>
                <w:b/>
                <w:sz w:val="20"/>
              </w:rPr>
            </w:pPr>
          </w:p>
        </w:tc>
      </w:tr>
      <w:tr w:rsidR="00A32E35" w:rsidRPr="00211839" w14:paraId="56A6DA50" w14:textId="77777777" w:rsidTr="00A32E35">
        <w:trPr>
          <w:trHeight w:val="1255"/>
        </w:trPr>
        <w:tc>
          <w:tcPr>
            <w:tcW w:w="2231" w:type="dxa"/>
            <w:tcBorders>
              <w:top w:val="nil"/>
              <w:left w:val="single" w:sz="4" w:space="0" w:color="auto"/>
              <w:bottom w:val="nil"/>
              <w:right w:val="single" w:sz="4" w:space="0" w:color="auto"/>
            </w:tcBorders>
            <w:vAlign w:val="center"/>
          </w:tcPr>
          <w:p w14:paraId="61B33277" w14:textId="52F4FD77" w:rsidR="00A32E35" w:rsidRPr="00211839" w:rsidRDefault="00A32E35" w:rsidP="00A32E35">
            <w:pPr>
              <w:jc w:val="center"/>
              <w:rPr>
                <w:rFonts w:ascii="Arial" w:hAnsi="Arial" w:cs="Arial"/>
                <w:b/>
                <w:sz w:val="20"/>
              </w:rPr>
            </w:pPr>
            <w:r>
              <w:rPr>
                <w:rFonts w:ascii="Arial" w:hAnsi="Arial" w:cs="Arial"/>
                <w:b/>
                <w:sz w:val="20"/>
              </w:rPr>
              <w:t>Adapter son déplacement en fonction des caractéristiques du milieu et de son projet d’itinéraire</w:t>
            </w:r>
          </w:p>
        </w:tc>
        <w:tc>
          <w:tcPr>
            <w:tcW w:w="3162" w:type="dxa"/>
            <w:gridSpan w:val="4"/>
            <w:tcBorders>
              <w:left w:val="single" w:sz="4" w:space="0" w:color="auto"/>
            </w:tcBorders>
            <w:shd w:val="clear" w:color="auto" w:fill="auto"/>
            <w:vAlign w:val="center"/>
          </w:tcPr>
          <w:p w14:paraId="620F8351" w14:textId="4B5D46C4" w:rsidR="00A32E35" w:rsidRPr="00994AF3" w:rsidRDefault="00A32E35" w:rsidP="000F34A4">
            <w:pPr>
              <w:pStyle w:val="Corpsdetexte"/>
              <w:spacing w:before="60" w:after="0"/>
              <w:jc w:val="center"/>
              <w:rPr>
                <w:rFonts w:asciiTheme="minorBidi" w:hAnsiTheme="minorBidi" w:cstheme="minorBidi"/>
                <w:i/>
                <w:iCs/>
                <w:color w:val="auto"/>
              </w:rPr>
            </w:pPr>
            <w:r w:rsidRPr="00994AF3">
              <w:rPr>
                <w:rFonts w:asciiTheme="minorBidi" w:hAnsiTheme="minorBidi" w:cstheme="minorBidi"/>
                <w:i/>
                <w:iCs/>
                <w:color w:val="auto"/>
              </w:rPr>
              <w:t>Milieu subi, actions en réaction</w:t>
            </w:r>
          </w:p>
          <w:p w14:paraId="71A216A4" w14:textId="3C8D3E92" w:rsidR="00A32E35" w:rsidRPr="00994AF3" w:rsidRDefault="00A32E35" w:rsidP="000F34A4">
            <w:pPr>
              <w:spacing w:before="60"/>
              <w:jc w:val="center"/>
              <w:rPr>
                <w:rFonts w:asciiTheme="minorBidi" w:hAnsiTheme="minorBidi" w:cstheme="minorBidi"/>
                <w:bCs/>
                <w:i/>
                <w:iCs/>
                <w:sz w:val="20"/>
              </w:rPr>
            </w:pPr>
            <w:r w:rsidRPr="00994AF3">
              <w:rPr>
                <w:rFonts w:asciiTheme="minorBidi" w:hAnsiTheme="minorBidi" w:cstheme="minorBidi"/>
                <w:bCs/>
                <w:i/>
                <w:iCs/>
                <w:sz w:val="20"/>
              </w:rPr>
              <w:t xml:space="preserve">Techniques peu efficaces et non adaptées </w:t>
            </w:r>
          </w:p>
        </w:tc>
        <w:tc>
          <w:tcPr>
            <w:tcW w:w="3162" w:type="dxa"/>
            <w:gridSpan w:val="4"/>
            <w:shd w:val="clear" w:color="auto" w:fill="auto"/>
            <w:vAlign w:val="center"/>
          </w:tcPr>
          <w:p w14:paraId="0C10075C" w14:textId="56BBFABD" w:rsidR="00A32E35" w:rsidRPr="00994AF3" w:rsidRDefault="00A32E35" w:rsidP="000F34A4">
            <w:pPr>
              <w:pStyle w:val="Corpsdetexte"/>
              <w:spacing w:before="60" w:after="0"/>
              <w:jc w:val="center"/>
              <w:rPr>
                <w:rFonts w:asciiTheme="minorBidi" w:hAnsiTheme="minorBidi" w:cstheme="minorBidi"/>
                <w:i/>
                <w:iCs/>
                <w:color w:val="auto"/>
              </w:rPr>
            </w:pPr>
            <w:r>
              <w:rPr>
                <w:rFonts w:asciiTheme="minorBidi" w:hAnsiTheme="minorBidi" w:cstheme="minorBidi"/>
                <w:i/>
                <w:iCs/>
                <w:color w:val="auto"/>
              </w:rPr>
              <w:t>Déplacement discontinu par ajustements successifs</w:t>
            </w:r>
          </w:p>
          <w:p w14:paraId="3F54B49E" w14:textId="36953F38" w:rsidR="00A32E35" w:rsidRPr="00994AF3" w:rsidRDefault="00A32E35" w:rsidP="0010561A">
            <w:pPr>
              <w:pStyle w:val="Corpsdetexte"/>
              <w:spacing w:before="60" w:after="0"/>
              <w:jc w:val="center"/>
              <w:rPr>
                <w:rFonts w:asciiTheme="minorBidi" w:hAnsiTheme="minorBidi" w:cstheme="minorBidi"/>
                <w:i/>
                <w:iCs/>
                <w:color w:val="auto"/>
              </w:rPr>
            </w:pPr>
            <w:r>
              <w:rPr>
                <w:rFonts w:asciiTheme="minorBidi" w:hAnsiTheme="minorBidi" w:cstheme="minorBidi"/>
                <w:i/>
                <w:iCs/>
                <w:color w:val="auto"/>
              </w:rPr>
              <w:t>Différenciation des techniques insuffisante pour répondre de façon appropriée à l’itinéraire</w:t>
            </w:r>
          </w:p>
        </w:tc>
        <w:tc>
          <w:tcPr>
            <w:tcW w:w="3162" w:type="dxa"/>
            <w:gridSpan w:val="4"/>
            <w:shd w:val="clear" w:color="auto" w:fill="auto"/>
            <w:vAlign w:val="center"/>
          </w:tcPr>
          <w:p w14:paraId="1EA98AE5" w14:textId="73E76667" w:rsidR="00A32E35" w:rsidRDefault="00A32E35" w:rsidP="000F34A4">
            <w:pPr>
              <w:pStyle w:val="Corpsdetexte"/>
              <w:spacing w:before="60" w:after="0"/>
              <w:jc w:val="center"/>
              <w:rPr>
                <w:rFonts w:asciiTheme="minorBidi" w:hAnsiTheme="minorBidi" w:cstheme="minorBidi"/>
                <w:i/>
                <w:iCs/>
                <w:color w:val="auto"/>
              </w:rPr>
            </w:pPr>
            <w:r>
              <w:rPr>
                <w:rFonts w:asciiTheme="minorBidi" w:hAnsiTheme="minorBidi" w:cstheme="minorBidi"/>
                <w:i/>
                <w:iCs/>
                <w:color w:val="auto"/>
              </w:rPr>
              <w:t>Déplacement continu (sauf dans les zones difficiles) et adapté aux caractéristiques de l’itinéraire</w:t>
            </w:r>
          </w:p>
          <w:p w14:paraId="70C95C87" w14:textId="44162BF5" w:rsidR="00A32E35" w:rsidRPr="00994AF3" w:rsidRDefault="00A32E35" w:rsidP="000F34A4">
            <w:pPr>
              <w:spacing w:before="60"/>
              <w:jc w:val="center"/>
              <w:rPr>
                <w:rFonts w:asciiTheme="minorBidi" w:hAnsiTheme="minorBidi" w:cstheme="minorBidi"/>
                <w:bCs/>
                <w:i/>
                <w:iCs/>
                <w:sz w:val="20"/>
              </w:rPr>
            </w:pPr>
            <w:r w:rsidRPr="00994AF3">
              <w:rPr>
                <w:rFonts w:asciiTheme="minorBidi" w:hAnsiTheme="minorBidi" w:cstheme="minorBidi"/>
                <w:bCs/>
                <w:i/>
                <w:iCs/>
                <w:sz w:val="20"/>
              </w:rPr>
              <w:t>Différenciation et enchainement des techniques</w:t>
            </w:r>
          </w:p>
        </w:tc>
        <w:tc>
          <w:tcPr>
            <w:tcW w:w="3162" w:type="dxa"/>
            <w:gridSpan w:val="4"/>
            <w:shd w:val="clear" w:color="auto" w:fill="auto"/>
            <w:vAlign w:val="center"/>
          </w:tcPr>
          <w:p w14:paraId="5BD16936" w14:textId="5ABB5337" w:rsidR="00A32E35" w:rsidRPr="00994AF3" w:rsidRDefault="00A32E35" w:rsidP="000F34A4">
            <w:pPr>
              <w:pStyle w:val="Corpsdetexte"/>
              <w:spacing w:before="60" w:after="0"/>
              <w:jc w:val="center"/>
              <w:rPr>
                <w:rFonts w:asciiTheme="minorBidi" w:hAnsiTheme="minorBidi" w:cstheme="minorBidi"/>
                <w:i/>
                <w:iCs/>
                <w:color w:val="auto"/>
              </w:rPr>
            </w:pPr>
            <w:r>
              <w:rPr>
                <w:rFonts w:asciiTheme="minorBidi" w:hAnsiTheme="minorBidi" w:cstheme="minorBidi"/>
                <w:i/>
                <w:iCs/>
                <w:color w:val="auto"/>
              </w:rPr>
              <w:t>Déplacement fluide sur tout le parcours, anticipé et adapté aux caractéristiques de l’itinéraire</w:t>
            </w:r>
          </w:p>
          <w:p w14:paraId="5BB8ABE2" w14:textId="187AB598" w:rsidR="00A32E35" w:rsidRPr="00994AF3" w:rsidRDefault="0010561A" w:rsidP="0010561A">
            <w:pPr>
              <w:spacing w:before="60"/>
              <w:jc w:val="center"/>
              <w:rPr>
                <w:rFonts w:asciiTheme="minorBidi" w:hAnsiTheme="minorBidi" w:cstheme="minorBidi"/>
                <w:b/>
                <w:i/>
                <w:iCs/>
                <w:sz w:val="20"/>
              </w:rPr>
            </w:pPr>
            <w:r>
              <w:rPr>
                <w:rFonts w:asciiTheme="minorBidi" w:hAnsiTheme="minorBidi" w:cstheme="minorBidi"/>
                <w:bCs/>
                <w:i/>
                <w:iCs/>
                <w:sz w:val="20"/>
              </w:rPr>
              <w:t>E</w:t>
            </w:r>
            <w:r w:rsidR="00A32E35">
              <w:rPr>
                <w:rFonts w:asciiTheme="minorBidi" w:hAnsiTheme="minorBidi" w:cstheme="minorBidi"/>
                <w:bCs/>
                <w:i/>
                <w:iCs/>
                <w:sz w:val="20"/>
              </w:rPr>
              <w:t>nchainement de</w:t>
            </w:r>
            <w:r w:rsidR="00A32E35" w:rsidRPr="00994AF3">
              <w:rPr>
                <w:rFonts w:asciiTheme="minorBidi" w:hAnsiTheme="minorBidi" w:cstheme="minorBidi"/>
                <w:bCs/>
                <w:i/>
                <w:iCs/>
                <w:sz w:val="20"/>
              </w:rPr>
              <w:t xml:space="preserve"> techniques</w:t>
            </w:r>
            <w:r w:rsidR="00A32E35">
              <w:rPr>
                <w:rFonts w:asciiTheme="minorBidi" w:hAnsiTheme="minorBidi" w:cstheme="minorBidi"/>
                <w:bCs/>
                <w:i/>
                <w:iCs/>
                <w:sz w:val="20"/>
              </w:rPr>
              <w:t xml:space="preserve"> </w:t>
            </w:r>
            <w:r>
              <w:rPr>
                <w:rFonts w:asciiTheme="minorBidi" w:hAnsiTheme="minorBidi" w:cstheme="minorBidi"/>
                <w:bCs/>
                <w:i/>
                <w:iCs/>
                <w:sz w:val="20"/>
              </w:rPr>
              <w:t xml:space="preserve">différenciées, anticipées, </w:t>
            </w:r>
            <w:r w:rsidR="00A32E35">
              <w:rPr>
                <w:rFonts w:asciiTheme="minorBidi" w:hAnsiTheme="minorBidi" w:cstheme="minorBidi"/>
                <w:bCs/>
                <w:i/>
                <w:iCs/>
                <w:sz w:val="20"/>
              </w:rPr>
              <w:t>ajustées</w:t>
            </w:r>
          </w:p>
        </w:tc>
      </w:tr>
      <w:tr w:rsidR="00A32E35" w:rsidRPr="00211839" w14:paraId="737E9341" w14:textId="77777777" w:rsidTr="00A32E35">
        <w:trPr>
          <w:trHeight w:val="1121"/>
        </w:trPr>
        <w:tc>
          <w:tcPr>
            <w:tcW w:w="2231" w:type="dxa"/>
            <w:tcBorders>
              <w:top w:val="nil"/>
              <w:left w:val="single" w:sz="4" w:space="0" w:color="auto"/>
              <w:bottom w:val="single" w:sz="4" w:space="0" w:color="auto"/>
              <w:right w:val="single" w:sz="4" w:space="0" w:color="auto"/>
            </w:tcBorders>
            <w:vAlign w:val="center"/>
          </w:tcPr>
          <w:p w14:paraId="5F09255C" w14:textId="1BACAE40" w:rsidR="00A32E35" w:rsidRPr="00211839" w:rsidRDefault="00A32E35" w:rsidP="000F34A4">
            <w:pPr>
              <w:jc w:val="center"/>
              <w:rPr>
                <w:rFonts w:ascii="Arial" w:hAnsi="Arial" w:cs="Arial"/>
                <w:b/>
                <w:sz w:val="20"/>
              </w:rPr>
            </w:pPr>
            <w:r>
              <w:rPr>
                <w:rFonts w:ascii="Arial" w:hAnsi="Arial" w:cs="Arial"/>
                <w:b/>
                <w:sz w:val="20"/>
              </w:rPr>
              <w:t>Caractérisation dans l’APSA</w:t>
            </w:r>
          </w:p>
        </w:tc>
        <w:tc>
          <w:tcPr>
            <w:tcW w:w="3162" w:type="dxa"/>
            <w:gridSpan w:val="4"/>
            <w:tcBorders>
              <w:left w:val="single" w:sz="4" w:space="0" w:color="auto"/>
            </w:tcBorders>
            <w:vAlign w:val="center"/>
          </w:tcPr>
          <w:p w14:paraId="755C2A85" w14:textId="77777777" w:rsidR="00A32E35" w:rsidRDefault="00A32E35" w:rsidP="000F34A4">
            <w:pPr>
              <w:rPr>
                <w:rFonts w:ascii="Arial" w:hAnsi="Arial" w:cs="Arial"/>
                <w:sz w:val="16"/>
                <w:szCs w:val="16"/>
              </w:rPr>
            </w:pPr>
          </w:p>
          <w:p w14:paraId="7ADB7FC4" w14:textId="77777777" w:rsidR="00A32E35" w:rsidRDefault="00A32E35" w:rsidP="000F34A4">
            <w:pPr>
              <w:rPr>
                <w:rFonts w:ascii="Arial" w:hAnsi="Arial" w:cs="Arial"/>
                <w:sz w:val="16"/>
                <w:szCs w:val="16"/>
              </w:rPr>
            </w:pPr>
          </w:p>
        </w:tc>
        <w:tc>
          <w:tcPr>
            <w:tcW w:w="3162" w:type="dxa"/>
            <w:gridSpan w:val="4"/>
            <w:vAlign w:val="center"/>
          </w:tcPr>
          <w:p w14:paraId="5C7A41AD" w14:textId="77777777" w:rsidR="00A32E35" w:rsidRDefault="00A32E35" w:rsidP="000F34A4">
            <w:pPr>
              <w:rPr>
                <w:rFonts w:ascii="Arial" w:hAnsi="Arial" w:cs="Arial"/>
                <w:sz w:val="16"/>
                <w:szCs w:val="16"/>
              </w:rPr>
            </w:pPr>
          </w:p>
          <w:p w14:paraId="44909CC8" w14:textId="77777777" w:rsidR="00A32E35" w:rsidRDefault="00A32E35" w:rsidP="000F34A4">
            <w:pPr>
              <w:rPr>
                <w:rFonts w:ascii="Arial" w:hAnsi="Arial" w:cs="Arial"/>
                <w:sz w:val="16"/>
                <w:szCs w:val="16"/>
              </w:rPr>
            </w:pPr>
          </w:p>
        </w:tc>
        <w:tc>
          <w:tcPr>
            <w:tcW w:w="3162" w:type="dxa"/>
            <w:gridSpan w:val="4"/>
            <w:vAlign w:val="center"/>
          </w:tcPr>
          <w:p w14:paraId="1A5B3D6B" w14:textId="77777777" w:rsidR="00A32E35" w:rsidRDefault="00A32E35" w:rsidP="000F34A4">
            <w:pPr>
              <w:rPr>
                <w:rFonts w:ascii="Arial" w:hAnsi="Arial" w:cs="Arial"/>
                <w:sz w:val="16"/>
                <w:szCs w:val="16"/>
              </w:rPr>
            </w:pPr>
          </w:p>
          <w:p w14:paraId="41D93344" w14:textId="77777777" w:rsidR="00A32E35" w:rsidRDefault="00A32E35" w:rsidP="000F34A4">
            <w:pPr>
              <w:rPr>
                <w:rFonts w:ascii="Arial" w:hAnsi="Arial" w:cs="Arial"/>
                <w:sz w:val="16"/>
                <w:szCs w:val="16"/>
              </w:rPr>
            </w:pPr>
          </w:p>
        </w:tc>
        <w:tc>
          <w:tcPr>
            <w:tcW w:w="3162" w:type="dxa"/>
            <w:gridSpan w:val="4"/>
            <w:vAlign w:val="center"/>
          </w:tcPr>
          <w:p w14:paraId="705E7A16" w14:textId="77777777" w:rsidR="00A32E35" w:rsidRPr="00262DE4" w:rsidRDefault="00A32E35" w:rsidP="000F34A4">
            <w:pPr>
              <w:rPr>
                <w:rFonts w:ascii="Arial" w:hAnsi="Arial" w:cs="Arial"/>
                <w:sz w:val="16"/>
                <w:szCs w:val="16"/>
              </w:rPr>
            </w:pPr>
          </w:p>
        </w:tc>
      </w:tr>
    </w:tbl>
    <w:p w14:paraId="3262096F" w14:textId="77777777" w:rsidR="00280487" w:rsidRPr="00211839" w:rsidRDefault="00280487" w:rsidP="001472BD">
      <w:pPr>
        <w:tabs>
          <w:tab w:val="left" w:pos="1712"/>
        </w:tabs>
        <w:rPr>
          <w:rFonts w:ascii="Arial" w:hAnsi="Arial" w:cs="Arial"/>
          <w:b/>
          <w:sz w:val="20"/>
        </w:rPr>
      </w:pPr>
    </w:p>
    <w:p w14:paraId="700D0EA0" w14:textId="3702C6A5" w:rsidR="00DD2A9D" w:rsidRPr="004152AB" w:rsidRDefault="0010561A" w:rsidP="00F872BC">
      <w:pPr>
        <w:spacing w:after="160" w:line="259" w:lineRule="auto"/>
        <w:rPr>
          <w:rFonts w:ascii="Arial" w:hAnsi="Arial" w:cs="Arial"/>
          <w:bCs/>
          <w:sz w:val="18"/>
          <w:szCs w:val="18"/>
        </w:rPr>
      </w:pPr>
      <w:r w:rsidRPr="004152AB">
        <w:rPr>
          <w:rFonts w:ascii="Arial" w:hAnsi="Arial" w:cs="Arial"/>
          <w:sz w:val="18"/>
          <w:szCs w:val="18"/>
        </w:rPr>
        <w:t xml:space="preserve">Une fois l’élève placé dans un degré (pour les éléments 1 et 2), la note est ajustée </w:t>
      </w:r>
      <w:r w:rsidR="009E6ACA" w:rsidRPr="004152AB">
        <w:rPr>
          <w:rFonts w:ascii="Arial" w:hAnsi="Arial" w:cs="Arial"/>
          <w:sz w:val="18"/>
          <w:szCs w:val="18"/>
        </w:rPr>
        <w:t>à l’intérieur de ce degré (sans en</w:t>
      </w:r>
      <w:bookmarkStart w:id="0" w:name="_GoBack"/>
      <w:bookmarkEnd w:id="0"/>
      <w:r w:rsidR="009E6ACA" w:rsidRPr="004152AB">
        <w:rPr>
          <w:rFonts w:ascii="Arial" w:hAnsi="Arial" w:cs="Arial"/>
          <w:sz w:val="18"/>
          <w:szCs w:val="18"/>
        </w:rPr>
        <w:t xml:space="preserve"> sortir) </w:t>
      </w:r>
      <w:r w:rsidRPr="004152AB">
        <w:rPr>
          <w:rFonts w:ascii="Arial" w:hAnsi="Arial" w:cs="Arial"/>
          <w:sz w:val="18"/>
          <w:szCs w:val="18"/>
        </w:rPr>
        <w:t>selon le coefficient de difficulté de l’itinéraire</w:t>
      </w:r>
      <w:r w:rsidR="009E6ACA" w:rsidRPr="004152AB">
        <w:rPr>
          <w:rFonts w:ascii="Arial" w:hAnsi="Arial" w:cs="Arial"/>
          <w:sz w:val="18"/>
          <w:szCs w:val="18"/>
        </w:rPr>
        <w:t xml:space="preserve"> </w:t>
      </w:r>
      <w:r w:rsidR="00917069" w:rsidRPr="004152AB">
        <w:rPr>
          <w:rFonts w:ascii="Arial" w:hAnsi="Arial" w:cs="Arial"/>
          <w:sz w:val="18"/>
          <w:szCs w:val="18"/>
        </w:rPr>
        <w:br w:type="page"/>
      </w:r>
    </w:p>
    <w:p w14:paraId="0123BBC2" w14:textId="77777777" w:rsidR="00DD2A9D" w:rsidRPr="00211839" w:rsidRDefault="00DD2A9D" w:rsidP="00DD2A9D">
      <w:pPr>
        <w:rPr>
          <w:rFonts w:ascii="Arial" w:hAnsi="Arial" w:cs="Arial"/>
          <w:sz w:val="20"/>
        </w:rPr>
      </w:pPr>
    </w:p>
    <w:tbl>
      <w:tblPr>
        <w:tblStyle w:val="Grilledutableau"/>
        <w:tblpPr w:leftFromText="141" w:rightFromText="141" w:vertAnchor="text" w:horzAnchor="margin" w:tblpXSpec="center" w:tblpY="25"/>
        <w:tblW w:w="15027" w:type="dxa"/>
        <w:tblLook w:val="04A0" w:firstRow="1" w:lastRow="0" w:firstColumn="1" w:lastColumn="0" w:noHBand="0" w:noVBand="1"/>
      </w:tblPr>
      <w:tblGrid>
        <w:gridCol w:w="2694"/>
        <w:gridCol w:w="3119"/>
        <w:gridCol w:w="3118"/>
        <w:gridCol w:w="3119"/>
        <w:gridCol w:w="2977"/>
      </w:tblGrid>
      <w:tr w:rsidR="00F872BC" w:rsidRPr="00211839" w14:paraId="7BCCD8C5" w14:textId="77777777" w:rsidTr="00F872BC">
        <w:tc>
          <w:tcPr>
            <w:tcW w:w="2694" w:type="dxa"/>
          </w:tcPr>
          <w:p w14:paraId="5C66169B" w14:textId="0E9D7E5F" w:rsidR="00F872BC" w:rsidRPr="00211839" w:rsidRDefault="00F872BC" w:rsidP="0099238F">
            <w:pPr>
              <w:jc w:val="center"/>
              <w:rPr>
                <w:rFonts w:ascii="Arial" w:hAnsi="Arial" w:cs="Arial"/>
                <w:b/>
                <w:sz w:val="20"/>
              </w:rPr>
            </w:pPr>
            <w:r>
              <w:rPr>
                <w:rFonts w:ascii="Arial" w:hAnsi="Arial" w:cs="Arial"/>
                <w:b/>
                <w:sz w:val="20"/>
              </w:rPr>
              <w:t>AFL 2</w:t>
            </w:r>
          </w:p>
        </w:tc>
        <w:tc>
          <w:tcPr>
            <w:tcW w:w="3119" w:type="dxa"/>
            <w:vAlign w:val="center"/>
          </w:tcPr>
          <w:p w14:paraId="5612BCEE" w14:textId="5AD5F007" w:rsidR="00F872BC" w:rsidRPr="00211839" w:rsidRDefault="00F872BC" w:rsidP="0099238F">
            <w:pPr>
              <w:jc w:val="center"/>
              <w:rPr>
                <w:rFonts w:ascii="Arial" w:hAnsi="Arial" w:cs="Arial"/>
                <w:b/>
                <w:sz w:val="20"/>
              </w:rPr>
            </w:pPr>
            <w:r w:rsidRPr="00211839">
              <w:rPr>
                <w:rFonts w:ascii="Arial" w:hAnsi="Arial" w:cs="Arial"/>
                <w:b/>
                <w:sz w:val="20"/>
              </w:rPr>
              <w:t>Degré 1</w:t>
            </w:r>
          </w:p>
        </w:tc>
        <w:tc>
          <w:tcPr>
            <w:tcW w:w="3118" w:type="dxa"/>
            <w:vAlign w:val="center"/>
          </w:tcPr>
          <w:p w14:paraId="27E6D792" w14:textId="65B1841F" w:rsidR="00F872BC" w:rsidRPr="00211839" w:rsidRDefault="00F872BC" w:rsidP="0099238F">
            <w:pPr>
              <w:jc w:val="center"/>
              <w:rPr>
                <w:rFonts w:ascii="Arial" w:hAnsi="Arial" w:cs="Arial"/>
                <w:b/>
                <w:sz w:val="20"/>
              </w:rPr>
            </w:pPr>
            <w:r w:rsidRPr="00211839">
              <w:rPr>
                <w:rFonts w:ascii="Arial" w:hAnsi="Arial" w:cs="Arial"/>
                <w:b/>
                <w:sz w:val="20"/>
              </w:rPr>
              <w:t>Degré 2</w:t>
            </w:r>
          </w:p>
        </w:tc>
        <w:tc>
          <w:tcPr>
            <w:tcW w:w="3119" w:type="dxa"/>
            <w:vAlign w:val="center"/>
          </w:tcPr>
          <w:p w14:paraId="5DE8BF19" w14:textId="6626792B" w:rsidR="00F872BC" w:rsidRPr="00211839" w:rsidRDefault="00F872BC" w:rsidP="0099238F">
            <w:pPr>
              <w:jc w:val="center"/>
              <w:rPr>
                <w:rFonts w:ascii="Arial" w:hAnsi="Arial" w:cs="Arial"/>
                <w:b/>
                <w:sz w:val="20"/>
              </w:rPr>
            </w:pPr>
            <w:r w:rsidRPr="00211839">
              <w:rPr>
                <w:rFonts w:ascii="Arial" w:hAnsi="Arial" w:cs="Arial"/>
                <w:b/>
                <w:sz w:val="20"/>
              </w:rPr>
              <w:t>Degré 3</w:t>
            </w:r>
          </w:p>
        </w:tc>
        <w:tc>
          <w:tcPr>
            <w:tcW w:w="2977" w:type="dxa"/>
            <w:vAlign w:val="center"/>
          </w:tcPr>
          <w:p w14:paraId="44F811BA" w14:textId="6D0353A4" w:rsidR="00F872BC" w:rsidRPr="00211839" w:rsidRDefault="00F872BC" w:rsidP="0099238F">
            <w:pPr>
              <w:jc w:val="center"/>
              <w:rPr>
                <w:rFonts w:ascii="Arial" w:hAnsi="Arial" w:cs="Arial"/>
                <w:b/>
                <w:sz w:val="20"/>
              </w:rPr>
            </w:pPr>
            <w:r w:rsidRPr="00211839">
              <w:rPr>
                <w:rFonts w:ascii="Arial" w:hAnsi="Arial" w:cs="Arial"/>
                <w:b/>
                <w:sz w:val="20"/>
              </w:rPr>
              <w:t>Degré 4</w:t>
            </w:r>
          </w:p>
        </w:tc>
      </w:tr>
      <w:tr w:rsidR="00F872BC" w:rsidRPr="00211839" w14:paraId="6D3D68AC" w14:textId="77777777" w:rsidTr="00F872BC">
        <w:tc>
          <w:tcPr>
            <w:tcW w:w="2694" w:type="dxa"/>
            <w:vAlign w:val="center"/>
          </w:tcPr>
          <w:p w14:paraId="73CC86B0" w14:textId="341C01B3" w:rsidR="00F872BC" w:rsidRDefault="00F872BC" w:rsidP="00E34FC9">
            <w:pPr>
              <w:jc w:val="center"/>
              <w:rPr>
                <w:rFonts w:ascii="Arial" w:hAnsi="Arial" w:cs="Arial"/>
                <w:bCs/>
                <w:sz w:val="20"/>
              </w:rPr>
            </w:pPr>
            <w:r w:rsidRPr="00211839">
              <w:rPr>
                <w:rFonts w:ascii="Arial" w:hAnsi="Arial" w:cs="Arial"/>
                <w:bCs/>
                <w:sz w:val="20"/>
              </w:rPr>
              <w:t xml:space="preserve">S’entraîner, individuellement et collectivement, pour </w:t>
            </w:r>
            <w:r w:rsidR="00E34FC9">
              <w:rPr>
                <w:rFonts w:ascii="Arial" w:hAnsi="Arial" w:cs="Arial"/>
                <w:bCs/>
                <w:sz w:val="20"/>
              </w:rPr>
              <w:t>se déplacer de manière efficiente et en toute sécurité</w:t>
            </w:r>
          </w:p>
          <w:p w14:paraId="08580FDE" w14:textId="77777777" w:rsidR="00F872BC" w:rsidRDefault="00F872BC" w:rsidP="00F872BC">
            <w:pPr>
              <w:jc w:val="center"/>
              <w:rPr>
                <w:rFonts w:ascii="Arial" w:hAnsi="Arial" w:cs="Arial"/>
                <w:bCs/>
                <w:sz w:val="20"/>
              </w:rPr>
            </w:pPr>
          </w:p>
          <w:p w14:paraId="356569ED" w14:textId="146FB8EA" w:rsidR="00F872BC" w:rsidRPr="0031600D" w:rsidRDefault="00F872BC" w:rsidP="0031600D">
            <w:pPr>
              <w:jc w:val="center"/>
              <w:rPr>
                <w:rFonts w:ascii="Arial" w:hAnsi="Arial" w:cs="Arial"/>
                <w:b/>
                <w:i/>
                <w:iCs/>
                <w:sz w:val="16"/>
                <w:szCs w:val="16"/>
              </w:rPr>
            </w:pPr>
            <w:r w:rsidRPr="0031600D">
              <w:rPr>
                <w:rFonts w:ascii="Arial" w:hAnsi="Arial" w:cs="Arial"/>
                <w:b/>
                <w:i/>
                <w:iCs/>
                <w:sz w:val="16"/>
                <w:szCs w:val="16"/>
              </w:rPr>
              <w:t>A l’aide d’un carnet d’entrainement ou d’un recueil de données</w:t>
            </w:r>
            <w:r w:rsidR="0031600D">
              <w:rPr>
                <w:rFonts w:ascii="Arial" w:hAnsi="Arial" w:cs="Arial"/>
                <w:b/>
                <w:i/>
                <w:iCs/>
                <w:sz w:val="16"/>
                <w:szCs w:val="16"/>
              </w:rPr>
              <w:t xml:space="preserve"> à formaliser</w:t>
            </w:r>
          </w:p>
          <w:p w14:paraId="2873B77E" w14:textId="4E28D805" w:rsidR="00F872BC" w:rsidRPr="00211839" w:rsidRDefault="00F872BC" w:rsidP="00F872BC">
            <w:pPr>
              <w:jc w:val="center"/>
              <w:rPr>
                <w:rFonts w:ascii="Arial" w:hAnsi="Arial" w:cs="Arial"/>
                <w:b/>
                <w:sz w:val="20"/>
              </w:rPr>
            </w:pPr>
          </w:p>
        </w:tc>
        <w:tc>
          <w:tcPr>
            <w:tcW w:w="3119" w:type="dxa"/>
            <w:vAlign w:val="center"/>
          </w:tcPr>
          <w:p w14:paraId="2039FD82" w14:textId="537E1EE2" w:rsidR="00F872BC" w:rsidRPr="00211839" w:rsidRDefault="00F872BC" w:rsidP="00DD2A9D">
            <w:pPr>
              <w:jc w:val="center"/>
              <w:rPr>
                <w:rFonts w:ascii="Arial" w:hAnsi="Arial" w:cs="Arial"/>
                <w:sz w:val="20"/>
              </w:rPr>
            </w:pPr>
            <w:r w:rsidRPr="00211839">
              <w:rPr>
                <w:rFonts w:ascii="Arial" w:hAnsi="Arial" w:cs="Arial"/>
                <w:b/>
                <w:sz w:val="20"/>
              </w:rPr>
              <w:t>Entraînement inadapté :</w:t>
            </w:r>
          </w:p>
          <w:p w14:paraId="6BBF2317" w14:textId="2F5E17E7" w:rsidR="00F872BC" w:rsidRPr="00D147FD" w:rsidRDefault="00E34FC9" w:rsidP="00DD2A9D">
            <w:pPr>
              <w:pStyle w:val="Paragraphedeliste"/>
              <w:numPr>
                <w:ilvl w:val="0"/>
                <w:numId w:val="17"/>
              </w:numPr>
              <w:rPr>
                <w:rFonts w:ascii="Arial" w:hAnsi="Arial" w:cs="Arial"/>
                <w:i/>
                <w:iCs/>
                <w:sz w:val="18"/>
                <w:szCs w:val="18"/>
              </w:rPr>
            </w:pPr>
            <w:r>
              <w:rPr>
                <w:rFonts w:ascii="Arial" w:hAnsi="Arial" w:cs="Arial"/>
                <w:i/>
                <w:iCs/>
                <w:sz w:val="18"/>
                <w:szCs w:val="18"/>
              </w:rPr>
              <w:t>Répétition et répartition des efforts insuffisantes ou aléatoires</w:t>
            </w:r>
          </w:p>
          <w:p w14:paraId="2A1EB0AE" w14:textId="0A667403" w:rsidR="00F872BC" w:rsidRPr="00E34FC9" w:rsidRDefault="00E34FC9" w:rsidP="00E34FC9">
            <w:pPr>
              <w:pStyle w:val="Paragraphedeliste"/>
              <w:numPr>
                <w:ilvl w:val="0"/>
                <w:numId w:val="17"/>
              </w:numPr>
              <w:rPr>
                <w:rFonts w:ascii="Arial" w:hAnsi="Arial" w:cs="Arial"/>
                <w:i/>
                <w:iCs/>
                <w:sz w:val="18"/>
                <w:szCs w:val="18"/>
              </w:rPr>
            </w:pPr>
            <w:r>
              <w:rPr>
                <w:rFonts w:ascii="Arial" w:hAnsi="Arial" w:cs="Arial"/>
                <w:i/>
                <w:iCs/>
                <w:sz w:val="18"/>
                <w:szCs w:val="18"/>
              </w:rPr>
              <w:t>L’élève agit sans analyser ses choix et prestations</w:t>
            </w:r>
          </w:p>
        </w:tc>
        <w:tc>
          <w:tcPr>
            <w:tcW w:w="3118" w:type="dxa"/>
            <w:vAlign w:val="center"/>
          </w:tcPr>
          <w:p w14:paraId="766CC884" w14:textId="77777777" w:rsidR="00F872BC" w:rsidRPr="00211839" w:rsidRDefault="00F872BC" w:rsidP="00DD2A9D">
            <w:pPr>
              <w:jc w:val="center"/>
              <w:rPr>
                <w:rFonts w:ascii="Arial" w:hAnsi="Arial" w:cs="Arial"/>
                <w:sz w:val="20"/>
              </w:rPr>
            </w:pPr>
            <w:r w:rsidRPr="00211839">
              <w:rPr>
                <w:rFonts w:ascii="Arial" w:hAnsi="Arial" w:cs="Arial"/>
                <w:b/>
                <w:sz w:val="20"/>
              </w:rPr>
              <w:t>Entraînement partiellement adapté :</w:t>
            </w:r>
          </w:p>
          <w:p w14:paraId="465570D4" w14:textId="2F8BB9AB" w:rsidR="00F872BC" w:rsidRPr="00D147FD" w:rsidRDefault="00E34FC9" w:rsidP="00DD2A9D">
            <w:pPr>
              <w:pStyle w:val="Paragraphedeliste"/>
              <w:numPr>
                <w:ilvl w:val="0"/>
                <w:numId w:val="17"/>
              </w:numPr>
              <w:rPr>
                <w:rFonts w:ascii="Arial" w:hAnsi="Arial" w:cs="Arial"/>
                <w:i/>
                <w:iCs/>
                <w:sz w:val="18"/>
                <w:szCs w:val="18"/>
              </w:rPr>
            </w:pPr>
            <w:r>
              <w:rPr>
                <w:rFonts w:ascii="Arial" w:hAnsi="Arial" w:cs="Arial"/>
                <w:i/>
                <w:iCs/>
                <w:sz w:val="18"/>
                <w:szCs w:val="18"/>
              </w:rPr>
              <w:t xml:space="preserve">Gestion de l’effort (intensité, répétition, répartition) peu appropriée aux caractéristiques du milieu et au projet </w:t>
            </w:r>
          </w:p>
          <w:p w14:paraId="7908DD4B" w14:textId="65A85380" w:rsidR="00F872BC" w:rsidRPr="00E34FC9" w:rsidRDefault="00E34FC9" w:rsidP="00E34FC9">
            <w:pPr>
              <w:pStyle w:val="Paragraphedeliste"/>
              <w:numPr>
                <w:ilvl w:val="0"/>
                <w:numId w:val="17"/>
              </w:numPr>
              <w:rPr>
                <w:rFonts w:ascii="Arial" w:hAnsi="Arial" w:cs="Arial"/>
                <w:i/>
                <w:iCs/>
                <w:sz w:val="18"/>
                <w:szCs w:val="18"/>
              </w:rPr>
            </w:pPr>
            <w:r>
              <w:rPr>
                <w:rFonts w:ascii="Arial" w:hAnsi="Arial" w:cs="Arial"/>
                <w:i/>
                <w:iCs/>
                <w:sz w:val="18"/>
                <w:szCs w:val="18"/>
              </w:rPr>
              <w:t>L’élève identifie des repères sur sa prestation et ses choix sans en retirer des éléments de régulation ou de progrès</w:t>
            </w:r>
          </w:p>
        </w:tc>
        <w:tc>
          <w:tcPr>
            <w:tcW w:w="3119" w:type="dxa"/>
            <w:vAlign w:val="center"/>
          </w:tcPr>
          <w:p w14:paraId="641E7E34" w14:textId="77777777" w:rsidR="00F872BC" w:rsidRPr="00211839" w:rsidRDefault="00F872BC" w:rsidP="00DD2A9D">
            <w:pPr>
              <w:jc w:val="center"/>
              <w:rPr>
                <w:rFonts w:ascii="Arial" w:hAnsi="Arial" w:cs="Arial"/>
                <w:sz w:val="20"/>
              </w:rPr>
            </w:pPr>
            <w:r w:rsidRPr="00211839">
              <w:rPr>
                <w:rFonts w:ascii="Arial" w:hAnsi="Arial" w:cs="Arial"/>
                <w:b/>
                <w:sz w:val="20"/>
              </w:rPr>
              <w:t>Entraînement adapté :</w:t>
            </w:r>
          </w:p>
          <w:p w14:paraId="751AFFF1" w14:textId="406508F1" w:rsidR="006E6F63" w:rsidRPr="00D147FD" w:rsidRDefault="006E6F63" w:rsidP="006E6F63">
            <w:pPr>
              <w:pStyle w:val="Paragraphedeliste"/>
              <w:numPr>
                <w:ilvl w:val="0"/>
                <w:numId w:val="17"/>
              </w:numPr>
              <w:rPr>
                <w:rFonts w:ascii="Arial" w:hAnsi="Arial" w:cs="Arial"/>
                <w:i/>
                <w:iCs/>
                <w:sz w:val="18"/>
                <w:szCs w:val="18"/>
              </w:rPr>
            </w:pPr>
            <w:r>
              <w:rPr>
                <w:rFonts w:ascii="Arial" w:hAnsi="Arial" w:cs="Arial"/>
                <w:i/>
                <w:iCs/>
                <w:sz w:val="18"/>
                <w:szCs w:val="18"/>
              </w:rPr>
              <w:t xml:space="preserve">Gestion de l’effort (intensité, répétition, répartition) appropriée aux caractéristiques du milieu et au projet </w:t>
            </w:r>
          </w:p>
          <w:p w14:paraId="5C14A76F" w14:textId="6B94A0D1" w:rsidR="00F872BC" w:rsidRPr="00211839" w:rsidRDefault="006E6F63" w:rsidP="006E6F63">
            <w:pPr>
              <w:pStyle w:val="Paragraphedeliste"/>
              <w:numPr>
                <w:ilvl w:val="0"/>
                <w:numId w:val="17"/>
              </w:numPr>
              <w:rPr>
                <w:rFonts w:ascii="Arial" w:hAnsi="Arial" w:cs="Arial"/>
                <w:sz w:val="20"/>
              </w:rPr>
            </w:pPr>
            <w:r>
              <w:rPr>
                <w:rFonts w:ascii="Arial" w:hAnsi="Arial" w:cs="Arial"/>
                <w:i/>
                <w:iCs/>
                <w:sz w:val="18"/>
                <w:szCs w:val="18"/>
              </w:rPr>
              <w:t>L’élève analyse ses prestations et ses choix. Il cible des éléments de régulation ou de progrès pour organiser sa pratique</w:t>
            </w:r>
          </w:p>
        </w:tc>
        <w:tc>
          <w:tcPr>
            <w:tcW w:w="2977" w:type="dxa"/>
          </w:tcPr>
          <w:p w14:paraId="1F6828B4" w14:textId="1CBC8236" w:rsidR="00F872BC" w:rsidRPr="00211839" w:rsidRDefault="00D147FD" w:rsidP="00D147FD">
            <w:pPr>
              <w:tabs>
                <w:tab w:val="left" w:pos="510"/>
                <w:tab w:val="center" w:pos="1380"/>
              </w:tabs>
              <w:jc w:val="center"/>
              <w:rPr>
                <w:rFonts w:ascii="Arial" w:hAnsi="Arial" w:cs="Arial"/>
                <w:sz w:val="20"/>
              </w:rPr>
            </w:pPr>
            <w:r>
              <w:rPr>
                <w:rFonts w:ascii="Arial" w:hAnsi="Arial" w:cs="Arial"/>
                <w:b/>
                <w:sz w:val="20"/>
              </w:rPr>
              <w:t xml:space="preserve">Entraînement </w:t>
            </w:r>
            <w:r w:rsidR="00F872BC" w:rsidRPr="00211839">
              <w:rPr>
                <w:rFonts w:ascii="Arial" w:hAnsi="Arial" w:cs="Arial"/>
                <w:b/>
                <w:sz w:val="20"/>
              </w:rPr>
              <w:t>optimisé :</w:t>
            </w:r>
          </w:p>
          <w:p w14:paraId="5BC92A48" w14:textId="1420D223" w:rsidR="006E6F63" w:rsidRPr="00D147FD" w:rsidRDefault="006E6F63" w:rsidP="006E6F63">
            <w:pPr>
              <w:pStyle w:val="Paragraphedeliste"/>
              <w:numPr>
                <w:ilvl w:val="0"/>
                <w:numId w:val="17"/>
              </w:numPr>
              <w:rPr>
                <w:rFonts w:ascii="Arial" w:hAnsi="Arial" w:cs="Arial"/>
                <w:i/>
                <w:iCs/>
                <w:sz w:val="18"/>
                <w:szCs w:val="18"/>
              </w:rPr>
            </w:pPr>
            <w:r>
              <w:rPr>
                <w:rFonts w:ascii="Arial" w:hAnsi="Arial" w:cs="Arial"/>
                <w:i/>
                <w:iCs/>
                <w:sz w:val="18"/>
                <w:szCs w:val="18"/>
              </w:rPr>
              <w:t xml:space="preserve">Gestion et régulation permanente de l’effort appropriées aux caractéristiques du milieu et au projet </w:t>
            </w:r>
          </w:p>
          <w:p w14:paraId="5C9C24D2" w14:textId="43C42FF9" w:rsidR="00F872BC" w:rsidRPr="00211839" w:rsidRDefault="006E6F63" w:rsidP="006E6F63">
            <w:pPr>
              <w:pStyle w:val="Paragraphedeliste"/>
              <w:numPr>
                <w:ilvl w:val="0"/>
                <w:numId w:val="17"/>
              </w:numPr>
              <w:rPr>
                <w:rFonts w:ascii="Arial" w:hAnsi="Arial" w:cs="Arial"/>
                <w:sz w:val="20"/>
              </w:rPr>
            </w:pPr>
            <w:r>
              <w:rPr>
                <w:rFonts w:ascii="Arial" w:hAnsi="Arial" w:cs="Arial"/>
                <w:i/>
                <w:iCs/>
                <w:sz w:val="18"/>
                <w:szCs w:val="18"/>
              </w:rPr>
              <w:t xml:space="preserve">L’élève analyse régulièrement ses prestations et ses choix. Il fixe des objectifs concrets  pour progresser </w:t>
            </w:r>
            <w:r w:rsidR="00EA12A0">
              <w:rPr>
                <w:rFonts w:ascii="Arial" w:hAnsi="Arial" w:cs="Arial"/>
                <w:i/>
                <w:iCs/>
                <w:sz w:val="18"/>
                <w:szCs w:val="18"/>
              </w:rPr>
              <w:t>à court et moyen terme</w:t>
            </w:r>
          </w:p>
        </w:tc>
      </w:tr>
      <w:tr w:rsidR="00426DDC" w:rsidRPr="00211839" w14:paraId="03B22C05" w14:textId="77777777" w:rsidTr="00F872BC">
        <w:tc>
          <w:tcPr>
            <w:tcW w:w="2694" w:type="dxa"/>
            <w:vAlign w:val="center"/>
          </w:tcPr>
          <w:p w14:paraId="225526AB" w14:textId="676A45AB" w:rsidR="00426DDC" w:rsidRPr="00426DDC" w:rsidRDefault="00EA44C2" w:rsidP="00F872BC">
            <w:pPr>
              <w:jc w:val="center"/>
              <w:rPr>
                <w:rFonts w:ascii="Arial" w:hAnsi="Arial" w:cs="Arial"/>
                <w:b/>
                <w:sz w:val="20"/>
              </w:rPr>
            </w:pPr>
            <w:r>
              <w:rPr>
                <w:rFonts w:ascii="Arial" w:hAnsi="Arial" w:cs="Arial"/>
                <w:b/>
                <w:sz w:val="20"/>
              </w:rPr>
              <w:t>Caractérisation</w:t>
            </w:r>
            <w:r w:rsidR="00426DDC" w:rsidRPr="00426DDC">
              <w:rPr>
                <w:rFonts w:ascii="Arial" w:hAnsi="Arial" w:cs="Arial"/>
                <w:b/>
                <w:sz w:val="20"/>
              </w:rPr>
              <w:t xml:space="preserve"> dans l’APSA</w:t>
            </w:r>
          </w:p>
        </w:tc>
        <w:tc>
          <w:tcPr>
            <w:tcW w:w="3119" w:type="dxa"/>
            <w:vAlign w:val="center"/>
          </w:tcPr>
          <w:p w14:paraId="6AC89180" w14:textId="77777777" w:rsidR="00426DDC" w:rsidRDefault="00426DDC" w:rsidP="00DD2A9D">
            <w:pPr>
              <w:jc w:val="center"/>
              <w:rPr>
                <w:rFonts w:ascii="Arial" w:hAnsi="Arial" w:cs="Arial"/>
                <w:b/>
                <w:sz w:val="20"/>
              </w:rPr>
            </w:pPr>
          </w:p>
          <w:p w14:paraId="2B82CE11" w14:textId="77777777" w:rsidR="00426DDC" w:rsidRDefault="00426DDC" w:rsidP="00DD2A9D">
            <w:pPr>
              <w:jc w:val="center"/>
              <w:rPr>
                <w:rFonts w:ascii="Arial" w:hAnsi="Arial" w:cs="Arial"/>
                <w:b/>
                <w:sz w:val="20"/>
              </w:rPr>
            </w:pPr>
          </w:p>
          <w:p w14:paraId="542831AC" w14:textId="77777777" w:rsidR="00426DDC" w:rsidRDefault="00426DDC" w:rsidP="00DD2A9D">
            <w:pPr>
              <w:jc w:val="center"/>
              <w:rPr>
                <w:rFonts w:ascii="Arial" w:hAnsi="Arial" w:cs="Arial"/>
                <w:b/>
                <w:sz w:val="20"/>
              </w:rPr>
            </w:pPr>
          </w:p>
          <w:p w14:paraId="250688F9" w14:textId="77777777" w:rsidR="00426DDC" w:rsidRDefault="00426DDC" w:rsidP="00DD2A9D">
            <w:pPr>
              <w:jc w:val="center"/>
              <w:rPr>
                <w:rFonts w:ascii="Arial" w:hAnsi="Arial" w:cs="Arial"/>
                <w:b/>
                <w:sz w:val="20"/>
              </w:rPr>
            </w:pPr>
          </w:p>
          <w:p w14:paraId="06C18B1B" w14:textId="77777777" w:rsidR="00426DDC" w:rsidRDefault="00426DDC" w:rsidP="00DD2A9D">
            <w:pPr>
              <w:jc w:val="center"/>
              <w:rPr>
                <w:rFonts w:ascii="Arial" w:hAnsi="Arial" w:cs="Arial"/>
                <w:b/>
                <w:sz w:val="20"/>
              </w:rPr>
            </w:pPr>
          </w:p>
          <w:p w14:paraId="37B931B5" w14:textId="77777777" w:rsidR="00426DDC" w:rsidRPr="00211839" w:rsidRDefault="00426DDC" w:rsidP="00DD2A9D">
            <w:pPr>
              <w:jc w:val="center"/>
              <w:rPr>
                <w:rFonts w:ascii="Arial" w:hAnsi="Arial" w:cs="Arial"/>
                <w:b/>
                <w:sz w:val="20"/>
              </w:rPr>
            </w:pPr>
          </w:p>
        </w:tc>
        <w:tc>
          <w:tcPr>
            <w:tcW w:w="3118" w:type="dxa"/>
            <w:vAlign w:val="center"/>
          </w:tcPr>
          <w:p w14:paraId="56B4C073" w14:textId="77777777" w:rsidR="00426DDC" w:rsidRPr="00211839" w:rsidRDefault="00426DDC" w:rsidP="00DD2A9D">
            <w:pPr>
              <w:jc w:val="center"/>
              <w:rPr>
                <w:rFonts w:ascii="Arial" w:hAnsi="Arial" w:cs="Arial"/>
                <w:b/>
                <w:sz w:val="20"/>
              </w:rPr>
            </w:pPr>
          </w:p>
        </w:tc>
        <w:tc>
          <w:tcPr>
            <w:tcW w:w="3119" w:type="dxa"/>
            <w:vAlign w:val="center"/>
          </w:tcPr>
          <w:p w14:paraId="6F47D17E" w14:textId="77777777" w:rsidR="00426DDC" w:rsidRPr="00211839" w:rsidRDefault="00426DDC" w:rsidP="00DD2A9D">
            <w:pPr>
              <w:jc w:val="center"/>
              <w:rPr>
                <w:rFonts w:ascii="Arial" w:hAnsi="Arial" w:cs="Arial"/>
                <w:b/>
                <w:sz w:val="20"/>
              </w:rPr>
            </w:pPr>
          </w:p>
        </w:tc>
        <w:tc>
          <w:tcPr>
            <w:tcW w:w="2977" w:type="dxa"/>
          </w:tcPr>
          <w:p w14:paraId="313CC72F" w14:textId="77777777" w:rsidR="00426DDC" w:rsidRDefault="00426DDC" w:rsidP="00D147FD">
            <w:pPr>
              <w:tabs>
                <w:tab w:val="left" w:pos="510"/>
                <w:tab w:val="center" w:pos="1380"/>
              </w:tabs>
              <w:jc w:val="center"/>
              <w:rPr>
                <w:rFonts w:ascii="Arial" w:hAnsi="Arial" w:cs="Arial"/>
                <w:b/>
                <w:sz w:val="20"/>
              </w:rPr>
            </w:pPr>
          </w:p>
        </w:tc>
      </w:tr>
      <w:tr w:rsidR="00D147FD" w:rsidRPr="00211839" w14:paraId="53A3A927" w14:textId="77777777" w:rsidTr="00BF680B">
        <w:tc>
          <w:tcPr>
            <w:tcW w:w="2694" w:type="dxa"/>
            <w:vAlign w:val="center"/>
          </w:tcPr>
          <w:p w14:paraId="0FCDF36D" w14:textId="1019EECE" w:rsidR="00D147FD" w:rsidRPr="00D147FD" w:rsidRDefault="00D147FD" w:rsidP="00D147FD">
            <w:pPr>
              <w:jc w:val="center"/>
              <w:rPr>
                <w:rFonts w:ascii="Arial" w:hAnsi="Arial" w:cs="Arial"/>
                <w:b/>
                <w:sz w:val="20"/>
              </w:rPr>
            </w:pPr>
            <w:r w:rsidRPr="00D147FD">
              <w:rPr>
                <w:rFonts w:ascii="Arial" w:hAnsi="Arial" w:cs="Arial"/>
                <w:b/>
                <w:sz w:val="20"/>
              </w:rPr>
              <w:t>AFL3</w:t>
            </w:r>
          </w:p>
        </w:tc>
        <w:tc>
          <w:tcPr>
            <w:tcW w:w="3119" w:type="dxa"/>
            <w:vAlign w:val="center"/>
          </w:tcPr>
          <w:p w14:paraId="6B005730" w14:textId="3F8293E2" w:rsidR="00D147FD" w:rsidRPr="00211839" w:rsidRDefault="00D147FD" w:rsidP="00D147FD">
            <w:pPr>
              <w:jc w:val="center"/>
              <w:rPr>
                <w:rFonts w:ascii="Arial" w:hAnsi="Arial" w:cs="Arial"/>
                <w:b/>
                <w:sz w:val="20"/>
              </w:rPr>
            </w:pPr>
            <w:r w:rsidRPr="00211839">
              <w:rPr>
                <w:rFonts w:ascii="Arial" w:hAnsi="Arial" w:cs="Arial"/>
                <w:b/>
                <w:sz w:val="20"/>
              </w:rPr>
              <w:t>Degré 1</w:t>
            </w:r>
          </w:p>
        </w:tc>
        <w:tc>
          <w:tcPr>
            <w:tcW w:w="3118" w:type="dxa"/>
            <w:vAlign w:val="center"/>
          </w:tcPr>
          <w:p w14:paraId="071DCE4B" w14:textId="0F702A09" w:rsidR="00D147FD" w:rsidRPr="00211839" w:rsidRDefault="00D147FD" w:rsidP="00D147FD">
            <w:pPr>
              <w:jc w:val="center"/>
              <w:rPr>
                <w:rFonts w:ascii="Arial" w:hAnsi="Arial" w:cs="Arial"/>
                <w:b/>
                <w:sz w:val="20"/>
              </w:rPr>
            </w:pPr>
            <w:r w:rsidRPr="00211839">
              <w:rPr>
                <w:rFonts w:ascii="Arial" w:hAnsi="Arial" w:cs="Arial"/>
                <w:b/>
                <w:sz w:val="20"/>
              </w:rPr>
              <w:t>Degré 2</w:t>
            </w:r>
          </w:p>
        </w:tc>
        <w:tc>
          <w:tcPr>
            <w:tcW w:w="3119" w:type="dxa"/>
            <w:vAlign w:val="center"/>
          </w:tcPr>
          <w:p w14:paraId="1D7FBE7B" w14:textId="5D094215" w:rsidR="00D147FD" w:rsidRPr="00211839" w:rsidRDefault="00D147FD" w:rsidP="00D147FD">
            <w:pPr>
              <w:jc w:val="center"/>
              <w:rPr>
                <w:rFonts w:ascii="Arial" w:hAnsi="Arial" w:cs="Arial"/>
                <w:b/>
                <w:sz w:val="20"/>
              </w:rPr>
            </w:pPr>
            <w:r w:rsidRPr="00211839">
              <w:rPr>
                <w:rFonts w:ascii="Arial" w:hAnsi="Arial" w:cs="Arial"/>
                <w:b/>
                <w:sz w:val="20"/>
              </w:rPr>
              <w:t>Degré 3</w:t>
            </w:r>
          </w:p>
        </w:tc>
        <w:tc>
          <w:tcPr>
            <w:tcW w:w="2977" w:type="dxa"/>
            <w:vAlign w:val="center"/>
          </w:tcPr>
          <w:p w14:paraId="48BB471B" w14:textId="4738FCEA" w:rsidR="00D147FD" w:rsidRDefault="00D147FD" w:rsidP="00D147FD">
            <w:pPr>
              <w:tabs>
                <w:tab w:val="left" w:pos="510"/>
                <w:tab w:val="center" w:pos="1380"/>
              </w:tabs>
              <w:jc w:val="center"/>
              <w:rPr>
                <w:rFonts w:ascii="Arial" w:hAnsi="Arial" w:cs="Arial"/>
                <w:b/>
                <w:sz w:val="20"/>
              </w:rPr>
            </w:pPr>
            <w:r w:rsidRPr="00211839">
              <w:rPr>
                <w:rFonts w:ascii="Arial" w:hAnsi="Arial" w:cs="Arial"/>
                <w:b/>
                <w:sz w:val="20"/>
              </w:rPr>
              <w:t>Degré 4</w:t>
            </w:r>
          </w:p>
        </w:tc>
      </w:tr>
      <w:tr w:rsidR="00D147FD" w:rsidRPr="00211839" w14:paraId="6DCDDFA5" w14:textId="77777777" w:rsidTr="00BF680B">
        <w:tc>
          <w:tcPr>
            <w:tcW w:w="2694" w:type="dxa"/>
            <w:vAlign w:val="center"/>
          </w:tcPr>
          <w:p w14:paraId="4E0F26B3" w14:textId="4D57A0BD" w:rsidR="00D147FD" w:rsidRDefault="00EA12A0" w:rsidP="00D147FD">
            <w:pPr>
              <w:jc w:val="center"/>
              <w:rPr>
                <w:rFonts w:ascii="Arial" w:hAnsi="Arial" w:cs="Arial"/>
                <w:sz w:val="20"/>
              </w:rPr>
            </w:pPr>
            <w:r>
              <w:rPr>
                <w:rFonts w:ascii="Arial" w:hAnsi="Arial" w:cs="Arial"/>
                <w:sz w:val="20"/>
              </w:rPr>
              <w:t>Coopérer pour réaliser un projet de déplacement, en toute sécurité</w:t>
            </w:r>
          </w:p>
          <w:p w14:paraId="2F3B68E6" w14:textId="77777777" w:rsidR="00D147FD" w:rsidRDefault="00D147FD" w:rsidP="00D147FD">
            <w:pPr>
              <w:jc w:val="center"/>
              <w:rPr>
                <w:rFonts w:ascii="Arial" w:hAnsi="Arial" w:cs="Arial"/>
                <w:sz w:val="20"/>
              </w:rPr>
            </w:pPr>
          </w:p>
          <w:p w14:paraId="3D4DFE15" w14:textId="77777777" w:rsidR="00D147FD" w:rsidRPr="00211839" w:rsidRDefault="00D147FD" w:rsidP="00EA12A0">
            <w:pPr>
              <w:jc w:val="center"/>
              <w:rPr>
                <w:rFonts w:ascii="Arial" w:hAnsi="Arial" w:cs="Arial"/>
                <w:bCs/>
                <w:sz w:val="20"/>
              </w:rPr>
            </w:pPr>
          </w:p>
        </w:tc>
        <w:tc>
          <w:tcPr>
            <w:tcW w:w="3119" w:type="dxa"/>
            <w:vAlign w:val="center"/>
          </w:tcPr>
          <w:p w14:paraId="7A854CA5" w14:textId="1F1F148D" w:rsidR="00D147FD" w:rsidRPr="00B73123" w:rsidRDefault="00B73123" w:rsidP="00D147FD">
            <w:pPr>
              <w:jc w:val="center"/>
              <w:rPr>
                <w:rFonts w:ascii="Arial" w:hAnsi="Arial" w:cs="Arial"/>
                <w:bCs/>
                <w:i/>
                <w:iCs/>
                <w:sz w:val="18"/>
                <w:szCs w:val="18"/>
              </w:rPr>
            </w:pPr>
            <w:r w:rsidRPr="00B73123">
              <w:rPr>
                <w:rFonts w:ascii="Arial" w:hAnsi="Arial" w:cs="Arial"/>
                <w:bCs/>
                <w:i/>
                <w:iCs/>
                <w:sz w:val="18"/>
                <w:szCs w:val="18"/>
              </w:rPr>
              <w:t>Approximation dans les rôles et le respect des consignes lié</w:t>
            </w:r>
            <w:r>
              <w:rPr>
                <w:rFonts w:ascii="Arial" w:hAnsi="Arial" w:cs="Arial"/>
                <w:bCs/>
                <w:i/>
                <w:iCs/>
                <w:sz w:val="18"/>
                <w:szCs w:val="18"/>
              </w:rPr>
              <w:t>e</w:t>
            </w:r>
            <w:r w:rsidRPr="00B73123">
              <w:rPr>
                <w:rFonts w:ascii="Arial" w:hAnsi="Arial" w:cs="Arial"/>
                <w:bCs/>
                <w:i/>
                <w:iCs/>
                <w:sz w:val="18"/>
                <w:szCs w:val="18"/>
              </w:rPr>
              <w:t>s à la sécurité</w:t>
            </w:r>
          </w:p>
          <w:p w14:paraId="7419367B" w14:textId="5566424F" w:rsidR="00B73123" w:rsidRPr="00211839" w:rsidRDefault="00B73123" w:rsidP="00D147FD">
            <w:pPr>
              <w:jc w:val="center"/>
              <w:rPr>
                <w:rFonts w:ascii="Arial" w:hAnsi="Arial" w:cs="Arial"/>
                <w:b/>
                <w:sz w:val="20"/>
              </w:rPr>
            </w:pPr>
            <w:r w:rsidRPr="00B73123">
              <w:rPr>
                <w:rFonts w:ascii="Arial" w:hAnsi="Arial" w:cs="Arial"/>
                <w:bCs/>
                <w:i/>
                <w:iCs/>
                <w:sz w:val="18"/>
                <w:szCs w:val="18"/>
              </w:rPr>
              <w:t>L’élève est centré sur sa pratique</w:t>
            </w:r>
          </w:p>
        </w:tc>
        <w:tc>
          <w:tcPr>
            <w:tcW w:w="3118" w:type="dxa"/>
            <w:vAlign w:val="center"/>
          </w:tcPr>
          <w:p w14:paraId="58B79EC0" w14:textId="5D018A2F" w:rsidR="00B73123" w:rsidRPr="00B73123" w:rsidRDefault="00B73123" w:rsidP="00B73123">
            <w:pPr>
              <w:jc w:val="center"/>
              <w:rPr>
                <w:rFonts w:ascii="Arial" w:hAnsi="Arial" w:cs="Arial"/>
                <w:bCs/>
                <w:i/>
                <w:iCs/>
                <w:sz w:val="18"/>
                <w:szCs w:val="18"/>
              </w:rPr>
            </w:pPr>
            <w:r>
              <w:rPr>
                <w:rFonts w:ascii="Arial" w:hAnsi="Arial" w:cs="Arial"/>
                <w:bCs/>
                <w:i/>
                <w:iCs/>
                <w:sz w:val="18"/>
                <w:szCs w:val="18"/>
              </w:rPr>
              <w:t>Applic</w:t>
            </w:r>
            <w:r w:rsidRPr="00B73123">
              <w:rPr>
                <w:rFonts w:ascii="Arial" w:hAnsi="Arial" w:cs="Arial"/>
                <w:bCs/>
                <w:i/>
                <w:iCs/>
                <w:sz w:val="18"/>
                <w:szCs w:val="18"/>
              </w:rPr>
              <w:t>ation dans les rôles et le respect des consignes lié</w:t>
            </w:r>
            <w:r>
              <w:rPr>
                <w:rFonts w:ascii="Arial" w:hAnsi="Arial" w:cs="Arial"/>
                <w:bCs/>
                <w:i/>
                <w:iCs/>
                <w:sz w:val="18"/>
                <w:szCs w:val="18"/>
              </w:rPr>
              <w:t>e</w:t>
            </w:r>
            <w:r w:rsidRPr="00B73123">
              <w:rPr>
                <w:rFonts w:ascii="Arial" w:hAnsi="Arial" w:cs="Arial"/>
                <w:bCs/>
                <w:i/>
                <w:iCs/>
                <w:sz w:val="18"/>
                <w:szCs w:val="18"/>
              </w:rPr>
              <w:t>s à la sécurité</w:t>
            </w:r>
            <w:r>
              <w:rPr>
                <w:rFonts w:ascii="Arial" w:hAnsi="Arial" w:cs="Arial"/>
                <w:bCs/>
                <w:i/>
                <w:iCs/>
                <w:sz w:val="18"/>
                <w:szCs w:val="18"/>
              </w:rPr>
              <w:t xml:space="preserve"> mais manque de réactivité et d’assurance</w:t>
            </w:r>
          </w:p>
          <w:p w14:paraId="064BF822" w14:textId="1BDBC6FD" w:rsidR="00D147FD" w:rsidRPr="00D147FD" w:rsidRDefault="00B73123" w:rsidP="00B73123">
            <w:pPr>
              <w:ind w:left="360"/>
              <w:jc w:val="center"/>
              <w:rPr>
                <w:rFonts w:ascii="Arial" w:hAnsi="Arial" w:cs="Arial"/>
                <w:b/>
                <w:sz w:val="20"/>
              </w:rPr>
            </w:pPr>
            <w:r w:rsidRPr="00B73123">
              <w:rPr>
                <w:rFonts w:ascii="Arial" w:hAnsi="Arial" w:cs="Arial"/>
                <w:bCs/>
                <w:i/>
                <w:iCs/>
                <w:sz w:val="18"/>
                <w:szCs w:val="18"/>
              </w:rPr>
              <w:t xml:space="preserve">L’élève </w:t>
            </w:r>
            <w:r>
              <w:rPr>
                <w:rFonts w:ascii="Arial" w:hAnsi="Arial" w:cs="Arial"/>
                <w:bCs/>
                <w:i/>
                <w:iCs/>
                <w:sz w:val="18"/>
                <w:szCs w:val="18"/>
              </w:rPr>
              <w:t>adhère à l’organisation</w:t>
            </w:r>
          </w:p>
        </w:tc>
        <w:tc>
          <w:tcPr>
            <w:tcW w:w="3119" w:type="dxa"/>
            <w:vAlign w:val="center"/>
          </w:tcPr>
          <w:p w14:paraId="00E0F00A" w14:textId="37009796" w:rsidR="00B73123" w:rsidRPr="00B73123" w:rsidRDefault="00B73123" w:rsidP="00B73123">
            <w:pPr>
              <w:jc w:val="center"/>
              <w:rPr>
                <w:rFonts w:ascii="Arial" w:hAnsi="Arial" w:cs="Arial"/>
                <w:bCs/>
                <w:i/>
                <w:iCs/>
                <w:sz w:val="18"/>
                <w:szCs w:val="18"/>
              </w:rPr>
            </w:pPr>
            <w:r>
              <w:rPr>
                <w:rFonts w:ascii="Arial" w:hAnsi="Arial" w:cs="Arial"/>
                <w:bCs/>
                <w:i/>
                <w:iCs/>
                <w:sz w:val="18"/>
                <w:szCs w:val="18"/>
              </w:rPr>
              <w:t>Maîtrise efficace d</w:t>
            </w:r>
            <w:r w:rsidRPr="00B73123">
              <w:rPr>
                <w:rFonts w:ascii="Arial" w:hAnsi="Arial" w:cs="Arial"/>
                <w:bCs/>
                <w:i/>
                <w:iCs/>
                <w:sz w:val="18"/>
                <w:szCs w:val="18"/>
              </w:rPr>
              <w:t xml:space="preserve">es rôles et des </w:t>
            </w:r>
            <w:r>
              <w:rPr>
                <w:rFonts w:ascii="Arial" w:hAnsi="Arial" w:cs="Arial"/>
                <w:bCs/>
                <w:i/>
                <w:iCs/>
                <w:sz w:val="18"/>
                <w:szCs w:val="18"/>
              </w:rPr>
              <w:t>éléments</w:t>
            </w:r>
            <w:r w:rsidRPr="00B73123">
              <w:rPr>
                <w:rFonts w:ascii="Arial" w:hAnsi="Arial" w:cs="Arial"/>
                <w:bCs/>
                <w:i/>
                <w:iCs/>
                <w:sz w:val="18"/>
                <w:szCs w:val="18"/>
              </w:rPr>
              <w:t xml:space="preserve"> liés à la sécurité</w:t>
            </w:r>
            <w:r>
              <w:rPr>
                <w:rFonts w:ascii="Arial" w:hAnsi="Arial" w:cs="Arial"/>
                <w:bCs/>
                <w:i/>
                <w:iCs/>
                <w:sz w:val="18"/>
                <w:szCs w:val="18"/>
              </w:rPr>
              <w:t xml:space="preserve"> dans des situations variées</w:t>
            </w:r>
          </w:p>
          <w:p w14:paraId="2B7AF61D" w14:textId="520F137D" w:rsidR="00D147FD" w:rsidRPr="00D147FD" w:rsidRDefault="00B73123" w:rsidP="00B73123">
            <w:pPr>
              <w:ind w:left="360"/>
              <w:jc w:val="center"/>
              <w:rPr>
                <w:rFonts w:ascii="Arial" w:hAnsi="Arial" w:cs="Arial"/>
                <w:b/>
                <w:sz w:val="20"/>
              </w:rPr>
            </w:pPr>
            <w:r w:rsidRPr="00B73123">
              <w:rPr>
                <w:rFonts w:ascii="Arial" w:hAnsi="Arial" w:cs="Arial"/>
                <w:bCs/>
                <w:i/>
                <w:iCs/>
                <w:sz w:val="18"/>
                <w:szCs w:val="18"/>
              </w:rPr>
              <w:t xml:space="preserve">L’élève </w:t>
            </w:r>
            <w:r>
              <w:rPr>
                <w:rFonts w:ascii="Arial" w:hAnsi="Arial" w:cs="Arial"/>
                <w:bCs/>
                <w:i/>
                <w:iCs/>
                <w:sz w:val="18"/>
                <w:szCs w:val="18"/>
              </w:rPr>
              <w:t>coopère et s’implique dans les analyses et décisions collectives</w:t>
            </w:r>
          </w:p>
        </w:tc>
        <w:tc>
          <w:tcPr>
            <w:tcW w:w="2977" w:type="dxa"/>
            <w:vAlign w:val="center"/>
          </w:tcPr>
          <w:p w14:paraId="38ABCD9E" w14:textId="77777777" w:rsidR="00B73123" w:rsidRDefault="00B73123" w:rsidP="00B73123">
            <w:pPr>
              <w:jc w:val="center"/>
              <w:rPr>
                <w:rFonts w:ascii="Arial" w:hAnsi="Arial" w:cs="Arial"/>
                <w:bCs/>
                <w:i/>
                <w:iCs/>
                <w:sz w:val="18"/>
                <w:szCs w:val="18"/>
              </w:rPr>
            </w:pPr>
            <w:r>
              <w:rPr>
                <w:rFonts w:ascii="Arial" w:hAnsi="Arial" w:cs="Arial"/>
                <w:bCs/>
                <w:i/>
                <w:iCs/>
                <w:sz w:val="18"/>
                <w:szCs w:val="18"/>
              </w:rPr>
              <w:t>Maîtrise d</w:t>
            </w:r>
            <w:r w:rsidRPr="00B73123">
              <w:rPr>
                <w:rFonts w:ascii="Arial" w:hAnsi="Arial" w:cs="Arial"/>
                <w:bCs/>
                <w:i/>
                <w:iCs/>
                <w:sz w:val="18"/>
                <w:szCs w:val="18"/>
              </w:rPr>
              <w:t>es r</w:t>
            </w:r>
            <w:r>
              <w:rPr>
                <w:rFonts w:ascii="Arial" w:hAnsi="Arial" w:cs="Arial"/>
                <w:bCs/>
                <w:i/>
                <w:iCs/>
                <w:sz w:val="18"/>
                <w:szCs w:val="18"/>
              </w:rPr>
              <w:t xml:space="preserve">ôles, </w:t>
            </w:r>
            <w:r w:rsidRPr="00B73123">
              <w:rPr>
                <w:rFonts w:ascii="Arial" w:hAnsi="Arial" w:cs="Arial"/>
                <w:bCs/>
                <w:i/>
                <w:iCs/>
                <w:sz w:val="18"/>
                <w:szCs w:val="18"/>
              </w:rPr>
              <w:t xml:space="preserve">des </w:t>
            </w:r>
            <w:r>
              <w:rPr>
                <w:rFonts w:ascii="Arial" w:hAnsi="Arial" w:cs="Arial"/>
                <w:bCs/>
                <w:i/>
                <w:iCs/>
                <w:sz w:val="18"/>
                <w:szCs w:val="18"/>
              </w:rPr>
              <w:t>éléments et des conditions</w:t>
            </w:r>
            <w:r w:rsidRPr="00B73123">
              <w:rPr>
                <w:rFonts w:ascii="Arial" w:hAnsi="Arial" w:cs="Arial"/>
                <w:bCs/>
                <w:i/>
                <w:iCs/>
                <w:sz w:val="18"/>
                <w:szCs w:val="18"/>
              </w:rPr>
              <w:t xml:space="preserve"> liés à la sécurité</w:t>
            </w:r>
            <w:r>
              <w:rPr>
                <w:rFonts w:ascii="Arial" w:hAnsi="Arial" w:cs="Arial"/>
                <w:bCs/>
                <w:i/>
                <w:iCs/>
                <w:sz w:val="18"/>
                <w:szCs w:val="18"/>
              </w:rPr>
              <w:t>.</w:t>
            </w:r>
          </w:p>
          <w:p w14:paraId="35A1B38C" w14:textId="73EBAE9B" w:rsidR="00B73123" w:rsidRPr="00B73123" w:rsidRDefault="00B73123" w:rsidP="004140F5">
            <w:pPr>
              <w:jc w:val="center"/>
              <w:rPr>
                <w:rFonts w:ascii="Arial" w:hAnsi="Arial" w:cs="Arial"/>
                <w:bCs/>
                <w:i/>
                <w:iCs/>
                <w:sz w:val="18"/>
                <w:szCs w:val="18"/>
              </w:rPr>
            </w:pPr>
            <w:r>
              <w:rPr>
                <w:rFonts w:ascii="Arial" w:hAnsi="Arial" w:cs="Arial"/>
                <w:bCs/>
                <w:i/>
                <w:iCs/>
                <w:sz w:val="18"/>
                <w:szCs w:val="18"/>
              </w:rPr>
              <w:t xml:space="preserve"> </w:t>
            </w:r>
            <w:r w:rsidR="004140F5">
              <w:rPr>
                <w:rFonts w:ascii="Arial" w:hAnsi="Arial" w:cs="Arial"/>
                <w:bCs/>
                <w:i/>
                <w:iCs/>
                <w:sz w:val="18"/>
                <w:szCs w:val="18"/>
              </w:rPr>
              <w:t>Aide aux apprentissages des autres élèves</w:t>
            </w:r>
          </w:p>
          <w:p w14:paraId="27406E22" w14:textId="0E162ED2" w:rsidR="00D147FD" w:rsidRPr="00D147FD" w:rsidRDefault="00B73123" w:rsidP="004140F5">
            <w:pPr>
              <w:tabs>
                <w:tab w:val="left" w:pos="510"/>
                <w:tab w:val="center" w:pos="1380"/>
              </w:tabs>
              <w:ind w:left="360"/>
              <w:jc w:val="center"/>
              <w:rPr>
                <w:rFonts w:ascii="Arial" w:hAnsi="Arial" w:cs="Arial"/>
                <w:b/>
                <w:sz w:val="20"/>
              </w:rPr>
            </w:pPr>
            <w:r w:rsidRPr="00B73123">
              <w:rPr>
                <w:rFonts w:ascii="Arial" w:hAnsi="Arial" w:cs="Arial"/>
                <w:bCs/>
                <w:i/>
                <w:iCs/>
                <w:sz w:val="18"/>
                <w:szCs w:val="18"/>
              </w:rPr>
              <w:t xml:space="preserve">L’élève </w:t>
            </w:r>
            <w:r w:rsidR="004140F5">
              <w:rPr>
                <w:rFonts w:ascii="Arial" w:hAnsi="Arial" w:cs="Arial"/>
                <w:bCs/>
                <w:i/>
                <w:iCs/>
                <w:sz w:val="18"/>
                <w:szCs w:val="18"/>
              </w:rPr>
              <w:t>apprécie et s’adapte aux ressources des partenaires dans les analyses et les décisions collectives</w:t>
            </w:r>
          </w:p>
        </w:tc>
      </w:tr>
      <w:tr w:rsidR="00426DDC" w:rsidRPr="00211839" w14:paraId="6BF31D9E" w14:textId="77777777" w:rsidTr="00BF680B">
        <w:tc>
          <w:tcPr>
            <w:tcW w:w="2694" w:type="dxa"/>
            <w:vAlign w:val="center"/>
          </w:tcPr>
          <w:p w14:paraId="74A0D2E0" w14:textId="31FC0230" w:rsidR="00426DDC" w:rsidRDefault="00EA44C2" w:rsidP="00D147FD">
            <w:pPr>
              <w:jc w:val="center"/>
              <w:rPr>
                <w:rFonts w:ascii="Arial" w:hAnsi="Arial" w:cs="Arial"/>
                <w:b/>
                <w:sz w:val="20"/>
              </w:rPr>
            </w:pPr>
            <w:r>
              <w:rPr>
                <w:rFonts w:ascii="Arial" w:hAnsi="Arial" w:cs="Arial"/>
                <w:b/>
                <w:sz w:val="20"/>
              </w:rPr>
              <w:t>Caractérisati</w:t>
            </w:r>
            <w:r w:rsidR="00426DDC" w:rsidRPr="00426DDC">
              <w:rPr>
                <w:rFonts w:ascii="Arial" w:hAnsi="Arial" w:cs="Arial"/>
                <w:b/>
                <w:sz w:val="20"/>
              </w:rPr>
              <w:t>on dans l’APSA</w:t>
            </w:r>
          </w:p>
          <w:p w14:paraId="58C6CD91" w14:textId="77777777" w:rsidR="00EA12A0" w:rsidRDefault="00EA12A0" w:rsidP="00D147FD">
            <w:pPr>
              <w:jc w:val="center"/>
              <w:rPr>
                <w:rFonts w:ascii="Arial" w:hAnsi="Arial" w:cs="Arial"/>
                <w:b/>
                <w:sz w:val="20"/>
              </w:rPr>
            </w:pPr>
          </w:p>
          <w:p w14:paraId="5DC9069F" w14:textId="77777777" w:rsidR="00EA12A0" w:rsidRPr="0031600D" w:rsidRDefault="00EA12A0" w:rsidP="00EA12A0">
            <w:pPr>
              <w:jc w:val="center"/>
              <w:rPr>
                <w:rFonts w:ascii="Arial" w:hAnsi="Arial" w:cs="Arial"/>
                <w:b/>
                <w:bCs/>
                <w:i/>
                <w:iCs/>
                <w:sz w:val="16"/>
                <w:szCs w:val="16"/>
              </w:rPr>
            </w:pPr>
            <w:r w:rsidRPr="0031600D">
              <w:rPr>
                <w:rFonts w:ascii="Arial" w:hAnsi="Arial" w:cs="Arial"/>
                <w:b/>
                <w:bCs/>
                <w:i/>
                <w:iCs/>
                <w:sz w:val="16"/>
                <w:szCs w:val="16"/>
              </w:rPr>
              <w:t>Rôles à définir pour l’APSA</w:t>
            </w:r>
          </w:p>
          <w:p w14:paraId="054C02D8" w14:textId="0618BFB4" w:rsidR="00EA12A0" w:rsidRPr="00211839" w:rsidRDefault="00EA12A0" w:rsidP="00D147FD">
            <w:pPr>
              <w:jc w:val="center"/>
              <w:rPr>
                <w:rFonts w:ascii="Arial" w:hAnsi="Arial" w:cs="Arial"/>
                <w:sz w:val="20"/>
              </w:rPr>
            </w:pPr>
          </w:p>
        </w:tc>
        <w:tc>
          <w:tcPr>
            <w:tcW w:w="3119" w:type="dxa"/>
            <w:vAlign w:val="center"/>
          </w:tcPr>
          <w:p w14:paraId="19A962AF" w14:textId="77777777" w:rsidR="00426DDC" w:rsidRDefault="00426DDC" w:rsidP="00D147FD">
            <w:pPr>
              <w:jc w:val="center"/>
              <w:rPr>
                <w:rFonts w:ascii="Arial" w:hAnsi="Arial" w:cs="Arial"/>
                <w:b/>
                <w:sz w:val="20"/>
              </w:rPr>
            </w:pPr>
          </w:p>
          <w:p w14:paraId="123B8CBF" w14:textId="77777777" w:rsidR="00426DDC" w:rsidRDefault="00426DDC" w:rsidP="00D147FD">
            <w:pPr>
              <w:jc w:val="center"/>
              <w:rPr>
                <w:rFonts w:ascii="Arial" w:hAnsi="Arial" w:cs="Arial"/>
                <w:b/>
                <w:sz w:val="20"/>
              </w:rPr>
            </w:pPr>
          </w:p>
          <w:p w14:paraId="11934592" w14:textId="77777777" w:rsidR="00426DDC" w:rsidRDefault="00426DDC" w:rsidP="00D147FD">
            <w:pPr>
              <w:jc w:val="center"/>
              <w:rPr>
                <w:rFonts w:ascii="Arial" w:hAnsi="Arial" w:cs="Arial"/>
                <w:b/>
                <w:sz w:val="20"/>
              </w:rPr>
            </w:pPr>
          </w:p>
          <w:p w14:paraId="59E09EC5" w14:textId="77777777" w:rsidR="00426DDC" w:rsidRDefault="00426DDC" w:rsidP="00D147FD">
            <w:pPr>
              <w:jc w:val="center"/>
              <w:rPr>
                <w:rFonts w:ascii="Arial" w:hAnsi="Arial" w:cs="Arial"/>
                <w:b/>
                <w:sz w:val="20"/>
              </w:rPr>
            </w:pPr>
          </w:p>
          <w:p w14:paraId="1937D644" w14:textId="77777777" w:rsidR="00426DDC" w:rsidRDefault="00426DDC" w:rsidP="00D147FD">
            <w:pPr>
              <w:jc w:val="center"/>
              <w:rPr>
                <w:rFonts w:ascii="Arial" w:hAnsi="Arial" w:cs="Arial"/>
                <w:b/>
                <w:sz w:val="20"/>
              </w:rPr>
            </w:pPr>
          </w:p>
          <w:p w14:paraId="0E23BB5C" w14:textId="77777777" w:rsidR="00426DDC" w:rsidRDefault="00426DDC" w:rsidP="00D147FD">
            <w:pPr>
              <w:jc w:val="center"/>
              <w:rPr>
                <w:rFonts w:ascii="Arial" w:hAnsi="Arial" w:cs="Arial"/>
                <w:b/>
                <w:sz w:val="20"/>
              </w:rPr>
            </w:pPr>
          </w:p>
          <w:p w14:paraId="5015C906" w14:textId="77777777" w:rsidR="00426DDC" w:rsidRPr="00211839" w:rsidRDefault="00426DDC" w:rsidP="00426DDC">
            <w:pPr>
              <w:rPr>
                <w:rFonts w:ascii="Arial" w:hAnsi="Arial" w:cs="Arial"/>
                <w:b/>
                <w:sz w:val="20"/>
              </w:rPr>
            </w:pPr>
          </w:p>
        </w:tc>
        <w:tc>
          <w:tcPr>
            <w:tcW w:w="3118" w:type="dxa"/>
            <w:vAlign w:val="center"/>
          </w:tcPr>
          <w:p w14:paraId="6ECDB9A1" w14:textId="77777777" w:rsidR="00426DDC" w:rsidRPr="00211839" w:rsidRDefault="00426DDC" w:rsidP="00D147FD">
            <w:pPr>
              <w:jc w:val="center"/>
              <w:rPr>
                <w:rFonts w:ascii="Arial" w:hAnsi="Arial" w:cs="Arial"/>
                <w:b/>
                <w:sz w:val="20"/>
              </w:rPr>
            </w:pPr>
          </w:p>
        </w:tc>
        <w:tc>
          <w:tcPr>
            <w:tcW w:w="3119" w:type="dxa"/>
            <w:vAlign w:val="center"/>
          </w:tcPr>
          <w:p w14:paraId="65573625" w14:textId="77777777" w:rsidR="00426DDC" w:rsidRPr="00211839" w:rsidRDefault="00426DDC" w:rsidP="00D147FD">
            <w:pPr>
              <w:jc w:val="center"/>
              <w:rPr>
                <w:rFonts w:ascii="Arial" w:hAnsi="Arial" w:cs="Arial"/>
                <w:b/>
                <w:sz w:val="20"/>
              </w:rPr>
            </w:pPr>
          </w:p>
        </w:tc>
        <w:tc>
          <w:tcPr>
            <w:tcW w:w="2977" w:type="dxa"/>
            <w:vAlign w:val="center"/>
          </w:tcPr>
          <w:p w14:paraId="5DC50F91" w14:textId="77777777" w:rsidR="00426DDC" w:rsidRPr="00211839" w:rsidRDefault="00426DDC" w:rsidP="00D147FD">
            <w:pPr>
              <w:jc w:val="center"/>
              <w:rPr>
                <w:rFonts w:ascii="Arial" w:hAnsi="Arial" w:cs="Arial"/>
                <w:b/>
                <w:sz w:val="20"/>
              </w:rPr>
            </w:pPr>
          </w:p>
        </w:tc>
      </w:tr>
    </w:tbl>
    <w:p w14:paraId="2F0E2216" w14:textId="402E6252" w:rsidR="004152AB" w:rsidRPr="00211839" w:rsidRDefault="004152AB" w:rsidP="00D147FD">
      <w:pPr>
        <w:spacing w:after="160" w:line="259" w:lineRule="auto"/>
        <w:rPr>
          <w:rFonts w:ascii="Arial" w:hAnsi="Arial" w:cs="Arial"/>
          <w:sz w:val="20"/>
        </w:rPr>
      </w:pPr>
    </w:p>
    <w:tbl>
      <w:tblPr>
        <w:tblW w:w="8438" w:type="dxa"/>
        <w:tblInd w:w="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1418"/>
        <w:gridCol w:w="1417"/>
        <w:gridCol w:w="1276"/>
        <w:gridCol w:w="1276"/>
      </w:tblGrid>
      <w:tr w:rsidR="004152AB" w:rsidRPr="008C5D4A" w14:paraId="6D13F4D8" w14:textId="77777777" w:rsidTr="00805CE3">
        <w:trPr>
          <w:trHeight w:val="340"/>
        </w:trPr>
        <w:tc>
          <w:tcPr>
            <w:tcW w:w="3051" w:type="dxa"/>
            <w:vAlign w:val="center"/>
          </w:tcPr>
          <w:p w14:paraId="4C3E70B2" w14:textId="77777777" w:rsidR="004152AB" w:rsidRDefault="004152AB" w:rsidP="00805CE3">
            <w:pPr>
              <w:jc w:val="center"/>
              <w:rPr>
                <w:rFonts w:ascii="Arial" w:hAnsi="Arial" w:cs="Arial"/>
                <w:sz w:val="20"/>
              </w:rPr>
            </w:pPr>
            <w:r>
              <w:rPr>
                <w:rFonts w:ascii="Arial" w:hAnsi="Arial" w:cs="Arial"/>
                <w:sz w:val="20"/>
              </w:rPr>
              <w:t>AFL2 +</w:t>
            </w:r>
            <w:r w:rsidRPr="008C5D4A">
              <w:rPr>
                <w:rFonts w:ascii="Arial" w:hAnsi="Arial" w:cs="Arial"/>
                <w:sz w:val="20"/>
              </w:rPr>
              <w:t xml:space="preserve"> A</w:t>
            </w:r>
            <w:r>
              <w:rPr>
                <w:rFonts w:ascii="Arial" w:hAnsi="Arial" w:cs="Arial"/>
                <w:sz w:val="20"/>
              </w:rPr>
              <w:t>FL</w:t>
            </w:r>
            <w:r w:rsidRPr="008C5D4A">
              <w:rPr>
                <w:rFonts w:ascii="Arial" w:hAnsi="Arial" w:cs="Arial"/>
                <w:sz w:val="20"/>
              </w:rPr>
              <w:t>3</w:t>
            </w:r>
            <w:r>
              <w:rPr>
                <w:rFonts w:ascii="Arial" w:hAnsi="Arial" w:cs="Arial"/>
                <w:sz w:val="20"/>
              </w:rPr>
              <w:t xml:space="preserve"> / 8 points</w:t>
            </w:r>
          </w:p>
          <w:p w14:paraId="12763A2D" w14:textId="77777777" w:rsidR="004152AB" w:rsidRPr="008C5D4A" w:rsidRDefault="004152AB" w:rsidP="00805CE3">
            <w:pPr>
              <w:jc w:val="center"/>
              <w:rPr>
                <w:rFonts w:ascii="Arial" w:hAnsi="Arial" w:cs="Arial"/>
                <w:sz w:val="20"/>
              </w:rPr>
            </w:pPr>
            <w:r>
              <w:rPr>
                <w:rFonts w:ascii="Arial" w:hAnsi="Arial" w:cs="Arial"/>
                <w:sz w:val="20"/>
              </w:rPr>
              <w:t xml:space="preserve">Répartition au choix de l’élève </w:t>
            </w:r>
          </w:p>
        </w:tc>
        <w:tc>
          <w:tcPr>
            <w:tcW w:w="1418" w:type="dxa"/>
            <w:shd w:val="clear" w:color="auto" w:fill="auto"/>
            <w:vAlign w:val="center"/>
          </w:tcPr>
          <w:p w14:paraId="5CA29E32" w14:textId="77777777" w:rsidR="004152AB" w:rsidRPr="008C5D4A" w:rsidRDefault="004152AB" w:rsidP="00805CE3">
            <w:pPr>
              <w:jc w:val="center"/>
              <w:rPr>
                <w:rFonts w:ascii="Arial" w:hAnsi="Arial" w:cs="Arial"/>
                <w:sz w:val="20"/>
              </w:rPr>
            </w:pPr>
            <w:r w:rsidRPr="008C5D4A">
              <w:rPr>
                <w:rFonts w:ascii="Arial" w:hAnsi="Arial" w:cs="Arial"/>
                <w:sz w:val="20"/>
              </w:rPr>
              <w:t>Degré 1</w:t>
            </w:r>
          </w:p>
        </w:tc>
        <w:tc>
          <w:tcPr>
            <w:tcW w:w="1417" w:type="dxa"/>
            <w:shd w:val="clear" w:color="auto" w:fill="auto"/>
            <w:vAlign w:val="center"/>
          </w:tcPr>
          <w:p w14:paraId="659BD9CD" w14:textId="77777777" w:rsidR="004152AB" w:rsidRPr="008C5D4A" w:rsidRDefault="004152AB" w:rsidP="00805CE3">
            <w:pPr>
              <w:jc w:val="center"/>
              <w:rPr>
                <w:rFonts w:ascii="Arial" w:hAnsi="Arial" w:cs="Arial"/>
                <w:sz w:val="20"/>
              </w:rPr>
            </w:pPr>
            <w:r w:rsidRPr="008C5D4A">
              <w:rPr>
                <w:rFonts w:ascii="Arial" w:hAnsi="Arial" w:cs="Arial"/>
                <w:sz w:val="20"/>
              </w:rPr>
              <w:t>Degré 2</w:t>
            </w:r>
          </w:p>
        </w:tc>
        <w:tc>
          <w:tcPr>
            <w:tcW w:w="1276" w:type="dxa"/>
            <w:shd w:val="clear" w:color="auto" w:fill="auto"/>
            <w:vAlign w:val="center"/>
          </w:tcPr>
          <w:p w14:paraId="26FF6E0F" w14:textId="77777777" w:rsidR="004152AB" w:rsidRPr="008C5D4A" w:rsidRDefault="004152AB" w:rsidP="00805CE3">
            <w:pPr>
              <w:jc w:val="center"/>
              <w:rPr>
                <w:rFonts w:ascii="Arial" w:hAnsi="Arial" w:cs="Arial"/>
                <w:sz w:val="20"/>
              </w:rPr>
            </w:pPr>
            <w:r w:rsidRPr="008C5D4A">
              <w:rPr>
                <w:rFonts w:ascii="Arial" w:hAnsi="Arial" w:cs="Arial"/>
                <w:sz w:val="20"/>
              </w:rPr>
              <w:t>Degré 3</w:t>
            </w:r>
          </w:p>
        </w:tc>
        <w:tc>
          <w:tcPr>
            <w:tcW w:w="1276" w:type="dxa"/>
            <w:shd w:val="clear" w:color="auto" w:fill="auto"/>
            <w:vAlign w:val="center"/>
          </w:tcPr>
          <w:p w14:paraId="302DEE19" w14:textId="77777777" w:rsidR="004152AB" w:rsidRPr="008C5D4A" w:rsidRDefault="004152AB" w:rsidP="00805CE3">
            <w:pPr>
              <w:jc w:val="center"/>
              <w:rPr>
                <w:rFonts w:ascii="Arial" w:hAnsi="Arial" w:cs="Arial"/>
                <w:sz w:val="20"/>
              </w:rPr>
            </w:pPr>
            <w:r w:rsidRPr="008C5D4A">
              <w:rPr>
                <w:rFonts w:ascii="Arial" w:hAnsi="Arial" w:cs="Arial"/>
                <w:sz w:val="20"/>
              </w:rPr>
              <w:t>Degré 4</w:t>
            </w:r>
          </w:p>
        </w:tc>
      </w:tr>
      <w:tr w:rsidR="004152AB" w:rsidRPr="008C5D4A" w14:paraId="2C90B648" w14:textId="77777777" w:rsidTr="00805CE3">
        <w:trPr>
          <w:trHeight w:val="283"/>
        </w:trPr>
        <w:tc>
          <w:tcPr>
            <w:tcW w:w="3051" w:type="dxa"/>
            <w:vAlign w:val="center"/>
          </w:tcPr>
          <w:p w14:paraId="31A4F26A" w14:textId="77777777" w:rsidR="004152AB" w:rsidRPr="008C5D4A" w:rsidRDefault="004152AB" w:rsidP="00805CE3">
            <w:pPr>
              <w:jc w:val="center"/>
              <w:rPr>
                <w:rFonts w:ascii="Arial" w:hAnsi="Arial" w:cs="Arial"/>
                <w:sz w:val="20"/>
              </w:rPr>
            </w:pPr>
            <w:r w:rsidRPr="008C5D4A">
              <w:rPr>
                <w:rFonts w:ascii="Arial" w:hAnsi="Arial" w:cs="Arial"/>
                <w:sz w:val="20"/>
              </w:rPr>
              <w:t>/4pts</w:t>
            </w:r>
          </w:p>
        </w:tc>
        <w:tc>
          <w:tcPr>
            <w:tcW w:w="1418" w:type="dxa"/>
            <w:shd w:val="clear" w:color="auto" w:fill="auto"/>
            <w:vAlign w:val="center"/>
          </w:tcPr>
          <w:p w14:paraId="1FF48E5F" w14:textId="77777777" w:rsidR="004152AB" w:rsidRPr="008C5D4A" w:rsidRDefault="004152AB" w:rsidP="00805CE3">
            <w:pPr>
              <w:jc w:val="center"/>
              <w:rPr>
                <w:rFonts w:ascii="Arial" w:hAnsi="Arial" w:cs="Arial"/>
                <w:sz w:val="20"/>
              </w:rPr>
            </w:pPr>
            <w:r w:rsidRPr="008C5D4A">
              <w:rPr>
                <w:rFonts w:ascii="Arial" w:hAnsi="Arial" w:cs="Arial"/>
                <w:sz w:val="20"/>
              </w:rPr>
              <w:t>1</w:t>
            </w:r>
          </w:p>
        </w:tc>
        <w:tc>
          <w:tcPr>
            <w:tcW w:w="1417" w:type="dxa"/>
            <w:shd w:val="clear" w:color="auto" w:fill="auto"/>
            <w:vAlign w:val="center"/>
          </w:tcPr>
          <w:p w14:paraId="04069F64" w14:textId="77777777" w:rsidR="004152AB" w:rsidRPr="008C5D4A" w:rsidRDefault="004152AB" w:rsidP="00805CE3">
            <w:pPr>
              <w:jc w:val="center"/>
              <w:rPr>
                <w:rFonts w:ascii="Arial" w:hAnsi="Arial" w:cs="Arial"/>
                <w:sz w:val="20"/>
              </w:rPr>
            </w:pPr>
            <w:r w:rsidRPr="008C5D4A">
              <w:rPr>
                <w:rFonts w:ascii="Arial" w:hAnsi="Arial" w:cs="Arial"/>
                <w:sz w:val="20"/>
              </w:rPr>
              <w:t>2</w:t>
            </w:r>
          </w:p>
        </w:tc>
        <w:tc>
          <w:tcPr>
            <w:tcW w:w="1276" w:type="dxa"/>
            <w:shd w:val="clear" w:color="auto" w:fill="auto"/>
            <w:vAlign w:val="center"/>
          </w:tcPr>
          <w:p w14:paraId="0D1D80BE" w14:textId="77777777" w:rsidR="004152AB" w:rsidRPr="008C5D4A" w:rsidRDefault="004152AB" w:rsidP="00805CE3">
            <w:pPr>
              <w:jc w:val="center"/>
              <w:rPr>
                <w:rFonts w:ascii="Arial" w:hAnsi="Arial" w:cs="Arial"/>
                <w:sz w:val="20"/>
              </w:rPr>
            </w:pPr>
            <w:r w:rsidRPr="008C5D4A">
              <w:rPr>
                <w:rFonts w:ascii="Arial" w:hAnsi="Arial" w:cs="Arial"/>
                <w:sz w:val="20"/>
              </w:rPr>
              <w:t>3</w:t>
            </w:r>
          </w:p>
        </w:tc>
        <w:tc>
          <w:tcPr>
            <w:tcW w:w="1276" w:type="dxa"/>
            <w:shd w:val="clear" w:color="auto" w:fill="auto"/>
            <w:vAlign w:val="center"/>
          </w:tcPr>
          <w:p w14:paraId="3FE0C274" w14:textId="77777777" w:rsidR="004152AB" w:rsidRPr="008C5D4A" w:rsidRDefault="004152AB" w:rsidP="00805CE3">
            <w:pPr>
              <w:jc w:val="center"/>
              <w:rPr>
                <w:rFonts w:ascii="Arial" w:hAnsi="Arial" w:cs="Arial"/>
                <w:sz w:val="20"/>
              </w:rPr>
            </w:pPr>
            <w:r w:rsidRPr="008C5D4A">
              <w:rPr>
                <w:rFonts w:ascii="Arial" w:hAnsi="Arial" w:cs="Arial"/>
                <w:sz w:val="20"/>
              </w:rPr>
              <w:t>4</w:t>
            </w:r>
          </w:p>
        </w:tc>
      </w:tr>
      <w:tr w:rsidR="004152AB" w:rsidRPr="008C5D4A" w14:paraId="158ABE61" w14:textId="77777777" w:rsidTr="00805CE3">
        <w:trPr>
          <w:trHeight w:val="283"/>
        </w:trPr>
        <w:tc>
          <w:tcPr>
            <w:tcW w:w="3051" w:type="dxa"/>
            <w:vAlign w:val="center"/>
          </w:tcPr>
          <w:p w14:paraId="46ADAF57" w14:textId="77777777" w:rsidR="004152AB" w:rsidRPr="008C5D4A" w:rsidRDefault="004152AB" w:rsidP="00805CE3">
            <w:pPr>
              <w:jc w:val="center"/>
              <w:rPr>
                <w:rFonts w:ascii="Arial" w:hAnsi="Arial" w:cs="Arial"/>
                <w:sz w:val="20"/>
              </w:rPr>
            </w:pPr>
            <w:r w:rsidRPr="008C5D4A">
              <w:rPr>
                <w:rFonts w:ascii="Arial" w:hAnsi="Arial" w:cs="Arial"/>
                <w:sz w:val="20"/>
              </w:rPr>
              <w:t>/2pts</w:t>
            </w:r>
          </w:p>
        </w:tc>
        <w:tc>
          <w:tcPr>
            <w:tcW w:w="1418" w:type="dxa"/>
            <w:shd w:val="clear" w:color="auto" w:fill="auto"/>
            <w:vAlign w:val="center"/>
          </w:tcPr>
          <w:p w14:paraId="102C6584" w14:textId="77777777" w:rsidR="004152AB" w:rsidRPr="008C5D4A" w:rsidRDefault="004152AB" w:rsidP="00805CE3">
            <w:pPr>
              <w:jc w:val="center"/>
              <w:rPr>
                <w:rFonts w:ascii="Arial" w:hAnsi="Arial" w:cs="Arial"/>
                <w:sz w:val="20"/>
              </w:rPr>
            </w:pPr>
            <w:r w:rsidRPr="008C5D4A">
              <w:rPr>
                <w:rFonts w:ascii="Arial" w:hAnsi="Arial" w:cs="Arial"/>
                <w:sz w:val="20"/>
              </w:rPr>
              <w:t>0,5</w:t>
            </w:r>
          </w:p>
        </w:tc>
        <w:tc>
          <w:tcPr>
            <w:tcW w:w="1417" w:type="dxa"/>
            <w:shd w:val="clear" w:color="auto" w:fill="auto"/>
            <w:vAlign w:val="center"/>
          </w:tcPr>
          <w:p w14:paraId="123F2251" w14:textId="77777777" w:rsidR="004152AB" w:rsidRPr="008C5D4A" w:rsidRDefault="004152AB" w:rsidP="00805CE3">
            <w:pPr>
              <w:jc w:val="center"/>
              <w:rPr>
                <w:rFonts w:ascii="Arial" w:hAnsi="Arial" w:cs="Arial"/>
                <w:sz w:val="20"/>
              </w:rPr>
            </w:pPr>
            <w:r w:rsidRPr="008C5D4A">
              <w:rPr>
                <w:rFonts w:ascii="Arial" w:hAnsi="Arial" w:cs="Arial"/>
                <w:sz w:val="20"/>
              </w:rPr>
              <w:t>1</w:t>
            </w:r>
          </w:p>
        </w:tc>
        <w:tc>
          <w:tcPr>
            <w:tcW w:w="1276" w:type="dxa"/>
            <w:shd w:val="clear" w:color="auto" w:fill="auto"/>
            <w:vAlign w:val="center"/>
          </w:tcPr>
          <w:p w14:paraId="1B143B18" w14:textId="77777777" w:rsidR="004152AB" w:rsidRPr="008C5D4A" w:rsidRDefault="004152AB" w:rsidP="00805CE3">
            <w:pPr>
              <w:jc w:val="center"/>
              <w:rPr>
                <w:rFonts w:ascii="Arial" w:hAnsi="Arial" w:cs="Arial"/>
                <w:sz w:val="20"/>
              </w:rPr>
            </w:pPr>
            <w:r w:rsidRPr="008C5D4A">
              <w:rPr>
                <w:rFonts w:ascii="Arial" w:hAnsi="Arial" w:cs="Arial"/>
                <w:sz w:val="20"/>
              </w:rPr>
              <w:t>1,5</w:t>
            </w:r>
          </w:p>
        </w:tc>
        <w:tc>
          <w:tcPr>
            <w:tcW w:w="1276" w:type="dxa"/>
            <w:shd w:val="clear" w:color="auto" w:fill="auto"/>
            <w:vAlign w:val="center"/>
          </w:tcPr>
          <w:p w14:paraId="722BCE00" w14:textId="77777777" w:rsidR="004152AB" w:rsidRPr="008C5D4A" w:rsidRDefault="004152AB" w:rsidP="00805CE3">
            <w:pPr>
              <w:jc w:val="center"/>
              <w:rPr>
                <w:rFonts w:ascii="Arial" w:hAnsi="Arial" w:cs="Arial"/>
                <w:sz w:val="20"/>
              </w:rPr>
            </w:pPr>
            <w:r w:rsidRPr="008C5D4A">
              <w:rPr>
                <w:rFonts w:ascii="Arial" w:hAnsi="Arial" w:cs="Arial"/>
                <w:sz w:val="20"/>
              </w:rPr>
              <w:t>2</w:t>
            </w:r>
          </w:p>
        </w:tc>
      </w:tr>
      <w:tr w:rsidR="004152AB" w:rsidRPr="008C5D4A" w14:paraId="320FC51D" w14:textId="77777777" w:rsidTr="00805CE3">
        <w:trPr>
          <w:trHeight w:val="283"/>
        </w:trPr>
        <w:tc>
          <w:tcPr>
            <w:tcW w:w="3051" w:type="dxa"/>
            <w:vAlign w:val="center"/>
          </w:tcPr>
          <w:p w14:paraId="06B643C4" w14:textId="77777777" w:rsidR="004152AB" w:rsidRPr="008C5D4A" w:rsidRDefault="004152AB" w:rsidP="00805CE3">
            <w:pPr>
              <w:jc w:val="center"/>
              <w:rPr>
                <w:rFonts w:ascii="Arial" w:hAnsi="Arial" w:cs="Arial"/>
                <w:sz w:val="20"/>
              </w:rPr>
            </w:pPr>
            <w:r w:rsidRPr="008C5D4A">
              <w:rPr>
                <w:rFonts w:ascii="Arial" w:hAnsi="Arial" w:cs="Arial"/>
                <w:sz w:val="20"/>
              </w:rPr>
              <w:t>/6pts</w:t>
            </w:r>
          </w:p>
        </w:tc>
        <w:tc>
          <w:tcPr>
            <w:tcW w:w="1418" w:type="dxa"/>
            <w:shd w:val="clear" w:color="auto" w:fill="auto"/>
            <w:vAlign w:val="center"/>
          </w:tcPr>
          <w:p w14:paraId="19527658" w14:textId="77777777" w:rsidR="004152AB" w:rsidRPr="008C5D4A" w:rsidRDefault="004152AB" w:rsidP="00805CE3">
            <w:pPr>
              <w:jc w:val="center"/>
              <w:rPr>
                <w:rFonts w:ascii="Arial" w:hAnsi="Arial" w:cs="Arial"/>
                <w:sz w:val="20"/>
              </w:rPr>
            </w:pPr>
            <w:r w:rsidRPr="008C5D4A">
              <w:rPr>
                <w:rFonts w:ascii="Arial" w:hAnsi="Arial" w:cs="Arial"/>
                <w:sz w:val="20"/>
              </w:rPr>
              <w:t>1,5</w:t>
            </w:r>
          </w:p>
        </w:tc>
        <w:tc>
          <w:tcPr>
            <w:tcW w:w="1417" w:type="dxa"/>
            <w:shd w:val="clear" w:color="auto" w:fill="auto"/>
            <w:vAlign w:val="center"/>
          </w:tcPr>
          <w:p w14:paraId="0B92D408" w14:textId="77777777" w:rsidR="004152AB" w:rsidRPr="008C5D4A" w:rsidRDefault="004152AB" w:rsidP="00805CE3">
            <w:pPr>
              <w:jc w:val="center"/>
              <w:rPr>
                <w:rFonts w:ascii="Arial" w:hAnsi="Arial" w:cs="Arial"/>
                <w:sz w:val="20"/>
              </w:rPr>
            </w:pPr>
            <w:r w:rsidRPr="008C5D4A">
              <w:rPr>
                <w:rFonts w:ascii="Arial" w:hAnsi="Arial" w:cs="Arial"/>
                <w:sz w:val="20"/>
              </w:rPr>
              <w:t>2,5</w:t>
            </w:r>
          </w:p>
        </w:tc>
        <w:tc>
          <w:tcPr>
            <w:tcW w:w="1276" w:type="dxa"/>
            <w:shd w:val="clear" w:color="auto" w:fill="auto"/>
            <w:vAlign w:val="center"/>
          </w:tcPr>
          <w:p w14:paraId="1ADCE404" w14:textId="77777777" w:rsidR="004152AB" w:rsidRPr="008C5D4A" w:rsidRDefault="004152AB" w:rsidP="00805CE3">
            <w:pPr>
              <w:jc w:val="center"/>
              <w:rPr>
                <w:rFonts w:ascii="Arial" w:hAnsi="Arial" w:cs="Arial"/>
                <w:sz w:val="20"/>
              </w:rPr>
            </w:pPr>
            <w:r w:rsidRPr="008C5D4A">
              <w:rPr>
                <w:rFonts w:ascii="Arial" w:hAnsi="Arial" w:cs="Arial"/>
                <w:sz w:val="20"/>
              </w:rPr>
              <w:t>4,5</w:t>
            </w:r>
          </w:p>
        </w:tc>
        <w:tc>
          <w:tcPr>
            <w:tcW w:w="1276" w:type="dxa"/>
            <w:shd w:val="clear" w:color="auto" w:fill="auto"/>
            <w:vAlign w:val="center"/>
          </w:tcPr>
          <w:p w14:paraId="27242E45" w14:textId="77777777" w:rsidR="004152AB" w:rsidRPr="008C5D4A" w:rsidRDefault="004152AB" w:rsidP="00805CE3">
            <w:pPr>
              <w:jc w:val="center"/>
              <w:rPr>
                <w:rFonts w:ascii="Arial" w:hAnsi="Arial" w:cs="Arial"/>
                <w:sz w:val="20"/>
              </w:rPr>
            </w:pPr>
            <w:r w:rsidRPr="008C5D4A">
              <w:rPr>
                <w:rFonts w:ascii="Arial" w:hAnsi="Arial" w:cs="Arial"/>
                <w:sz w:val="20"/>
              </w:rPr>
              <w:t>6</w:t>
            </w:r>
          </w:p>
        </w:tc>
      </w:tr>
    </w:tbl>
    <w:p w14:paraId="1F829022" w14:textId="66BB0079" w:rsidR="002B48CA" w:rsidRPr="00211839" w:rsidRDefault="002B48CA" w:rsidP="00D147FD">
      <w:pPr>
        <w:spacing w:after="160" w:line="259" w:lineRule="auto"/>
        <w:rPr>
          <w:rFonts w:ascii="Arial" w:hAnsi="Arial" w:cs="Arial"/>
          <w:sz w:val="20"/>
        </w:rPr>
      </w:pPr>
    </w:p>
    <w:sectPr w:rsidR="002B48CA" w:rsidRPr="00211839" w:rsidSect="00B20E86">
      <w:headerReference w:type="even" r:id="rId8"/>
      <w:headerReference w:type="default" r:id="rId9"/>
      <w:footerReference w:type="even" r:id="rId10"/>
      <w:footerReference w:type="default" r:id="rId11"/>
      <w:headerReference w:type="first" r:id="rId12"/>
      <w:footerReference w:type="first" r:id="rId13"/>
      <w:pgSz w:w="16838" w:h="11906" w:orient="landscape"/>
      <w:pgMar w:top="426" w:right="720" w:bottom="720" w:left="720"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EF5E4" w14:textId="77777777" w:rsidR="007D0EC2" w:rsidRDefault="007D0EC2" w:rsidP="00627EDF">
      <w:r>
        <w:separator/>
      </w:r>
    </w:p>
  </w:endnote>
  <w:endnote w:type="continuationSeparator" w:id="0">
    <w:p w14:paraId="126BD6EA" w14:textId="77777777" w:rsidR="007D0EC2" w:rsidRDefault="007D0EC2" w:rsidP="0062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9900C" w14:textId="77777777" w:rsidR="00874326" w:rsidRDefault="0087432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192569"/>
      <w:docPartObj>
        <w:docPartGallery w:val="Page Numbers (Bottom of Page)"/>
        <w:docPartUnique/>
      </w:docPartObj>
    </w:sdtPr>
    <w:sdtEndPr/>
    <w:sdtContent>
      <w:p w14:paraId="60C7554F" w14:textId="42AC6AE6" w:rsidR="00FB6E55" w:rsidRDefault="002B6C47">
        <w:pPr>
          <w:pStyle w:val="Pieddepage"/>
          <w:jc w:val="right"/>
        </w:pPr>
        <w:r>
          <w:rPr>
            <w:noProof/>
          </w:rPr>
          <w:fldChar w:fldCharType="begin"/>
        </w:r>
        <w:r>
          <w:rPr>
            <w:noProof/>
          </w:rPr>
          <w:instrText>PAGE   \* MERGEFORMAT</w:instrText>
        </w:r>
        <w:r>
          <w:rPr>
            <w:noProof/>
          </w:rPr>
          <w:fldChar w:fldCharType="separate"/>
        </w:r>
        <w:r w:rsidR="004152AB">
          <w:rPr>
            <w:noProof/>
          </w:rPr>
          <w:t>2</w:t>
        </w:r>
        <w:r>
          <w:rPr>
            <w:noProof/>
          </w:rPr>
          <w:fldChar w:fldCharType="end"/>
        </w:r>
      </w:p>
    </w:sdtContent>
  </w:sdt>
  <w:p w14:paraId="5A209881" w14:textId="77777777" w:rsidR="00FB6E55" w:rsidRDefault="00FB6E5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39719" w14:textId="77777777" w:rsidR="00874326" w:rsidRDefault="0087432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17CF" w14:textId="77777777" w:rsidR="007D0EC2" w:rsidRDefault="007D0EC2" w:rsidP="00627EDF">
      <w:r>
        <w:separator/>
      </w:r>
    </w:p>
  </w:footnote>
  <w:footnote w:type="continuationSeparator" w:id="0">
    <w:p w14:paraId="1BE2485A" w14:textId="77777777" w:rsidR="007D0EC2" w:rsidRDefault="007D0EC2" w:rsidP="00627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0EFC3" w14:textId="36BB80FA" w:rsidR="00FB6E55" w:rsidRDefault="00FB6E5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B7638" w14:textId="524FBB87" w:rsidR="00FB6E55" w:rsidRDefault="00FB6E5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42C0E" w14:textId="3FDA5A00" w:rsidR="00FB6E55" w:rsidRDefault="00FB6E5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67E"/>
    <w:multiLevelType w:val="hybridMultilevel"/>
    <w:tmpl w:val="B0B0E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1B3C6F"/>
    <w:multiLevelType w:val="hybridMultilevel"/>
    <w:tmpl w:val="67ACBF46"/>
    <w:lvl w:ilvl="0" w:tplc="69BE3256">
      <w:start w:val="5"/>
      <w:numFmt w:val="decimal"/>
      <w:lvlText w:val="%1"/>
      <w:lvlJc w:val="left"/>
      <w:pPr>
        <w:ind w:left="114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2" w15:restartNumberingAfterBreak="0">
    <w:nsid w:val="0E591F78"/>
    <w:multiLevelType w:val="hybridMultilevel"/>
    <w:tmpl w:val="6274603E"/>
    <w:lvl w:ilvl="0" w:tplc="D466FF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F84E2B"/>
    <w:multiLevelType w:val="hybridMultilevel"/>
    <w:tmpl w:val="3A1C9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E7498D"/>
    <w:multiLevelType w:val="hybridMultilevel"/>
    <w:tmpl w:val="FF589EFE"/>
    <w:lvl w:ilvl="0" w:tplc="FF2ABAF6">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D3846"/>
    <w:multiLevelType w:val="hybridMultilevel"/>
    <w:tmpl w:val="E66C43B8"/>
    <w:lvl w:ilvl="0" w:tplc="92680DB2">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25433C"/>
    <w:multiLevelType w:val="hybridMultilevel"/>
    <w:tmpl w:val="87A0AD2A"/>
    <w:lvl w:ilvl="0" w:tplc="87AC7C6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016380"/>
    <w:multiLevelType w:val="hybridMultilevel"/>
    <w:tmpl w:val="FF7E2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410515"/>
    <w:multiLevelType w:val="hybridMultilevel"/>
    <w:tmpl w:val="7C6481D2"/>
    <w:lvl w:ilvl="0" w:tplc="5262F9B6">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9" w15:restartNumberingAfterBreak="0">
    <w:nsid w:val="38735F85"/>
    <w:multiLevelType w:val="hybridMultilevel"/>
    <w:tmpl w:val="C6A2AA2E"/>
    <w:lvl w:ilvl="0" w:tplc="D3AE652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3FAA1383"/>
    <w:multiLevelType w:val="hybridMultilevel"/>
    <w:tmpl w:val="A802DE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B7332F5"/>
    <w:multiLevelType w:val="hybridMultilevel"/>
    <w:tmpl w:val="A7DABF60"/>
    <w:lvl w:ilvl="0" w:tplc="F134E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325ADF"/>
    <w:multiLevelType w:val="hybridMultilevel"/>
    <w:tmpl w:val="EDFEE9D0"/>
    <w:lvl w:ilvl="0" w:tplc="08A86C08">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333A0A"/>
    <w:multiLevelType w:val="hybridMultilevel"/>
    <w:tmpl w:val="CD1EA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B0F2571"/>
    <w:multiLevelType w:val="hybridMultilevel"/>
    <w:tmpl w:val="DB3081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4166947"/>
    <w:multiLevelType w:val="hybridMultilevel"/>
    <w:tmpl w:val="0A361C34"/>
    <w:lvl w:ilvl="0" w:tplc="FC1AFC12">
      <w:start w:val="2"/>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7" w15:restartNumberingAfterBreak="0">
    <w:nsid w:val="6D8424C0"/>
    <w:multiLevelType w:val="hybridMultilevel"/>
    <w:tmpl w:val="BA5E3400"/>
    <w:lvl w:ilvl="0" w:tplc="40AEB134">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8" w15:restartNumberingAfterBreak="0">
    <w:nsid w:val="6DC62461"/>
    <w:multiLevelType w:val="hybridMultilevel"/>
    <w:tmpl w:val="8E942A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DCB4DC2"/>
    <w:multiLevelType w:val="hybridMultilevel"/>
    <w:tmpl w:val="4CF83E10"/>
    <w:lvl w:ilvl="0" w:tplc="C944C29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930549"/>
    <w:multiLevelType w:val="hybridMultilevel"/>
    <w:tmpl w:val="E5F68AF8"/>
    <w:lvl w:ilvl="0" w:tplc="56F21708">
      <w:numFmt w:val="bullet"/>
      <w:lvlText w:val="-"/>
      <w:lvlJc w:val="left"/>
      <w:pPr>
        <w:ind w:left="720" w:hanging="360"/>
      </w:pPr>
      <w:rPr>
        <w:rFonts w:ascii="Times New Roman" w:eastAsia="Times" w:hAnsi="Times New Roman" w:cs="Times New Roman"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5"/>
  </w:num>
  <w:num w:numId="4">
    <w:abstractNumId w:val="6"/>
  </w:num>
  <w:num w:numId="5">
    <w:abstractNumId w:val="4"/>
  </w:num>
  <w:num w:numId="6">
    <w:abstractNumId w:val="12"/>
  </w:num>
  <w:num w:numId="7">
    <w:abstractNumId w:val="19"/>
  </w:num>
  <w:num w:numId="8">
    <w:abstractNumId w:val="11"/>
  </w:num>
  <w:num w:numId="9">
    <w:abstractNumId w:val="17"/>
  </w:num>
  <w:num w:numId="10">
    <w:abstractNumId w:val="1"/>
  </w:num>
  <w:num w:numId="11">
    <w:abstractNumId w:val="8"/>
  </w:num>
  <w:num w:numId="12">
    <w:abstractNumId w:val="9"/>
  </w:num>
  <w:num w:numId="13">
    <w:abstractNumId w:val="2"/>
  </w:num>
  <w:num w:numId="14">
    <w:abstractNumId w:val="16"/>
  </w:num>
  <w:num w:numId="15">
    <w:abstractNumId w:val="13"/>
  </w:num>
  <w:num w:numId="16">
    <w:abstractNumId w:val="18"/>
  </w:num>
  <w:num w:numId="17">
    <w:abstractNumId w:val="10"/>
  </w:num>
  <w:num w:numId="18">
    <w:abstractNumId w:val="14"/>
  </w:num>
  <w:num w:numId="19">
    <w:abstractNumId w:val="0"/>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12"/>
    <w:rsid w:val="0000069C"/>
    <w:rsid w:val="00005FB7"/>
    <w:rsid w:val="00011AFA"/>
    <w:rsid w:val="00022207"/>
    <w:rsid w:val="000329BE"/>
    <w:rsid w:val="0004130E"/>
    <w:rsid w:val="000502B6"/>
    <w:rsid w:val="0005500B"/>
    <w:rsid w:val="00057539"/>
    <w:rsid w:val="000657A9"/>
    <w:rsid w:val="00070849"/>
    <w:rsid w:val="000722E8"/>
    <w:rsid w:val="00075C23"/>
    <w:rsid w:val="00082349"/>
    <w:rsid w:val="00090262"/>
    <w:rsid w:val="00091E12"/>
    <w:rsid w:val="0009319E"/>
    <w:rsid w:val="000A0DBE"/>
    <w:rsid w:val="000A1C65"/>
    <w:rsid w:val="000A6438"/>
    <w:rsid w:val="000A7831"/>
    <w:rsid w:val="000B33AA"/>
    <w:rsid w:val="000B6A38"/>
    <w:rsid w:val="000C2F79"/>
    <w:rsid w:val="000D55F7"/>
    <w:rsid w:val="000E4CA4"/>
    <w:rsid w:val="000F09D7"/>
    <w:rsid w:val="000F34A4"/>
    <w:rsid w:val="000F3CAC"/>
    <w:rsid w:val="00101EDB"/>
    <w:rsid w:val="001025A4"/>
    <w:rsid w:val="0010561A"/>
    <w:rsid w:val="001221C5"/>
    <w:rsid w:val="00132807"/>
    <w:rsid w:val="00136024"/>
    <w:rsid w:val="00140CE1"/>
    <w:rsid w:val="001472BD"/>
    <w:rsid w:val="00147343"/>
    <w:rsid w:val="00163EDE"/>
    <w:rsid w:val="00164857"/>
    <w:rsid w:val="00171BB7"/>
    <w:rsid w:val="0017253B"/>
    <w:rsid w:val="001745C6"/>
    <w:rsid w:val="00182C0C"/>
    <w:rsid w:val="00191EA1"/>
    <w:rsid w:val="00197477"/>
    <w:rsid w:val="001A34EE"/>
    <w:rsid w:val="001A3559"/>
    <w:rsid w:val="001A713C"/>
    <w:rsid w:val="001B2E50"/>
    <w:rsid w:val="001C1117"/>
    <w:rsid w:val="001D288D"/>
    <w:rsid w:val="001D526B"/>
    <w:rsid w:val="001D55AA"/>
    <w:rsid w:val="001E600A"/>
    <w:rsid w:val="001E6C43"/>
    <w:rsid w:val="001F0CA8"/>
    <w:rsid w:val="001F5C3E"/>
    <w:rsid w:val="002000A3"/>
    <w:rsid w:val="00211352"/>
    <w:rsid w:val="00211839"/>
    <w:rsid w:val="002133C8"/>
    <w:rsid w:val="0021396A"/>
    <w:rsid w:val="00214600"/>
    <w:rsid w:val="00240A2D"/>
    <w:rsid w:val="0024285B"/>
    <w:rsid w:val="0024707E"/>
    <w:rsid w:val="00247125"/>
    <w:rsid w:val="002503C5"/>
    <w:rsid w:val="00250E64"/>
    <w:rsid w:val="00251772"/>
    <w:rsid w:val="00257444"/>
    <w:rsid w:val="00262DE4"/>
    <w:rsid w:val="0026366F"/>
    <w:rsid w:val="00264621"/>
    <w:rsid w:val="002646E8"/>
    <w:rsid w:val="00265DE9"/>
    <w:rsid w:val="00265DF8"/>
    <w:rsid w:val="002707BA"/>
    <w:rsid w:val="002735D8"/>
    <w:rsid w:val="00275DFC"/>
    <w:rsid w:val="00280487"/>
    <w:rsid w:val="0028124A"/>
    <w:rsid w:val="00281403"/>
    <w:rsid w:val="00286993"/>
    <w:rsid w:val="00287762"/>
    <w:rsid w:val="0029388A"/>
    <w:rsid w:val="00297FBC"/>
    <w:rsid w:val="002A009A"/>
    <w:rsid w:val="002A3B94"/>
    <w:rsid w:val="002A5B6D"/>
    <w:rsid w:val="002A6D15"/>
    <w:rsid w:val="002B4761"/>
    <w:rsid w:val="002B48CA"/>
    <w:rsid w:val="002B4AB8"/>
    <w:rsid w:val="002B6C47"/>
    <w:rsid w:val="002C0CBC"/>
    <w:rsid w:val="002C15B7"/>
    <w:rsid w:val="002C3E5B"/>
    <w:rsid w:val="002C4ED9"/>
    <w:rsid w:val="002D4766"/>
    <w:rsid w:val="002D4C31"/>
    <w:rsid w:val="002E3DD9"/>
    <w:rsid w:val="00300A18"/>
    <w:rsid w:val="00300D42"/>
    <w:rsid w:val="00306957"/>
    <w:rsid w:val="0031042C"/>
    <w:rsid w:val="003106D3"/>
    <w:rsid w:val="00310EB2"/>
    <w:rsid w:val="0031600D"/>
    <w:rsid w:val="00317036"/>
    <w:rsid w:val="003179D6"/>
    <w:rsid w:val="00321AD7"/>
    <w:rsid w:val="003228DE"/>
    <w:rsid w:val="00324246"/>
    <w:rsid w:val="0032684C"/>
    <w:rsid w:val="00331018"/>
    <w:rsid w:val="00334753"/>
    <w:rsid w:val="00337BAB"/>
    <w:rsid w:val="00340362"/>
    <w:rsid w:val="003415A3"/>
    <w:rsid w:val="00343027"/>
    <w:rsid w:val="00347A07"/>
    <w:rsid w:val="00347BB3"/>
    <w:rsid w:val="00362FF0"/>
    <w:rsid w:val="00365C80"/>
    <w:rsid w:val="0036733C"/>
    <w:rsid w:val="003801AD"/>
    <w:rsid w:val="003864DD"/>
    <w:rsid w:val="00392E26"/>
    <w:rsid w:val="00393099"/>
    <w:rsid w:val="00393F6E"/>
    <w:rsid w:val="003967A5"/>
    <w:rsid w:val="003A210F"/>
    <w:rsid w:val="003A4CE5"/>
    <w:rsid w:val="003A7BF9"/>
    <w:rsid w:val="003B4026"/>
    <w:rsid w:val="003B4D3A"/>
    <w:rsid w:val="003B6019"/>
    <w:rsid w:val="003C09B3"/>
    <w:rsid w:val="003C31A2"/>
    <w:rsid w:val="003C4E8E"/>
    <w:rsid w:val="003D1432"/>
    <w:rsid w:val="003D5F0C"/>
    <w:rsid w:val="003D692C"/>
    <w:rsid w:val="003D7480"/>
    <w:rsid w:val="003E4EF5"/>
    <w:rsid w:val="003F198B"/>
    <w:rsid w:val="003F2DDB"/>
    <w:rsid w:val="003F6383"/>
    <w:rsid w:val="00402688"/>
    <w:rsid w:val="004140F5"/>
    <w:rsid w:val="004152AB"/>
    <w:rsid w:val="004210F7"/>
    <w:rsid w:val="0042144B"/>
    <w:rsid w:val="00426DDC"/>
    <w:rsid w:val="00433E61"/>
    <w:rsid w:val="00444983"/>
    <w:rsid w:val="00447C13"/>
    <w:rsid w:val="00447D70"/>
    <w:rsid w:val="004514E7"/>
    <w:rsid w:val="00463D21"/>
    <w:rsid w:val="00467A9E"/>
    <w:rsid w:val="0047086F"/>
    <w:rsid w:val="00472A80"/>
    <w:rsid w:val="0048415D"/>
    <w:rsid w:val="00487334"/>
    <w:rsid w:val="00495A68"/>
    <w:rsid w:val="004A2F05"/>
    <w:rsid w:val="004A5F4D"/>
    <w:rsid w:val="004B35E6"/>
    <w:rsid w:val="004B3E86"/>
    <w:rsid w:val="004B4A37"/>
    <w:rsid w:val="004B4DD7"/>
    <w:rsid w:val="004B7A68"/>
    <w:rsid w:val="004C4023"/>
    <w:rsid w:val="004C5CB7"/>
    <w:rsid w:val="004E24A6"/>
    <w:rsid w:val="004E463C"/>
    <w:rsid w:val="004F36D5"/>
    <w:rsid w:val="004F47F0"/>
    <w:rsid w:val="004F4EED"/>
    <w:rsid w:val="004F5B82"/>
    <w:rsid w:val="004F7A9C"/>
    <w:rsid w:val="0050379D"/>
    <w:rsid w:val="00504B04"/>
    <w:rsid w:val="00521E6F"/>
    <w:rsid w:val="00523C25"/>
    <w:rsid w:val="00530808"/>
    <w:rsid w:val="00533B2B"/>
    <w:rsid w:val="00534AA3"/>
    <w:rsid w:val="00535121"/>
    <w:rsid w:val="005378A9"/>
    <w:rsid w:val="00542E57"/>
    <w:rsid w:val="005507CF"/>
    <w:rsid w:val="005514DE"/>
    <w:rsid w:val="00551BEA"/>
    <w:rsid w:val="00551F56"/>
    <w:rsid w:val="00555E07"/>
    <w:rsid w:val="00560803"/>
    <w:rsid w:val="00567A1F"/>
    <w:rsid w:val="00575991"/>
    <w:rsid w:val="00576902"/>
    <w:rsid w:val="00581362"/>
    <w:rsid w:val="00590BF7"/>
    <w:rsid w:val="00591EE1"/>
    <w:rsid w:val="00594BAD"/>
    <w:rsid w:val="0059563F"/>
    <w:rsid w:val="005A1118"/>
    <w:rsid w:val="005A1C5C"/>
    <w:rsid w:val="005A65D2"/>
    <w:rsid w:val="005B3BD0"/>
    <w:rsid w:val="005B6B44"/>
    <w:rsid w:val="005B76D8"/>
    <w:rsid w:val="005C0836"/>
    <w:rsid w:val="005C1310"/>
    <w:rsid w:val="005C1790"/>
    <w:rsid w:val="005C251F"/>
    <w:rsid w:val="005C385B"/>
    <w:rsid w:val="005C38B7"/>
    <w:rsid w:val="005C454D"/>
    <w:rsid w:val="005C486C"/>
    <w:rsid w:val="005D3E05"/>
    <w:rsid w:val="005E0F21"/>
    <w:rsid w:val="005E15A1"/>
    <w:rsid w:val="005E4A99"/>
    <w:rsid w:val="005F01A6"/>
    <w:rsid w:val="005F033A"/>
    <w:rsid w:val="005F266E"/>
    <w:rsid w:val="005F2858"/>
    <w:rsid w:val="005F7851"/>
    <w:rsid w:val="00602500"/>
    <w:rsid w:val="0060664D"/>
    <w:rsid w:val="00606DD4"/>
    <w:rsid w:val="0061146D"/>
    <w:rsid w:val="00611647"/>
    <w:rsid w:val="006128E7"/>
    <w:rsid w:val="00613D99"/>
    <w:rsid w:val="00615962"/>
    <w:rsid w:val="00620609"/>
    <w:rsid w:val="00624A1B"/>
    <w:rsid w:val="006275FA"/>
    <w:rsid w:val="00627EDF"/>
    <w:rsid w:val="00630DC4"/>
    <w:rsid w:val="006314E1"/>
    <w:rsid w:val="0063314C"/>
    <w:rsid w:val="00636E2A"/>
    <w:rsid w:val="00637252"/>
    <w:rsid w:val="0064025B"/>
    <w:rsid w:val="00646C91"/>
    <w:rsid w:val="0064770A"/>
    <w:rsid w:val="00653C48"/>
    <w:rsid w:val="006545E8"/>
    <w:rsid w:val="00655216"/>
    <w:rsid w:val="0066638A"/>
    <w:rsid w:val="006767E5"/>
    <w:rsid w:val="00694D4A"/>
    <w:rsid w:val="00696774"/>
    <w:rsid w:val="006A7F0F"/>
    <w:rsid w:val="006B239B"/>
    <w:rsid w:val="006B4EC2"/>
    <w:rsid w:val="006C1415"/>
    <w:rsid w:val="006C6CA1"/>
    <w:rsid w:val="006D1838"/>
    <w:rsid w:val="006D4941"/>
    <w:rsid w:val="006D5699"/>
    <w:rsid w:val="006E0537"/>
    <w:rsid w:val="006E06D3"/>
    <w:rsid w:val="006E2C53"/>
    <w:rsid w:val="006E3E7D"/>
    <w:rsid w:val="006E6F63"/>
    <w:rsid w:val="006F4F85"/>
    <w:rsid w:val="006F7DB5"/>
    <w:rsid w:val="00703E03"/>
    <w:rsid w:val="00704B5B"/>
    <w:rsid w:val="0070588B"/>
    <w:rsid w:val="0071243B"/>
    <w:rsid w:val="00716A10"/>
    <w:rsid w:val="0072581A"/>
    <w:rsid w:val="00733841"/>
    <w:rsid w:val="00734201"/>
    <w:rsid w:val="00737205"/>
    <w:rsid w:val="007457A3"/>
    <w:rsid w:val="007459EA"/>
    <w:rsid w:val="00746B92"/>
    <w:rsid w:val="00751A10"/>
    <w:rsid w:val="00753032"/>
    <w:rsid w:val="0075479E"/>
    <w:rsid w:val="007562C9"/>
    <w:rsid w:val="00756CD3"/>
    <w:rsid w:val="00771376"/>
    <w:rsid w:val="0077172A"/>
    <w:rsid w:val="0077185F"/>
    <w:rsid w:val="00776716"/>
    <w:rsid w:val="00777652"/>
    <w:rsid w:val="00777D9A"/>
    <w:rsid w:val="007844A9"/>
    <w:rsid w:val="0078774B"/>
    <w:rsid w:val="0079140A"/>
    <w:rsid w:val="00792634"/>
    <w:rsid w:val="007A4B8F"/>
    <w:rsid w:val="007B3382"/>
    <w:rsid w:val="007B3BFB"/>
    <w:rsid w:val="007C739F"/>
    <w:rsid w:val="007D0EC2"/>
    <w:rsid w:val="007D5A9C"/>
    <w:rsid w:val="007D731F"/>
    <w:rsid w:val="007E1356"/>
    <w:rsid w:val="007E1B15"/>
    <w:rsid w:val="007E2FA4"/>
    <w:rsid w:val="007E4681"/>
    <w:rsid w:val="007E6B44"/>
    <w:rsid w:val="007F056F"/>
    <w:rsid w:val="008032E8"/>
    <w:rsid w:val="008032F5"/>
    <w:rsid w:val="00805965"/>
    <w:rsid w:val="0080779F"/>
    <w:rsid w:val="008109E7"/>
    <w:rsid w:val="00822D60"/>
    <w:rsid w:val="008237FF"/>
    <w:rsid w:val="00835FF4"/>
    <w:rsid w:val="008412D9"/>
    <w:rsid w:val="00852B43"/>
    <w:rsid w:val="00855084"/>
    <w:rsid w:val="00857123"/>
    <w:rsid w:val="008578B2"/>
    <w:rsid w:val="00857D72"/>
    <w:rsid w:val="00860CB6"/>
    <w:rsid w:val="00864098"/>
    <w:rsid w:val="008657A0"/>
    <w:rsid w:val="00865BBF"/>
    <w:rsid w:val="0087108E"/>
    <w:rsid w:val="00871CF5"/>
    <w:rsid w:val="00874326"/>
    <w:rsid w:val="00874EA0"/>
    <w:rsid w:val="008761CA"/>
    <w:rsid w:val="00877BB6"/>
    <w:rsid w:val="00882A4E"/>
    <w:rsid w:val="00884ACF"/>
    <w:rsid w:val="008852FA"/>
    <w:rsid w:val="00886971"/>
    <w:rsid w:val="00892507"/>
    <w:rsid w:val="00892CB5"/>
    <w:rsid w:val="008947F4"/>
    <w:rsid w:val="00894CBB"/>
    <w:rsid w:val="00896DD9"/>
    <w:rsid w:val="008A02AE"/>
    <w:rsid w:val="008A3373"/>
    <w:rsid w:val="008A5A3E"/>
    <w:rsid w:val="008B6F8F"/>
    <w:rsid w:val="008C362D"/>
    <w:rsid w:val="008C4F1E"/>
    <w:rsid w:val="008C7790"/>
    <w:rsid w:val="008D0744"/>
    <w:rsid w:val="008D187E"/>
    <w:rsid w:val="008E1443"/>
    <w:rsid w:val="008E56EE"/>
    <w:rsid w:val="008F148E"/>
    <w:rsid w:val="008F576E"/>
    <w:rsid w:val="009020ED"/>
    <w:rsid w:val="00907564"/>
    <w:rsid w:val="009102DC"/>
    <w:rsid w:val="009103A2"/>
    <w:rsid w:val="00911B69"/>
    <w:rsid w:val="009128A4"/>
    <w:rsid w:val="00917069"/>
    <w:rsid w:val="00920B43"/>
    <w:rsid w:val="00922AF6"/>
    <w:rsid w:val="00925761"/>
    <w:rsid w:val="00926DD2"/>
    <w:rsid w:val="0092713E"/>
    <w:rsid w:val="00927165"/>
    <w:rsid w:val="00930412"/>
    <w:rsid w:val="009327D3"/>
    <w:rsid w:val="00934937"/>
    <w:rsid w:val="0095062A"/>
    <w:rsid w:val="009558BD"/>
    <w:rsid w:val="0096182F"/>
    <w:rsid w:val="009662CE"/>
    <w:rsid w:val="00970D33"/>
    <w:rsid w:val="00970F1C"/>
    <w:rsid w:val="00972052"/>
    <w:rsid w:val="00982733"/>
    <w:rsid w:val="0098540D"/>
    <w:rsid w:val="009859B9"/>
    <w:rsid w:val="009912BA"/>
    <w:rsid w:val="0099238F"/>
    <w:rsid w:val="00994AF3"/>
    <w:rsid w:val="009A03A4"/>
    <w:rsid w:val="009A59C0"/>
    <w:rsid w:val="009A6D9A"/>
    <w:rsid w:val="009C21B9"/>
    <w:rsid w:val="009C2C4F"/>
    <w:rsid w:val="009C6212"/>
    <w:rsid w:val="009C7CCA"/>
    <w:rsid w:val="009D555E"/>
    <w:rsid w:val="009E4A59"/>
    <w:rsid w:val="009E56B1"/>
    <w:rsid w:val="009E5AEA"/>
    <w:rsid w:val="009E6ACA"/>
    <w:rsid w:val="009E6D47"/>
    <w:rsid w:val="009E7037"/>
    <w:rsid w:val="009F6BDC"/>
    <w:rsid w:val="00A0123F"/>
    <w:rsid w:val="00A02350"/>
    <w:rsid w:val="00A02550"/>
    <w:rsid w:val="00A044EF"/>
    <w:rsid w:val="00A045A6"/>
    <w:rsid w:val="00A05E0F"/>
    <w:rsid w:val="00A06BD0"/>
    <w:rsid w:val="00A06CC4"/>
    <w:rsid w:val="00A0774D"/>
    <w:rsid w:val="00A079EC"/>
    <w:rsid w:val="00A10518"/>
    <w:rsid w:val="00A15A6B"/>
    <w:rsid w:val="00A16C3E"/>
    <w:rsid w:val="00A22297"/>
    <w:rsid w:val="00A248BC"/>
    <w:rsid w:val="00A31188"/>
    <w:rsid w:val="00A32E35"/>
    <w:rsid w:val="00A43F8A"/>
    <w:rsid w:val="00A44D70"/>
    <w:rsid w:val="00A559F0"/>
    <w:rsid w:val="00A5603E"/>
    <w:rsid w:val="00A63EED"/>
    <w:rsid w:val="00A721BC"/>
    <w:rsid w:val="00A726BF"/>
    <w:rsid w:val="00A81C83"/>
    <w:rsid w:val="00A85111"/>
    <w:rsid w:val="00A86C09"/>
    <w:rsid w:val="00A94A70"/>
    <w:rsid w:val="00A951D4"/>
    <w:rsid w:val="00A9528E"/>
    <w:rsid w:val="00A97E11"/>
    <w:rsid w:val="00AA3B7A"/>
    <w:rsid w:val="00AA5279"/>
    <w:rsid w:val="00AA793A"/>
    <w:rsid w:val="00AA7F3B"/>
    <w:rsid w:val="00AC11DB"/>
    <w:rsid w:val="00AC6716"/>
    <w:rsid w:val="00AD1590"/>
    <w:rsid w:val="00AD7FFC"/>
    <w:rsid w:val="00AE37EB"/>
    <w:rsid w:val="00AE712B"/>
    <w:rsid w:val="00AF09F2"/>
    <w:rsid w:val="00AF7CCE"/>
    <w:rsid w:val="00B00D52"/>
    <w:rsid w:val="00B05AE0"/>
    <w:rsid w:val="00B20E86"/>
    <w:rsid w:val="00B22F61"/>
    <w:rsid w:val="00B24565"/>
    <w:rsid w:val="00B277FE"/>
    <w:rsid w:val="00B27FD3"/>
    <w:rsid w:val="00B3390A"/>
    <w:rsid w:val="00B37DCE"/>
    <w:rsid w:val="00B40E18"/>
    <w:rsid w:val="00B41A31"/>
    <w:rsid w:val="00B44A76"/>
    <w:rsid w:val="00B52F89"/>
    <w:rsid w:val="00B60162"/>
    <w:rsid w:val="00B651E9"/>
    <w:rsid w:val="00B73123"/>
    <w:rsid w:val="00B81002"/>
    <w:rsid w:val="00B83BEE"/>
    <w:rsid w:val="00B83D63"/>
    <w:rsid w:val="00B872DC"/>
    <w:rsid w:val="00B87F2D"/>
    <w:rsid w:val="00B90177"/>
    <w:rsid w:val="00BA3679"/>
    <w:rsid w:val="00BB07F0"/>
    <w:rsid w:val="00BB3534"/>
    <w:rsid w:val="00BB4318"/>
    <w:rsid w:val="00BB6137"/>
    <w:rsid w:val="00BC0201"/>
    <w:rsid w:val="00BC1743"/>
    <w:rsid w:val="00BC4DAF"/>
    <w:rsid w:val="00BD463F"/>
    <w:rsid w:val="00BE35DE"/>
    <w:rsid w:val="00BF037F"/>
    <w:rsid w:val="00BF436D"/>
    <w:rsid w:val="00BF615E"/>
    <w:rsid w:val="00BF677D"/>
    <w:rsid w:val="00C10006"/>
    <w:rsid w:val="00C107C8"/>
    <w:rsid w:val="00C119AA"/>
    <w:rsid w:val="00C12852"/>
    <w:rsid w:val="00C22DDE"/>
    <w:rsid w:val="00C26DAF"/>
    <w:rsid w:val="00C34946"/>
    <w:rsid w:val="00C5466F"/>
    <w:rsid w:val="00C54CC4"/>
    <w:rsid w:val="00C5519D"/>
    <w:rsid w:val="00C65944"/>
    <w:rsid w:val="00C74F50"/>
    <w:rsid w:val="00C857C5"/>
    <w:rsid w:val="00C901AF"/>
    <w:rsid w:val="00C96725"/>
    <w:rsid w:val="00CB519B"/>
    <w:rsid w:val="00CB58B0"/>
    <w:rsid w:val="00CC2B65"/>
    <w:rsid w:val="00CC7765"/>
    <w:rsid w:val="00CD2701"/>
    <w:rsid w:val="00CD6D08"/>
    <w:rsid w:val="00CD7043"/>
    <w:rsid w:val="00CD75FE"/>
    <w:rsid w:val="00CE6BCD"/>
    <w:rsid w:val="00CF0962"/>
    <w:rsid w:val="00CF1EF6"/>
    <w:rsid w:val="00CF31E9"/>
    <w:rsid w:val="00CF41E7"/>
    <w:rsid w:val="00CF6148"/>
    <w:rsid w:val="00CF7CAE"/>
    <w:rsid w:val="00D03EB0"/>
    <w:rsid w:val="00D1197B"/>
    <w:rsid w:val="00D141A4"/>
    <w:rsid w:val="00D147FD"/>
    <w:rsid w:val="00D14DB1"/>
    <w:rsid w:val="00D27350"/>
    <w:rsid w:val="00D274DD"/>
    <w:rsid w:val="00D3485D"/>
    <w:rsid w:val="00D34AEE"/>
    <w:rsid w:val="00D36D1C"/>
    <w:rsid w:val="00D43775"/>
    <w:rsid w:val="00D5025C"/>
    <w:rsid w:val="00D523EA"/>
    <w:rsid w:val="00D53C51"/>
    <w:rsid w:val="00D561BF"/>
    <w:rsid w:val="00D56F10"/>
    <w:rsid w:val="00D623FA"/>
    <w:rsid w:val="00D64019"/>
    <w:rsid w:val="00D73869"/>
    <w:rsid w:val="00D73919"/>
    <w:rsid w:val="00D73F83"/>
    <w:rsid w:val="00D74555"/>
    <w:rsid w:val="00D84D84"/>
    <w:rsid w:val="00D91B78"/>
    <w:rsid w:val="00D93F4E"/>
    <w:rsid w:val="00DA015C"/>
    <w:rsid w:val="00DA3EC2"/>
    <w:rsid w:val="00DA4EE7"/>
    <w:rsid w:val="00DA737C"/>
    <w:rsid w:val="00DB3170"/>
    <w:rsid w:val="00DB65AF"/>
    <w:rsid w:val="00DB6D8A"/>
    <w:rsid w:val="00DB7166"/>
    <w:rsid w:val="00DC03A7"/>
    <w:rsid w:val="00DD2108"/>
    <w:rsid w:val="00DD2A9D"/>
    <w:rsid w:val="00DD5288"/>
    <w:rsid w:val="00DE5D47"/>
    <w:rsid w:val="00DE69E5"/>
    <w:rsid w:val="00DE6B65"/>
    <w:rsid w:val="00DF3BE7"/>
    <w:rsid w:val="00E0088F"/>
    <w:rsid w:val="00E02842"/>
    <w:rsid w:val="00E10912"/>
    <w:rsid w:val="00E15D98"/>
    <w:rsid w:val="00E16C79"/>
    <w:rsid w:val="00E22D29"/>
    <w:rsid w:val="00E308BA"/>
    <w:rsid w:val="00E349AC"/>
    <w:rsid w:val="00E34FC9"/>
    <w:rsid w:val="00E369E3"/>
    <w:rsid w:val="00E4285C"/>
    <w:rsid w:val="00E4536E"/>
    <w:rsid w:val="00E51F16"/>
    <w:rsid w:val="00E5646F"/>
    <w:rsid w:val="00E56654"/>
    <w:rsid w:val="00E56CEB"/>
    <w:rsid w:val="00E60442"/>
    <w:rsid w:val="00E617AA"/>
    <w:rsid w:val="00E62BB6"/>
    <w:rsid w:val="00E62C77"/>
    <w:rsid w:val="00E73A3C"/>
    <w:rsid w:val="00E7411D"/>
    <w:rsid w:val="00E759EC"/>
    <w:rsid w:val="00E85757"/>
    <w:rsid w:val="00E8608F"/>
    <w:rsid w:val="00E869AF"/>
    <w:rsid w:val="00E90AA9"/>
    <w:rsid w:val="00E90EFB"/>
    <w:rsid w:val="00E97304"/>
    <w:rsid w:val="00EA01A3"/>
    <w:rsid w:val="00EA12A0"/>
    <w:rsid w:val="00EA28DA"/>
    <w:rsid w:val="00EA2BC3"/>
    <w:rsid w:val="00EA395F"/>
    <w:rsid w:val="00EA44C2"/>
    <w:rsid w:val="00EA5C09"/>
    <w:rsid w:val="00EA67E8"/>
    <w:rsid w:val="00EA6CED"/>
    <w:rsid w:val="00EB761C"/>
    <w:rsid w:val="00EC0121"/>
    <w:rsid w:val="00EC2EBD"/>
    <w:rsid w:val="00ED3E9B"/>
    <w:rsid w:val="00ED4966"/>
    <w:rsid w:val="00EE418D"/>
    <w:rsid w:val="00EF296C"/>
    <w:rsid w:val="00EF3C6F"/>
    <w:rsid w:val="00EF51DE"/>
    <w:rsid w:val="00F0169A"/>
    <w:rsid w:val="00F07421"/>
    <w:rsid w:val="00F15AF8"/>
    <w:rsid w:val="00F16F62"/>
    <w:rsid w:val="00F17177"/>
    <w:rsid w:val="00F206D6"/>
    <w:rsid w:val="00F21417"/>
    <w:rsid w:val="00F215AD"/>
    <w:rsid w:val="00F2166E"/>
    <w:rsid w:val="00F21F37"/>
    <w:rsid w:val="00F34DFB"/>
    <w:rsid w:val="00F37573"/>
    <w:rsid w:val="00F40A0E"/>
    <w:rsid w:val="00F42B62"/>
    <w:rsid w:val="00F44159"/>
    <w:rsid w:val="00F51E7D"/>
    <w:rsid w:val="00F52595"/>
    <w:rsid w:val="00F53F9D"/>
    <w:rsid w:val="00F55216"/>
    <w:rsid w:val="00F60806"/>
    <w:rsid w:val="00F628E6"/>
    <w:rsid w:val="00F7235A"/>
    <w:rsid w:val="00F733A0"/>
    <w:rsid w:val="00F73925"/>
    <w:rsid w:val="00F73FAA"/>
    <w:rsid w:val="00F80D37"/>
    <w:rsid w:val="00F83B0A"/>
    <w:rsid w:val="00F854BA"/>
    <w:rsid w:val="00F872BC"/>
    <w:rsid w:val="00F91638"/>
    <w:rsid w:val="00F96F90"/>
    <w:rsid w:val="00FB6E55"/>
    <w:rsid w:val="00FC39E6"/>
    <w:rsid w:val="00FC4773"/>
    <w:rsid w:val="00FC5AC5"/>
    <w:rsid w:val="00FD359C"/>
    <w:rsid w:val="00FD71F5"/>
    <w:rsid w:val="00FD7DCF"/>
    <w:rsid w:val="00FE5A97"/>
    <w:rsid w:val="00FE6430"/>
    <w:rsid w:val="00FF040F"/>
  </w:rsids>
  <m:mathPr>
    <m:mathFont m:val="Cambria Math"/>
    <m:brkBin m:val="before"/>
    <m:brkBinSub m:val="--"/>
    <m:smallFrac/>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3201D"/>
  <w15:docId w15:val="{85CED1E2-4DD3-41B1-B7D2-1BE99A26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412"/>
    <w:pPr>
      <w:spacing w:after="0" w:line="240" w:lineRule="auto"/>
    </w:pPr>
    <w:rPr>
      <w:rFonts w:ascii="Times" w:eastAsia="Times" w:hAnsi="Times" w:cs="Times New Roman"/>
      <w:sz w:val="24"/>
      <w:szCs w:val="20"/>
      <w:lang w:eastAsia="fr-FR"/>
    </w:rPr>
  </w:style>
  <w:style w:type="paragraph" w:styleId="Titre2">
    <w:name w:val="heading 2"/>
    <w:basedOn w:val="Normal"/>
    <w:next w:val="Normal"/>
    <w:link w:val="Titre2Car"/>
    <w:qFormat/>
    <w:rsid w:val="003D5F0C"/>
    <w:pPr>
      <w:keepNext/>
      <w:outlineLvl w:val="1"/>
    </w:pPr>
    <w:rPr>
      <w:rFonts w:ascii="Times New Roman" w:eastAsia="Times New Roman" w:hAnsi="Times New Roman"/>
      <w:b/>
      <w:sz w:val="22"/>
    </w:rPr>
  </w:style>
  <w:style w:type="paragraph" w:styleId="Titre4">
    <w:name w:val="heading 4"/>
    <w:basedOn w:val="Normal"/>
    <w:next w:val="Normal"/>
    <w:link w:val="Titre4Car"/>
    <w:uiPriority w:val="9"/>
    <w:semiHidden/>
    <w:unhideWhenUsed/>
    <w:qFormat/>
    <w:rsid w:val="00D274D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21B9"/>
    <w:pPr>
      <w:ind w:left="720"/>
      <w:contextualSpacing/>
    </w:pPr>
  </w:style>
  <w:style w:type="character" w:customStyle="1" w:styleId="Titre2Car">
    <w:name w:val="Titre 2 Car"/>
    <w:basedOn w:val="Policepardfaut"/>
    <w:link w:val="Titre2"/>
    <w:rsid w:val="003D5F0C"/>
    <w:rPr>
      <w:rFonts w:ascii="Times New Roman" w:eastAsia="Times New Roman" w:hAnsi="Times New Roman" w:cs="Times New Roman"/>
      <w:b/>
      <w:szCs w:val="20"/>
      <w:lang w:eastAsia="fr-FR"/>
    </w:rPr>
  </w:style>
  <w:style w:type="paragraph" w:styleId="Corpsdetexte">
    <w:name w:val="Body Text"/>
    <w:basedOn w:val="Normal"/>
    <w:link w:val="CorpsdetexteCar"/>
    <w:rsid w:val="003D5F0C"/>
    <w:pPr>
      <w:spacing w:after="240"/>
    </w:pPr>
    <w:rPr>
      <w:rFonts w:ascii="Arial" w:eastAsia="Times New Roman" w:hAnsi="Arial"/>
      <w:color w:val="001F4E"/>
      <w:sz w:val="20"/>
    </w:rPr>
  </w:style>
  <w:style w:type="character" w:customStyle="1" w:styleId="CorpsdetexteCar">
    <w:name w:val="Corps de texte Car"/>
    <w:basedOn w:val="Policepardfaut"/>
    <w:link w:val="Corpsdetexte"/>
    <w:rsid w:val="003D5F0C"/>
    <w:rPr>
      <w:rFonts w:ascii="Arial" w:eastAsia="Times New Roman" w:hAnsi="Arial" w:cs="Times New Roman"/>
      <w:color w:val="001F4E"/>
      <w:sz w:val="20"/>
      <w:szCs w:val="20"/>
      <w:lang w:eastAsia="fr-FR"/>
    </w:rPr>
  </w:style>
  <w:style w:type="paragraph" w:styleId="Titre">
    <w:name w:val="Title"/>
    <w:basedOn w:val="Normal"/>
    <w:link w:val="TitreCar"/>
    <w:qFormat/>
    <w:rsid w:val="003D5F0C"/>
    <w:pPr>
      <w:jc w:val="center"/>
    </w:pPr>
    <w:rPr>
      <w:rFonts w:ascii="Times New Roman" w:eastAsia="Times New Roman" w:hAnsi="Times New Roman"/>
      <w:b/>
      <w:sz w:val="20"/>
    </w:rPr>
  </w:style>
  <w:style w:type="character" w:customStyle="1" w:styleId="TitreCar">
    <w:name w:val="Titre Car"/>
    <w:basedOn w:val="Policepardfaut"/>
    <w:link w:val="Titre"/>
    <w:rsid w:val="003D5F0C"/>
    <w:rPr>
      <w:rFonts w:ascii="Times New Roman" w:eastAsia="Times New Roman" w:hAnsi="Times New Roman" w:cs="Times New Roman"/>
      <w:b/>
      <w:sz w:val="20"/>
      <w:szCs w:val="20"/>
      <w:lang w:eastAsia="fr-FR"/>
    </w:rPr>
  </w:style>
  <w:style w:type="paragraph" w:styleId="Corpsdetexte2">
    <w:name w:val="Body Text 2"/>
    <w:basedOn w:val="Normal"/>
    <w:link w:val="Corpsdetexte2Car"/>
    <w:rsid w:val="003D5F0C"/>
    <w:rPr>
      <w:rFonts w:ascii="Times New Roman" w:hAnsi="Times New Roman"/>
      <w:sz w:val="18"/>
    </w:rPr>
  </w:style>
  <w:style w:type="character" w:customStyle="1" w:styleId="Corpsdetexte2Car">
    <w:name w:val="Corps de texte 2 Car"/>
    <w:basedOn w:val="Policepardfaut"/>
    <w:link w:val="Corpsdetexte2"/>
    <w:rsid w:val="003D5F0C"/>
    <w:rPr>
      <w:rFonts w:ascii="Times New Roman" w:eastAsia="Times" w:hAnsi="Times New Roman" w:cs="Times New Roman"/>
      <w:sz w:val="18"/>
      <w:szCs w:val="20"/>
      <w:lang w:eastAsia="fr-FR"/>
    </w:rPr>
  </w:style>
  <w:style w:type="paragraph" w:styleId="Textedebulles">
    <w:name w:val="Balloon Text"/>
    <w:basedOn w:val="Normal"/>
    <w:link w:val="TextedebullesCar"/>
    <w:uiPriority w:val="99"/>
    <w:semiHidden/>
    <w:unhideWhenUsed/>
    <w:rsid w:val="00F51E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1E7D"/>
    <w:rPr>
      <w:rFonts w:ascii="Segoe UI" w:eastAsia="Times" w:hAnsi="Segoe UI" w:cs="Segoe UI"/>
      <w:sz w:val="18"/>
      <w:szCs w:val="18"/>
      <w:lang w:eastAsia="fr-FR"/>
    </w:rPr>
  </w:style>
  <w:style w:type="paragraph" w:styleId="En-tte">
    <w:name w:val="header"/>
    <w:basedOn w:val="Normal"/>
    <w:link w:val="En-tteCar"/>
    <w:uiPriority w:val="99"/>
    <w:unhideWhenUsed/>
    <w:rsid w:val="00627EDF"/>
    <w:pPr>
      <w:tabs>
        <w:tab w:val="center" w:pos="4536"/>
        <w:tab w:val="right" w:pos="9072"/>
      </w:tabs>
    </w:pPr>
  </w:style>
  <w:style w:type="character" w:customStyle="1" w:styleId="En-tteCar">
    <w:name w:val="En-tête Car"/>
    <w:basedOn w:val="Policepardfaut"/>
    <w:link w:val="En-tte"/>
    <w:uiPriority w:val="99"/>
    <w:rsid w:val="00627EDF"/>
    <w:rPr>
      <w:rFonts w:ascii="Times" w:eastAsia="Times" w:hAnsi="Times" w:cs="Times New Roman"/>
      <w:sz w:val="24"/>
      <w:szCs w:val="20"/>
      <w:lang w:eastAsia="fr-FR"/>
    </w:rPr>
  </w:style>
  <w:style w:type="paragraph" w:styleId="Pieddepage">
    <w:name w:val="footer"/>
    <w:basedOn w:val="Normal"/>
    <w:link w:val="PieddepageCar"/>
    <w:uiPriority w:val="99"/>
    <w:unhideWhenUsed/>
    <w:rsid w:val="00627EDF"/>
    <w:pPr>
      <w:tabs>
        <w:tab w:val="center" w:pos="4536"/>
        <w:tab w:val="right" w:pos="9072"/>
      </w:tabs>
    </w:pPr>
  </w:style>
  <w:style w:type="character" w:customStyle="1" w:styleId="PieddepageCar">
    <w:name w:val="Pied de page Car"/>
    <w:basedOn w:val="Policepardfaut"/>
    <w:link w:val="Pieddepage"/>
    <w:uiPriority w:val="99"/>
    <w:rsid w:val="00627EDF"/>
    <w:rPr>
      <w:rFonts w:ascii="Times" w:eastAsia="Times" w:hAnsi="Times" w:cs="Times New Roman"/>
      <w:sz w:val="24"/>
      <w:szCs w:val="20"/>
      <w:lang w:eastAsia="fr-FR"/>
    </w:rPr>
  </w:style>
  <w:style w:type="character" w:styleId="Marquedecommentaire">
    <w:name w:val="annotation reference"/>
    <w:basedOn w:val="Policepardfaut"/>
    <w:uiPriority w:val="99"/>
    <w:semiHidden/>
    <w:unhideWhenUsed/>
    <w:rsid w:val="00DB3170"/>
    <w:rPr>
      <w:sz w:val="16"/>
      <w:szCs w:val="16"/>
    </w:rPr>
  </w:style>
  <w:style w:type="paragraph" w:styleId="Commentaire">
    <w:name w:val="annotation text"/>
    <w:basedOn w:val="Normal"/>
    <w:link w:val="CommentaireCar"/>
    <w:semiHidden/>
    <w:unhideWhenUsed/>
    <w:rsid w:val="00DB3170"/>
    <w:rPr>
      <w:sz w:val="20"/>
    </w:rPr>
  </w:style>
  <w:style w:type="character" w:customStyle="1" w:styleId="CommentaireCar">
    <w:name w:val="Commentaire Car"/>
    <w:basedOn w:val="Policepardfaut"/>
    <w:link w:val="Commentaire"/>
    <w:semiHidden/>
    <w:rsid w:val="00DB3170"/>
    <w:rPr>
      <w:rFonts w:ascii="Times" w:eastAsia="Times" w:hAnsi="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B3170"/>
    <w:rPr>
      <w:b/>
      <w:bCs/>
    </w:rPr>
  </w:style>
  <w:style w:type="character" w:customStyle="1" w:styleId="ObjetducommentaireCar">
    <w:name w:val="Objet du commentaire Car"/>
    <w:basedOn w:val="CommentaireCar"/>
    <w:link w:val="Objetducommentaire"/>
    <w:uiPriority w:val="99"/>
    <w:semiHidden/>
    <w:rsid w:val="00DB3170"/>
    <w:rPr>
      <w:rFonts w:ascii="Times" w:eastAsia="Times" w:hAnsi="Times" w:cs="Times New Roman"/>
      <w:b/>
      <w:bCs/>
      <w:sz w:val="20"/>
      <w:szCs w:val="20"/>
      <w:lang w:eastAsia="fr-FR"/>
    </w:rPr>
  </w:style>
  <w:style w:type="table" w:styleId="Grilledutableau">
    <w:name w:val="Table Grid"/>
    <w:basedOn w:val="TableauNormal"/>
    <w:uiPriority w:val="39"/>
    <w:rsid w:val="00DD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D274DD"/>
    <w:rPr>
      <w:rFonts w:asciiTheme="majorHAnsi" w:eastAsiaTheme="majorEastAsia" w:hAnsiTheme="majorHAnsi" w:cstheme="majorBidi"/>
      <w:i/>
      <w:iCs/>
      <w:color w:val="2F5496" w:themeColor="accent1" w:themeShade="BF"/>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836AE-3D1C-4FB2-8932-73D3DA9D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717</Words>
  <Characters>3947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seve</dc:creator>
  <cp:keywords/>
  <cp:lastModifiedBy>Michael Tailleux</cp:lastModifiedBy>
  <cp:revision>9</cp:revision>
  <dcterms:created xsi:type="dcterms:W3CDTF">2020-07-04T15:09:00Z</dcterms:created>
  <dcterms:modified xsi:type="dcterms:W3CDTF">2020-07-06T12:16:00Z</dcterms:modified>
</cp:coreProperties>
</file>