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3EBC8" w14:textId="77777777" w:rsidR="00160C59" w:rsidRDefault="00160C59" w:rsidP="00160C59">
      <w:r>
        <w:rPr>
          <w:noProof/>
        </w:rPr>
        <w:drawing>
          <wp:anchor distT="0" distB="0" distL="114300" distR="114300" simplePos="0" relativeHeight="251659264" behindDoc="1" locked="0" layoutInCell="1" allowOverlap="1" wp14:anchorId="2BE98A5F" wp14:editId="396E25F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  <w:t xml:space="preserve">   </w:t>
      </w:r>
      <w:sdt>
        <w:sdtPr>
          <w:id w:val="-1834063064"/>
          <w:placeholder>
            <w:docPart w:val="6CCAA256BB414A07B9E9CD848EF8CF3F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  <w:r>
        <w:t xml:space="preserve">     Classe   </w:t>
      </w:r>
      <w:sdt>
        <w:sdtPr>
          <w:id w:val="-1980985464"/>
          <w:placeholder>
            <w:docPart w:val="EB6743FB4A394985B78CE7DE2E745009"/>
          </w:placeholder>
          <w:showingPlcHdr/>
          <w:text/>
        </w:sdtPr>
        <w:sdtEndPr/>
        <w:sdtContent>
          <w:r>
            <w:t xml:space="preserve">   </w:t>
          </w:r>
        </w:sdtContent>
      </w:sdt>
    </w:p>
    <w:p w14:paraId="63694786" w14:textId="77777777" w:rsidR="00160C59" w:rsidRDefault="00160C59" w:rsidP="00160C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Prénom   </w:t>
      </w:r>
      <w:sdt>
        <w:sdtPr>
          <w:id w:val="506334882"/>
          <w:placeholder>
            <w:docPart w:val="CD2958B6D40F4A6AAAF5DCE8855C4CD7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</w:p>
    <w:p w14:paraId="58E9C0DC" w14:textId="77777777" w:rsidR="00160C59" w:rsidRDefault="00160C59" w:rsidP="00160C59"/>
    <w:p w14:paraId="1A98A851" w14:textId="7C232342" w:rsidR="00160C59" w:rsidRDefault="00160C59" w:rsidP="00160C59">
      <w:pPr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> : Comprendre les effets sur l’équilibre de la mise en place d’une taxe</w:t>
      </w:r>
      <w:r w:rsidR="00A966EF">
        <w:rPr>
          <w:rFonts w:cstheme="minorHAnsi"/>
          <w:sz w:val="24"/>
          <w:szCs w:val="24"/>
        </w:rPr>
        <w:t xml:space="preserve"> sur l’acheteur</w:t>
      </w:r>
    </w:p>
    <w:p w14:paraId="13837712" w14:textId="6C2E17EB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>
        <w:rPr>
          <w:rFonts w:cstheme="minorHAnsi"/>
          <w:sz w:val="24"/>
          <w:szCs w:val="24"/>
        </w:rPr>
        <w:t>taxe_</w:t>
      </w:r>
      <w:r w:rsidR="0099798E">
        <w:rPr>
          <w:rFonts w:cstheme="minorHAnsi"/>
          <w:sz w:val="24"/>
          <w:szCs w:val="24"/>
        </w:rPr>
        <w:t>tabac</w:t>
      </w:r>
      <w:r>
        <w:rPr>
          <w:rFonts w:cstheme="minorHAnsi"/>
          <w:sz w:val="24"/>
          <w:szCs w:val="24"/>
        </w:rPr>
        <w:t>.ggb</w:t>
      </w:r>
      <w:proofErr w:type="spellEnd"/>
    </w:p>
    <w:p w14:paraId="1AFF564A" w14:textId="004B0196" w:rsidR="00A966EF" w:rsidRDefault="00A966EF" w:rsidP="00A966EF">
      <w:pPr>
        <w:pStyle w:val="Paragraphedeliste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8888B6B" wp14:editId="60C889CB">
            <wp:extent cx="2865120" cy="28439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0331" cy="284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BDB4" w14:textId="3FEC6ECF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taxe</w:t>
      </w:r>
    </w:p>
    <w:p w14:paraId="19F99928" w14:textId="409A7A11" w:rsidR="00160C59" w:rsidRPr="009D6A80" w:rsidRDefault="009D6A80" w:rsidP="009D6A80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e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prix d’équilibre (P1) pour un </w:t>
      </w:r>
      <w:r w:rsidR="0099798E" w:rsidRPr="009D6A80">
        <w:rPr>
          <w:rFonts w:cstheme="minorHAnsi"/>
          <w:sz w:val="24"/>
          <w:szCs w:val="24"/>
        </w:rPr>
        <w:t>paquet de cigarettes</w:t>
      </w:r>
      <w:r w:rsidR="00160C59" w:rsidRPr="009D6A80">
        <w:rPr>
          <w:rFonts w:cstheme="minorHAnsi"/>
          <w:sz w:val="24"/>
          <w:szCs w:val="24"/>
        </w:rPr>
        <w:t xml:space="preserve"> est de </w:t>
      </w:r>
      <w:sdt>
        <w:sdtPr>
          <w:id w:val="-484859348"/>
          <w:placeholder>
            <w:docPart w:val="9304E520944746F599D3E37B70D806F3"/>
          </w:placeholder>
          <w:showingPlcHdr/>
          <w:text/>
        </w:sdtPr>
        <w:sdtEndPr/>
        <w:sdtContent>
          <w:r w:rsidR="00160C59">
            <w:t xml:space="preserve">   </w:t>
          </w:r>
        </w:sdtContent>
      </w:sdt>
      <w:r w:rsidR="00160C59" w:rsidRPr="009D6A80">
        <w:rPr>
          <w:rFonts w:cstheme="minorHAnsi"/>
          <w:sz w:val="24"/>
          <w:szCs w:val="24"/>
        </w:rPr>
        <w:t xml:space="preserve">    €. </w:t>
      </w:r>
    </w:p>
    <w:p w14:paraId="17754330" w14:textId="39F0DDD9" w:rsidR="00160C59" w:rsidRPr="009D6A80" w:rsidRDefault="009D6A80" w:rsidP="009D6A80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a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quantité d’équilibre (Q1) sur le marché est de  </w:t>
      </w:r>
      <w:sdt>
        <w:sdtPr>
          <w:id w:val="-1221045604"/>
          <w:placeholder>
            <w:docPart w:val="7FBE347673BA4986B2614709A27675B2"/>
          </w:placeholder>
          <w:showingPlcHdr/>
          <w:text/>
        </w:sdtPr>
        <w:sdtEndPr/>
        <w:sdtContent>
          <w:r w:rsidR="00160C59">
            <w:t xml:space="preserve">   </w:t>
          </w:r>
        </w:sdtContent>
      </w:sdt>
      <w:r w:rsidR="00160C59" w:rsidRPr="009D6A80">
        <w:rPr>
          <w:rFonts w:cstheme="minorHAnsi"/>
          <w:sz w:val="24"/>
          <w:szCs w:val="24"/>
        </w:rPr>
        <w:t xml:space="preserve">   </w:t>
      </w:r>
      <w:r w:rsidR="0099798E" w:rsidRPr="009D6A80">
        <w:rPr>
          <w:rFonts w:cstheme="minorHAnsi"/>
          <w:sz w:val="24"/>
          <w:szCs w:val="24"/>
        </w:rPr>
        <w:t>milliards</w:t>
      </w:r>
      <w:r w:rsidR="00160C59" w:rsidRPr="009D6A80">
        <w:rPr>
          <w:rFonts w:cstheme="minorHAnsi"/>
          <w:sz w:val="24"/>
          <w:szCs w:val="24"/>
        </w:rPr>
        <w:t xml:space="preserve"> de </w:t>
      </w:r>
      <w:r w:rsidR="0099798E" w:rsidRPr="009D6A80">
        <w:rPr>
          <w:rFonts w:cstheme="minorHAnsi"/>
          <w:sz w:val="24"/>
          <w:szCs w:val="24"/>
        </w:rPr>
        <w:t>cigarettes</w:t>
      </w:r>
      <w:r w:rsidR="00160C59" w:rsidRPr="009D6A80">
        <w:rPr>
          <w:rFonts w:cstheme="minorHAnsi"/>
          <w:sz w:val="24"/>
          <w:szCs w:val="24"/>
        </w:rPr>
        <w:t xml:space="preserve"> échangées.</w:t>
      </w:r>
    </w:p>
    <w:p w14:paraId="6163344C" w14:textId="77777777" w:rsidR="00160C59" w:rsidRPr="00A966EF" w:rsidRDefault="00160C59" w:rsidP="00160C59">
      <w:pPr>
        <w:rPr>
          <w:rFonts w:cstheme="minorHAnsi"/>
          <w:sz w:val="2"/>
          <w:szCs w:val="2"/>
        </w:rPr>
      </w:pPr>
    </w:p>
    <w:p w14:paraId="35DA2D83" w14:textId="6BC347D9" w:rsidR="00160C59" w:rsidRDefault="0099798E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35CF288" wp14:editId="509CD725">
            <wp:simplePos x="0" y="0"/>
            <wp:positionH relativeFrom="margin">
              <wp:align>right</wp:align>
            </wp:positionH>
            <wp:positionV relativeFrom="paragraph">
              <wp:posOffset>165837</wp:posOffset>
            </wp:positionV>
            <wp:extent cx="2326233" cy="3244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233" cy="32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C59">
        <w:rPr>
          <w:rFonts w:cstheme="minorHAnsi"/>
          <w:sz w:val="24"/>
          <w:szCs w:val="24"/>
        </w:rPr>
        <w:t>Simulez l’instauration d’une taxe sur le</w:t>
      </w:r>
      <w:r>
        <w:rPr>
          <w:rFonts w:cstheme="minorHAnsi"/>
          <w:sz w:val="24"/>
          <w:szCs w:val="24"/>
        </w:rPr>
        <w:t xml:space="preserve"> tabac </w:t>
      </w:r>
      <w:r w:rsidR="00160C59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3,00</w:t>
      </w:r>
      <w:r w:rsidR="00160C59">
        <w:rPr>
          <w:rFonts w:cstheme="minorHAnsi"/>
          <w:sz w:val="24"/>
          <w:szCs w:val="24"/>
        </w:rPr>
        <w:t xml:space="preserve">€ sur chaque </w:t>
      </w:r>
      <w:r>
        <w:rPr>
          <w:rFonts w:cstheme="minorHAnsi"/>
          <w:sz w:val="24"/>
          <w:szCs w:val="24"/>
        </w:rPr>
        <w:t xml:space="preserve">paquet de cigarettes </w:t>
      </w:r>
      <w:r w:rsidR="00160C59">
        <w:rPr>
          <w:rFonts w:cstheme="minorHAnsi"/>
          <w:sz w:val="24"/>
          <w:szCs w:val="24"/>
        </w:rPr>
        <w:t>à l’aide du curseur prévu à cet effet.</w:t>
      </w:r>
      <w:r w:rsidRPr="0099798E">
        <w:rPr>
          <w:noProof/>
        </w:rPr>
        <w:t xml:space="preserve"> </w:t>
      </w:r>
    </w:p>
    <w:p w14:paraId="0E10D5A2" w14:textId="77777777" w:rsidR="00160C59" w:rsidRPr="00364A33" w:rsidRDefault="00160C59" w:rsidP="00160C59">
      <w:pPr>
        <w:pStyle w:val="Paragraphedeliste"/>
        <w:rPr>
          <w:rFonts w:cstheme="minorHAnsi"/>
          <w:sz w:val="24"/>
          <w:szCs w:val="24"/>
        </w:rPr>
      </w:pPr>
    </w:p>
    <w:p w14:paraId="36E04F90" w14:textId="77777777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taxe</w:t>
      </w:r>
    </w:p>
    <w:p w14:paraId="56592B7E" w14:textId="4A16822F" w:rsidR="00160C59" w:rsidRPr="009D6A80" w:rsidRDefault="009D6A80" w:rsidP="009D6A80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e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prix d’équilibre (P2) pour un </w:t>
      </w:r>
      <w:r w:rsidR="0099798E" w:rsidRPr="009D6A80">
        <w:rPr>
          <w:rFonts w:cstheme="minorHAnsi"/>
          <w:sz w:val="24"/>
          <w:szCs w:val="24"/>
        </w:rPr>
        <w:t>paquet de cigarettes</w:t>
      </w:r>
      <w:r w:rsidR="00160C59" w:rsidRPr="009D6A80">
        <w:rPr>
          <w:rFonts w:cstheme="minorHAnsi"/>
          <w:sz w:val="24"/>
          <w:szCs w:val="24"/>
        </w:rPr>
        <w:t xml:space="preserve"> est de </w:t>
      </w:r>
      <w:sdt>
        <w:sdtPr>
          <w:id w:val="470106389"/>
          <w:placeholder>
            <w:docPart w:val="3503086745F54179A850F134CC117E21"/>
          </w:placeholder>
          <w:showingPlcHdr/>
          <w:text/>
        </w:sdtPr>
        <w:sdtEndPr/>
        <w:sdtContent>
          <w:r w:rsidR="00160C59">
            <w:t xml:space="preserve">   </w:t>
          </w:r>
        </w:sdtContent>
      </w:sdt>
      <w:r w:rsidR="00160C59" w:rsidRPr="009D6A80">
        <w:rPr>
          <w:rFonts w:cstheme="minorHAnsi"/>
          <w:sz w:val="24"/>
          <w:szCs w:val="24"/>
        </w:rPr>
        <w:t xml:space="preserve">    €. </w:t>
      </w:r>
    </w:p>
    <w:p w14:paraId="419483A7" w14:textId="28BB30C9" w:rsidR="0099798E" w:rsidRDefault="009D6A80" w:rsidP="009D6A80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a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quantité d’équilibre (Q2) sur le marché est de </w:t>
      </w:r>
      <w:sdt>
        <w:sdtPr>
          <w:id w:val="-869298846"/>
          <w:placeholder>
            <w:docPart w:val="7A87B0AFD7884F83B89BEA682245DB93"/>
          </w:placeholder>
          <w:showingPlcHdr/>
          <w:text/>
        </w:sdtPr>
        <w:sdtEndPr/>
        <w:sdtContent>
          <w:r w:rsidR="00160C59">
            <w:t xml:space="preserve">   </w:t>
          </w:r>
        </w:sdtContent>
      </w:sdt>
      <w:r w:rsidR="00160C59" w:rsidRPr="009D6A80">
        <w:rPr>
          <w:rFonts w:cstheme="minorHAnsi"/>
          <w:sz w:val="24"/>
          <w:szCs w:val="24"/>
        </w:rPr>
        <w:t xml:space="preserve"> </w:t>
      </w:r>
      <w:r w:rsidR="0099798E" w:rsidRPr="009D6A80">
        <w:rPr>
          <w:rFonts w:cstheme="minorHAnsi"/>
          <w:sz w:val="24"/>
          <w:szCs w:val="24"/>
        </w:rPr>
        <w:t>milliards de cigarettes</w:t>
      </w:r>
      <w:r w:rsidR="00160C59" w:rsidRPr="009D6A80">
        <w:rPr>
          <w:rFonts w:cstheme="minorHAnsi"/>
          <w:sz w:val="24"/>
          <w:szCs w:val="24"/>
        </w:rPr>
        <w:t xml:space="preserve"> échangées.</w:t>
      </w:r>
    </w:p>
    <w:p w14:paraId="304B6989" w14:textId="77777777" w:rsidR="009D6A80" w:rsidRDefault="009D6A80" w:rsidP="009D6A80">
      <w:pPr>
        <w:pStyle w:val="Paragraphedeliste"/>
        <w:tabs>
          <w:tab w:val="left" w:pos="6210"/>
        </w:tabs>
        <w:rPr>
          <w:rFonts w:cstheme="minorHAnsi"/>
          <w:sz w:val="24"/>
          <w:szCs w:val="24"/>
        </w:rPr>
      </w:pPr>
      <w:bookmarkStart w:id="0" w:name="_GoBack"/>
      <w:bookmarkEnd w:id="0"/>
    </w:p>
    <w:p w14:paraId="6BFECE07" w14:textId="42CF75F9" w:rsidR="0099798E" w:rsidRDefault="0099798E" w:rsidP="00160C59">
      <w:pPr>
        <w:pStyle w:val="Paragraphedeliste"/>
        <w:numPr>
          <w:ilvl w:val="0"/>
          <w:numId w:val="1"/>
        </w:num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est le nouveau prix payé le l’acheteur ?</w:t>
      </w:r>
    </w:p>
    <w:p w14:paraId="2BEDBA5C" w14:textId="145A35B7" w:rsidR="0099798E" w:rsidRDefault="0099798E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Dans la barre de saisie, tapez « x= « Q2 » en remplaçant « Q2 » par la valeur trouvée dans la question précédente.</w:t>
      </w:r>
    </w:p>
    <w:p w14:paraId="63CB799B" w14:textId="1949C384" w:rsidR="0099798E" w:rsidRDefault="00227945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AA3669C" wp14:editId="6C5BD00F">
            <wp:simplePos x="0" y="0"/>
            <wp:positionH relativeFrom="column">
              <wp:posOffset>2018386</wp:posOffset>
            </wp:positionH>
            <wp:positionV relativeFrom="paragraph">
              <wp:posOffset>168682</wp:posOffset>
            </wp:positionV>
            <wp:extent cx="1360627" cy="358060"/>
            <wp:effectExtent l="0" t="0" r="0" b="444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3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 xml:space="preserve">Déterminez le point d’intersection entre cette droite et la courbe de demande à l’aide de l’outil Intersection de </w:t>
      </w:r>
      <w:proofErr w:type="spellStart"/>
      <w:r>
        <w:rPr>
          <w:rFonts w:cstheme="minorHAnsi"/>
          <w:sz w:val="24"/>
          <w:szCs w:val="24"/>
        </w:rPr>
        <w:t>Geogebra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3DDE605E" w14:textId="6C684F29" w:rsidR="00227945" w:rsidRPr="0099798E" w:rsidRDefault="00227945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Donnez le montant du nouveau prix payé par l’acheteur après l’instauration de la taxe  </w:t>
      </w:r>
      <w:sdt>
        <w:sdtPr>
          <w:id w:val="1443494771"/>
          <w:placeholder>
            <w:docPart w:val="BCA3C86A95054552B48CCE9C4B156504"/>
          </w:placeholder>
          <w:showingPlcHdr/>
          <w:text/>
        </w:sdtPr>
        <w:sdtEndPr/>
        <w:sdtContent>
          <w:r>
            <w:t xml:space="preserve">   </w:t>
          </w:r>
        </w:sdtContent>
      </w:sdt>
      <w:r>
        <w:rPr>
          <w:rFonts w:cstheme="minorHAnsi"/>
          <w:sz w:val="24"/>
          <w:szCs w:val="24"/>
        </w:rPr>
        <w:t xml:space="preserve">    €.</w:t>
      </w:r>
    </w:p>
    <w:p w14:paraId="04DC2793" w14:textId="742FE205" w:rsidR="00160C59" w:rsidRPr="00160C59" w:rsidRDefault="00160C59" w:rsidP="00160C59">
      <w:pPr>
        <w:pStyle w:val="Paragraphedeliste"/>
        <w:numPr>
          <w:ilvl w:val="0"/>
          <w:numId w:val="1"/>
        </w:numPr>
        <w:tabs>
          <w:tab w:val="left" w:pos="6210"/>
        </w:tabs>
        <w:rPr>
          <w:rFonts w:cstheme="minorHAnsi"/>
          <w:sz w:val="24"/>
          <w:szCs w:val="24"/>
        </w:rPr>
      </w:pPr>
      <w:r w:rsidRPr="00160C59">
        <w:rPr>
          <w:rFonts w:cstheme="minorHAnsi"/>
          <w:sz w:val="24"/>
          <w:szCs w:val="24"/>
        </w:rPr>
        <w:t>Montrez que l’instauration de la taxe a eu un effet sur l</w:t>
      </w:r>
      <w:r>
        <w:rPr>
          <w:rFonts w:cstheme="minorHAnsi"/>
          <w:sz w:val="24"/>
          <w:szCs w:val="24"/>
        </w:rPr>
        <w:t>’équilibre de ce marché</w:t>
      </w:r>
    </w:p>
    <w:p w14:paraId="73F033D7" w14:textId="1D27D546" w:rsidR="00C04C6E" w:rsidRDefault="00160C59" w:rsidP="00A966EF">
      <w:pPr>
        <w:pStyle w:val="Paragraphedelist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16303F" wp14:editId="2D52168B">
                <wp:simplePos x="0" y="0"/>
                <wp:positionH relativeFrom="margin">
                  <wp:align>left</wp:align>
                </wp:positionH>
                <wp:positionV relativeFrom="paragraph">
                  <wp:posOffset>87580</wp:posOffset>
                </wp:positionV>
                <wp:extent cx="5705856" cy="81915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80DA" w14:textId="77777777" w:rsidR="00160C59" w:rsidRDefault="00160C59" w:rsidP="00160C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630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6.9pt;width:449.3pt;height:64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">
                <v:textbox>
                  <w:txbxContent>
                    <w:p w14:paraId="083880DA" w14:textId="77777777" w:rsidR="00160C59" w:rsidRDefault="00160C59" w:rsidP="00160C59"/>
                  </w:txbxContent>
                </v:textbox>
                <w10:wrap anchorx="margin"/>
              </v:shape>
            </w:pict>
          </mc:Fallback>
        </mc:AlternateContent>
      </w:r>
    </w:p>
    <w:sectPr w:rsidR="00C04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C3ED1"/>
    <w:multiLevelType w:val="hybridMultilevel"/>
    <w:tmpl w:val="2DA6AA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51166"/>
    <w:multiLevelType w:val="hybridMultilevel"/>
    <w:tmpl w:val="F50C72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37E01"/>
    <w:rsid w:val="00160C59"/>
    <w:rsid w:val="00227945"/>
    <w:rsid w:val="00364A33"/>
    <w:rsid w:val="0099798E"/>
    <w:rsid w:val="009D6A80"/>
    <w:rsid w:val="00A966EF"/>
    <w:rsid w:val="00B17A92"/>
    <w:rsid w:val="00B46B70"/>
    <w:rsid w:val="00B946B7"/>
    <w:rsid w:val="00C04C6E"/>
    <w:rsid w:val="00E0622D"/>
    <w:rsid w:val="00F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9D14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CAA256BB414A07B9E9CD848EF8CF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8E6C7B-1E0E-4B01-B01C-5D3741AD2979}"/>
      </w:docPartPr>
      <w:docPartBody>
        <w:p w:rsidR="00A7280C" w:rsidRDefault="00236A32" w:rsidP="00236A32">
          <w:pPr>
            <w:pStyle w:val="6CCAA256BB414A07B9E9CD848EF8CF3F"/>
          </w:pPr>
          <w:r>
            <w:t xml:space="preserve">                </w:t>
          </w:r>
        </w:p>
      </w:docPartBody>
    </w:docPart>
    <w:docPart>
      <w:docPartPr>
        <w:name w:val="EB6743FB4A394985B78CE7DE2E745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1E648E-D374-46C0-A614-14D80DDB2A03}"/>
      </w:docPartPr>
      <w:docPartBody>
        <w:p w:rsidR="00A7280C" w:rsidRDefault="00236A32" w:rsidP="00236A32">
          <w:pPr>
            <w:pStyle w:val="EB6743FB4A394985B78CE7DE2E745009"/>
          </w:pPr>
          <w:r>
            <w:t xml:space="preserve">   </w:t>
          </w:r>
        </w:p>
      </w:docPartBody>
    </w:docPart>
    <w:docPart>
      <w:docPartPr>
        <w:name w:val="CD2958B6D40F4A6AAAF5DCE8855C4C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0CFE49-88C8-453B-BD57-0BDF54D49F34}"/>
      </w:docPartPr>
      <w:docPartBody>
        <w:p w:rsidR="00A7280C" w:rsidRDefault="00236A32" w:rsidP="00236A32">
          <w:pPr>
            <w:pStyle w:val="CD2958B6D40F4A6AAAF5DCE8855C4CD7"/>
          </w:pPr>
          <w:r>
            <w:t xml:space="preserve">                </w:t>
          </w:r>
        </w:p>
      </w:docPartBody>
    </w:docPart>
    <w:docPart>
      <w:docPartPr>
        <w:name w:val="9304E520944746F599D3E37B70D806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9FADC1-815E-4828-B232-98431B87B929}"/>
      </w:docPartPr>
      <w:docPartBody>
        <w:p w:rsidR="00A7280C" w:rsidRDefault="00236A32" w:rsidP="00236A32">
          <w:pPr>
            <w:pStyle w:val="9304E520944746F599D3E37B70D806F3"/>
          </w:pPr>
          <w:r>
            <w:t xml:space="preserve">   </w:t>
          </w:r>
        </w:p>
      </w:docPartBody>
    </w:docPart>
    <w:docPart>
      <w:docPartPr>
        <w:name w:val="7FBE347673BA4986B2614709A27675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D16DB5-588D-4191-AB15-F583EB97BC98}"/>
      </w:docPartPr>
      <w:docPartBody>
        <w:p w:rsidR="00A7280C" w:rsidRDefault="00236A32" w:rsidP="00236A32">
          <w:pPr>
            <w:pStyle w:val="7FBE347673BA4986B2614709A27675B2"/>
          </w:pPr>
          <w:r>
            <w:t xml:space="preserve">   </w:t>
          </w:r>
        </w:p>
      </w:docPartBody>
    </w:docPart>
    <w:docPart>
      <w:docPartPr>
        <w:name w:val="3503086745F54179A850F134CC117E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75286-B5BE-4DE0-BB92-01EEE71FB3C6}"/>
      </w:docPartPr>
      <w:docPartBody>
        <w:p w:rsidR="00A7280C" w:rsidRDefault="00236A32" w:rsidP="00236A32">
          <w:pPr>
            <w:pStyle w:val="3503086745F54179A850F134CC117E21"/>
          </w:pPr>
          <w:r>
            <w:t xml:space="preserve">   </w:t>
          </w:r>
        </w:p>
      </w:docPartBody>
    </w:docPart>
    <w:docPart>
      <w:docPartPr>
        <w:name w:val="7A87B0AFD7884F83B89BEA682245DB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43E4CA-9D27-4F34-AB4A-7BB6B88A9C78}"/>
      </w:docPartPr>
      <w:docPartBody>
        <w:p w:rsidR="00A7280C" w:rsidRDefault="00236A32" w:rsidP="00236A32">
          <w:pPr>
            <w:pStyle w:val="7A87B0AFD7884F83B89BEA682245DB93"/>
          </w:pPr>
          <w:r>
            <w:t xml:space="preserve">   </w:t>
          </w:r>
        </w:p>
      </w:docPartBody>
    </w:docPart>
    <w:docPart>
      <w:docPartPr>
        <w:name w:val="BCA3C86A95054552B48CCE9C4B156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7C477C-E9E9-4E00-A3C6-6A6051638CBA}"/>
      </w:docPartPr>
      <w:docPartBody>
        <w:p w:rsidR="00A7280C" w:rsidRDefault="00236A32" w:rsidP="00236A32">
          <w:pPr>
            <w:pStyle w:val="BCA3C86A95054552B48CCE9C4B156504"/>
          </w:pPr>
          <w: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A32"/>
    <w:rsid w:val="00236A32"/>
    <w:rsid w:val="00403A73"/>
    <w:rsid w:val="00A7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CCAA256BB414A07B9E9CD848EF8CF3F">
    <w:name w:val="6CCAA256BB414A07B9E9CD848EF8CF3F"/>
    <w:rsid w:val="00236A32"/>
  </w:style>
  <w:style w:type="paragraph" w:customStyle="1" w:styleId="EB6743FB4A394985B78CE7DE2E745009">
    <w:name w:val="EB6743FB4A394985B78CE7DE2E745009"/>
    <w:rsid w:val="00236A32"/>
  </w:style>
  <w:style w:type="paragraph" w:customStyle="1" w:styleId="CD2958B6D40F4A6AAAF5DCE8855C4CD7">
    <w:name w:val="CD2958B6D40F4A6AAAF5DCE8855C4CD7"/>
    <w:rsid w:val="00236A32"/>
  </w:style>
  <w:style w:type="paragraph" w:customStyle="1" w:styleId="9304E520944746F599D3E37B70D806F3">
    <w:name w:val="9304E520944746F599D3E37B70D806F3"/>
    <w:rsid w:val="00236A32"/>
  </w:style>
  <w:style w:type="paragraph" w:customStyle="1" w:styleId="7FBE347673BA4986B2614709A27675B2">
    <w:name w:val="7FBE347673BA4986B2614709A27675B2"/>
    <w:rsid w:val="00236A32"/>
  </w:style>
  <w:style w:type="paragraph" w:customStyle="1" w:styleId="40F868424DB24F86B5E7C742B1DD76D8">
    <w:name w:val="40F868424DB24F86B5E7C742B1DD76D8"/>
    <w:rsid w:val="00236A32"/>
  </w:style>
  <w:style w:type="paragraph" w:customStyle="1" w:styleId="C845F62594C7417CAB221DEC4577DB29">
    <w:name w:val="C845F62594C7417CAB221DEC4577DB29"/>
    <w:rsid w:val="00236A32"/>
  </w:style>
  <w:style w:type="paragraph" w:customStyle="1" w:styleId="E3C1B2EAA1F74150B07F4D815B7E86AF">
    <w:name w:val="E3C1B2EAA1F74150B07F4D815B7E86AF"/>
    <w:rsid w:val="00236A32"/>
  </w:style>
  <w:style w:type="paragraph" w:customStyle="1" w:styleId="3503086745F54179A850F134CC117E21">
    <w:name w:val="3503086745F54179A850F134CC117E21"/>
    <w:rsid w:val="00236A32"/>
  </w:style>
  <w:style w:type="paragraph" w:customStyle="1" w:styleId="7A87B0AFD7884F83B89BEA682245DB93">
    <w:name w:val="7A87B0AFD7884F83B89BEA682245DB93"/>
    <w:rsid w:val="00236A32"/>
  </w:style>
  <w:style w:type="paragraph" w:customStyle="1" w:styleId="BCA3C86A95054552B48CCE9C4B156504">
    <w:name w:val="BCA3C86A95054552B48CCE9C4B156504"/>
    <w:rsid w:val="00236A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5</cp:revision>
  <cp:lastPrinted>2019-12-02T09:54:00Z</cp:lastPrinted>
  <dcterms:created xsi:type="dcterms:W3CDTF">2020-02-07T08:57:00Z</dcterms:created>
  <dcterms:modified xsi:type="dcterms:W3CDTF">2020-02-07T10:05:00Z</dcterms:modified>
</cp:coreProperties>
</file>