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837" w:rsidRPr="00A134EA" w:rsidRDefault="00516837" w:rsidP="00A134EA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134EA">
        <w:rPr>
          <w:rFonts w:ascii="Arial" w:hAnsi="Arial" w:cs="Arial"/>
          <w:b/>
          <w:sz w:val="36"/>
          <w:szCs w:val="36"/>
        </w:rPr>
        <w:t>Tables de mobilité des hommes 2014-15</w:t>
      </w:r>
    </w:p>
    <w:p w:rsidR="00516837" w:rsidRPr="00A134EA" w:rsidRDefault="00A134EA" w:rsidP="00A134EA">
      <w:pPr>
        <w:spacing w:before="600" w:after="120" w:line="240" w:lineRule="auto"/>
        <w:ind w:left="-567"/>
        <w:rPr>
          <w:rFonts w:ascii="Arial" w:hAnsi="Arial" w:cs="Arial"/>
          <w:b/>
          <w:sz w:val="28"/>
          <w:szCs w:val="28"/>
        </w:rPr>
      </w:pPr>
      <w:r w:rsidRPr="00A134EA">
        <w:rPr>
          <w:rFonts w:ascii="Arial" w:hAnsi="Arial" w:cs="Arial"/>
          <w:b/>
          <w:sz w:val="28"/>
          <w:szCs w:val="28"/>
        </w:rPr>
        <w:t>T</w:t>
      </w:r>
      <w:r w:rsidR="00516837" w:rsidRPr="00A134EA">
        <w:rPr>
          <w:rFonts w:ascii="Arial" w:hAnsi="Arial" w:cs="Arial"/>
          <w:b/>
          <w:sz w:val="28"/>
          <w:szCs w:val="28"/>
        </w:rPr>
        <w:t>able de destinées sociales selon la position d’origine</w:t>
      </w: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1134"/>
        <w:gridCol w:w="1134"/>
        <w:gridCol w:w="1134"/>
        <w:gridCol w:w="1134"/>
        <w:gridCol w:w="1134"/>
        <w:gridCol w:w="1134"/>
      </w:tblGrid>
      <w:tr w:rsidR="00A134EA" w:rsidRPr="00A134EA" w:rsidTr="00A134EA">
        <w:trPr>
          <w:trHeight w:val="284"/>
          <w:jc w:val="center"/>
        </w:trPr>
        <w:tc>
          <w:tcPr>
            <w:tcW w:w="1043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134EA" w:rsidRPr="00A134EA" w:rsidRDefault="00A134EA" w:rsidP="00A134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en %</w:t>
            </w:r>
          </w:p>
        </w:tc>
      </w:tr>
      <w:tr w:rsidR="00A134EA" w:rsidRPr="00A134EA" w:rsidTr="00A134EA">
        <w:trPr>
          <w:trHeight w:val="851"/>
          <w:jc w:val="center"/>
        </w:trPr>
        <w:tc>
          <w:tcPr>
            <w:tcW w:w="2494" w:type="dxa"/>
            <w:tcBorders>
              <w:top w:val="nil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4EA" w:rsidRPr="00A134EA" w:rsidRDefault="00A134EA" w:rsidP="00A134EA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Destinée (fils)</w:t>
            </w:r>
          </w:p>
          <w:p w:rsidR="00A134EA" w:rsidRPr="00A134EA" w:rsidRDefault="00A134EA" w:rsidP="00A134EA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Origine (père)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34EA" w:rsidRPr="00A134EA" w:rsidRDefault="00A134EA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Agri. ex.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34EA" w:rsidRPr="00A134EA" w:rsidRDefault="00A134EA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ACCE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34EA" w:rsidRPr="00A134EA" w:rsidRDefault="00A134EA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CPIS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34EA" w:rsidRPr="00A134EA" w:rsidRDefault="00A134EA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Prof. </w:t>
            </w:r>
            <w:proofErr w:type="spellStart"/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interm</w:t>
            </w:r>
            <w:proofErr w:type="spellEnd"/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34EA" w:rsidRPr="00A134EA" w:rsidRDefault="00A134EA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Employés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34EA" w:rsidRPr="00A134EA" w:rsidRDefault="00A134EA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Ouvriers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4EA" w:rsidRPr="00A134EA" w:rsidRDefault="00A134EA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Ensemble</w:t>
            </w:r>
          </w:p>
        </w:tc>
      </w:tr>
      <w:tr w:rsidR="00516837" w:rsidRPr="00A134EA" w:rsidTr="00451F25">
        <w:trPr>
          <w:trHeight w:val="39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Agriculteurs exploitants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100,0</w:t>
            </w:r>
          </w:p>
        </w:tc>
      </w:tr>
      <w:tr w:rsidR="00516837" w:rsidRPr="00A134EA" w:rsidTr="00451F25">
        <w:trPr>
          <w:trHeight w:val="39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ACCE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22,9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100,0</w:t>
            </w:r>
          </w:p>
        </w:tc>
      </w:tr>
      <w:tr w:rsidR="00516837" w:rsidRPr="00A134EA" w:rsidTr="00451F25">
        <w:trPr>
          <w:trHeight w:val="39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Cadres et PIS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100,0</w:t>
            </w:r>
          </w:p>
        </w:tc>
      </w:tr>
      <w:tr w:rsidR="00516837" w:rsidRPr="00A134EA" w:rsidTr="00451F25">
        <w:trPr>
          <w:trHeight w:val="39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Prof. Intermédiaires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100,0</w:t>
            </w:r>
          </w:p>
        </w:tc>
      </w:tr>
      <w:tr w:rsidR="00516837" w:rsidRPr="00A134EA" w:rsidTr="00451F25">
        <w:trPr>
          <w:trHeight w:val="39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Employés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100,0</w:t>
            </w:r>
          </w:p>
        </w:tc>
      </w:tr>
      <w:tr w:rsidR="00516837" w:rsidRPr="00A134EA" w:rsidTr="00451F25">
        <w:trPr>
          <w:trHeight w:val="39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Ouvriers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22,9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100,0</w:t>
            </w:r>
          </w:p>
        </w:tc>
      </w:tr>
      <w:tr w:rsidR="00516837" w:rsidRPr="00A134EA" w:rsidTr="00451F25">
        <w:trPr>
          <w:trHeight w:val="39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Ensemble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9,2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19,3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100,0</w:t>
            </w:r>
          </w:p>
        </w:tc>
      </w:tr>
    </w:tbl>
    <w:p w:rsidR="00516837" w:rsidRPr="00A134EA" w:rsidRDefault="00516837" w:rsidP="00A134EA">
      <w:pPr>
        <w:spacing w:before="60" w:after="0" w:line="240" w:lineRule="auto"/>
        <w:ind w:left="-567" w:right="-567"/>
        <w:jc w:val="both"/>
        <w:rPr>
          <w:rFonts w:ascii="Arial" w:hAnsi="Arial" w:cs="Arial"/>
        </w:rPr>
      </w:pPr>
      <w:r w:rsidRPr="00A134EA">
        <w:rPr>
          <w:rFonts w:ascii="Arial" w:hAnsi="Arial" w:cs="Arial"/>
        </w:rPr>
        <w:t>Lecture : 47,6 % des fils d'ouvriers sont ouvriers.</w:t>
      </w:r>
    </w:p>
    <w:p w:rsidR="00516837" w:rsidRPr="00A134EA" w:rsidRDefault="00516837" w:rsidP="00A134EA">
      <w:pPr>
        <w:spacing w:before="60" w:after="0" w:line="240" w:lineRule="auto"/>
        <w:ind w:left="-567" w:right="-567"/>
        <w:jc w:val="both"/>
        <w:rPr>
          <w:rFonts w:ascii="Arial" w:hAnsi="Arial" w:cs="Arial"/>
        </w:rPr>
      </w:pPr>
      <w:r w:rsidRPr="00A134EA">
        <w:rPr>
          <w:rFonts w:ascii="Arial" w:hAnsi="Arial" w:cs="Arial"/>
        </w:rPr>
        <w:t>Champ : France métropolitaine, hommes âgés de 30 à 59 ans qui travaillent ou ont déjà travaillé à la date de l'enquête</w:t>
      </w:r>
      <w:r w:rsidR="008B3856">
        <w:rPr>
          <w:rFonts w:ascii="Arial" w:hAnsi="Arial" w:cs="Arial"/>
        </w:rPr>
        <w:t>.</w:t>
      </w:r>
    </w:p>
    <w:p w:rsidR="00516837" w:rsidRPr="00A134EA" w:rsidRDefault="00516837" w:rsidP="00A134EA">
      <w:pPr>
        <w:spacing w:before="60" w:after="0" w:line="240" w:lineRule="auto"/>
        <w:ind w:left="-567" w:right="-567"/>
        <w:jc w:val="right"/>
        <w:rPr>
          <w:rFonts w:ascii="Arial" w:hAnsi="Arial" w:cs="Arial"/>
        </w:rPr>
      </w:pPr>
      <w:r w:rsidRPr="00A134EA">
        <w:rPr>
          <w:rFonts w:ascii="Arial" w:hAnsi="Arial" w:cs="Arial"/>
        </w:rPr>
        <w:t>Source : Insee, enquête FQP 2014-2015.</w:t>
      </w:r>
    </w:p>
    <w:p w:rsidR="00516837" w:rsidRPr="00A134EA" w:rsidRDefault="00A134EA" w:rsidP="00A134EA">
      <w:pPr>
        <w:spacing w:before="600" w:after="120" w:line="240" w:lineRule="auto"/>
        <w:ind w:left="-567"/>
        <w:rPr>
          <w:rFonts w:ascii="Arial" w:hAnsi="Arial" w:cs="Arial"/>
          <w:b/>
          <w:sz w:val="28"/>
          <w:szCs w:val="28"/>
        </w:rPr>
      </w:pPr>
      <w:r w:rsidRPr="00A134EA">
        <w:rPr>
          <w:rFonts w:ascii="Arial" w:hAnsi="Arial" w:cs="Arial"/>
          <w:b/>
          <w:sz w:val="28"/>
          <w:szCs w:val="28"/>
        </w:rPr>
        <w:t>T</w:t>
      </w:r>
      <w:r w:rsidR="00516837" w:rsidRPr="00A134EA">
        <w:rPr>
          <w:rFonts w:ascii="Arial" w:hAnsi="Arial" w:cs="Arial"/>
          <w:b/>
          <w:sz w:val="28"/>
          <w:szCs w:val="28"/>
        </w:rPr>
        <w:t>able de recrutements sociaux selon la position occupée</w:t>
      </w:r>
    </w:p>
    <w:tbl>
      <w:tblPr>
        <w:tblW w:w="10432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1134"/>
        <w:gridCol w:w="1134"/>
        <w:gridCol w:w="1134"/>
        <w:gridCol w:w="1134"/>
        <w:gridCol w:w="1134"/>
        <w:gridCol w:w="1134"/>
      </w:tblGrid>
      <w:tr w:rsidR="00A134EA" w:rsidRPr="00A134EA" w:rsidTr="00A134EA">
        <w:trPr>
          <w:trHeight w:val="293"/>
        </w:trPr>
        <w:tc>
          <w:tcPr>
            <w:tcW w:w="10432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34EA" w:rsidRPr="00A134EA" w:rsidRDefault="00A134EA" w:rsidP="00A134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en %</w:t>
            </w:r>
          </w:p>
        </w:tc>
      </w:tr>
      <w:tr w:rsidR="00A134EA" w:rsidRPr="00A134EA" w:rsidTr="00A134EA">
        <w:trPr>
          <w:trHeight w:val="85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4EA" w:rsidRPr="00A134EA" w:rsidRDefault="00A134EA" w:rsidP="00A134EA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Destinée (fils)</w:t>
            </w:r>
          </w:p>
          <w:p w:rsidR="00A134EA" w:rsidRPr="00A134EA" w:rsidRDefault="00A134EA" w:rsidP="00A134EA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Origine (père)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EA" w:rsidRPr="00A134EA" w:rsidRDefault="00A134EA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Agri. ex.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EA" w:rsidRPr="00A134EA" w:rsidRDefault="00A134EA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ACCE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EA" w:rsidRPr="00A134EA" w:rsidRDefault="00A134EA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EA" w:rsidRPr="00A134EA" w:rsidRDefault="00A134EA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Prof. </w:t>
            </w:r>
            <w:proofErr w:type="spellStart"/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interm</w:t>
            </w:r>
            <w:proofErr w:type="spellEnd"/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EA" w:rsidRPr="00A134EA" w:rsidRDefault="00A134EA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Employés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EA" w:rsidRPr="00A134EA" w:rsidRDefault="00A134EA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Ouvriers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EA" w:rsidRPr="00A134EA" w:rsidRDefault="00A134EA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Ensemble</w:t>
            </w:r>
          </w:p>
        </w:tc>
      </w:tr>
      <w:tr w:rsidR="00516837" w:rsidRPr="00A134EA" w:rsidTr="00A134EA">
        <w:trPr>
          <w:trHeight w:val="39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Agriculteurs exploitants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8,5</w:t>
            </w:r>
          </w:p>
        </w:tc>
      </w:tr>
      <w:tr w:rsidR="00516837" w:rsidRPr="00A134EA" w:rsidTr="00A134EA">
        <w:trPr>
          <w:trHeight w:val="39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ACCE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13,1</w:t>
            </w:r>
          </w:p>
        </w:tc>
      </w:tr>
      <w:tr w:rsidR="00516837" w:rsidRPr="00A134EA" w:rsidTr="00A134EA">
        <w:trPr>
          <w:trHeight w:val="39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Cadres et PIS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13,9</w:t>
            </w:r>
          </w:p>
        </w:tc>
      </w:tr>
      <w:tr w:rsidR="00516837" w:rsidRPr="00A134EA" w:rsidTr="00A134EA">
        <w:trPr>
          <w:trHeight w:val="39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Prof. intermédiaires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15,2</w:t>
            </w:r>
          </w:p>
        </w:tc>
      </w:tr>
      <w:tr w:rsidR="00516837" w:rsidRPr="00A134EA" w:rsidTr="00A134EA">
        <w:trPr>
          <w:trHeight w:val="39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Employés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9,4</w:t>
            </w:r>
          </w:p>
        </w:tc>
      </w:tr>
      <w:tr w:rsidR="00516837" w:rsidRPr="00A134EA" w:rsidTr="00A134EA">
        <w:trPr>
          <w:trHeight w:val="39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Ouvriers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39,8</w:t>
            </w:r>
          </w:p>
        </w:tc>
      </w:tr>
      <w:tr w:rsidR="00516837" w:rsidRPr="00A134EA" w:rsidTr="00A134EA">
        <w:trPr>
          <w:trHeight w:val="39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Ensemble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7" w:rsidRPr="00A134EA" w:rsidRDefault="00516837" w:rsidP="00A13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100,0</w:t>
            </w:r>
          </w:p>
        </w:tc>
      </w:tr>
    </w:tbl>
    <w:p w:rsidR="00516837" w:rsidRPr="00A134EA" w:rsidRDefault="00516837" w:rsidP="00A134EA">
      <w:pPr>
        <w:spacing w:before="60" w:after="0" w:line="240" w:lineRule="auto"/>
        <w:ind w:left="-567" w:right="-567"/>
        <w:jc w:val="both"/>
        <w:rPr>
          <w:rFonts w:ascii="Arial" w:hAnsi="Arial" w:cs="Arial"/>
        </w:rPr>
      </w:pPr>
      <w:r w:rsidRPr="00A134EA">
        <w:rPr>
          <w:rFonts w:ascii="Arial" w:hAnsi="Arial" w:cs="Arial"/>
        </w:rPr>
        <w:t>Lecture : 57,5 % des hommes ouvriers ont un père qui était ouvrier.</w:t>
      </w:r>
    </w:p>
    <w:p w:rsidR="00516837" w:rsidRPr="00A134EA" w:rsidRDefault="00516837" w:rsidP="00A134EA">
      <w:pPr>
        <w:spacing w:before="60" w:after="0" w:line="240" w:lineRule="auto"/>
        <w:ind w:left="-567" w:right="-567"/>
        <w:jc w:val="both"/>
        <w:rPr>
          <w:rFonts w:ascii="Arial" w:hAnsi="Arial" w:cs="Arial"/>
        </w:rPr>
      </w:pPr>
      <w:r w:rsidRPr="00A134EA">
        <w:rPr>
          <w:rFonts w:ascii="Arial" w:hAnsi="Arial" w:cs="Arial"/>
        </w:rPr>
        <w:t>Champ : France métropolitaine, hommes âgés de 30 à 59 ans qui travaillent ou ont déjà travaillé à la date de l'enquête</w:t>
      </w:r>
      <w:r w:rsidR="008B3856">
        <w:rPr>
          <w:rFonts w:ascii="Arial" w:hAnsi="Arial" w:cs="Arial"/>
        </w:rPr>
        <w:t>.</w:t>
      </w:r>
    </w:p>
    <w:p w:rsidR="008B3856" w:rsidRDefault="00516837" w:rsidP="00A134EA">
      <w:pPr>
        <w:spacing w:before="60" w:after="0" w:line="240" w:lineRule="auto"/>
        <w:ind w:left="-567" w:right="-567"/>
        <w:jc w:val="right"/>
        <w:rPr>
          <w:rFonts w:ascii="Arial" w:hAnsi="Arial" w:cs="Arial"/>
        </w:rPr>
      </w:pPr>
      <w:r w:rsidRPr="00A134EA">
        <w:rPr>
          <w:rFonts w:ascii="Arial" w:hAnsi="Arial" w:cs="Arial"/>
        </w:rPr>
        <w:t>Source : Insee, enquête FQP 2014-2015.</w:t>
      </w:r>
    </w:p>
    <w:p w:rsidR="008B3856" w:rsidRDefault="008B385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B3856" w:rsidRPr="00A134EA" w:rsidRDefault="008B3856" w:rsidP="008B385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134EA">
        <w:rPr>
          <w:rFonts w:ascii="Arial" w:hAnsi="Arial" w:cs="Arial"/>
          <w:b/>
          <w:sz w:val="36"/>
          <w:szCs w:val="36"/>
        </w:rPr>
        <w:lastRenderedPageBreak/>
        <w:t xml:space="preserve">Tables de mobilité des </w:t>
      </w:r>
      <w:r>
        <w:rPr>
          <w:rFonts w:ascii="Arial" w:hAnsi="Arial" w:cs="Arial"/>
          <w:b/>
          <w:sz w:val="36"/>
          <w:szCs w:val="36"/>
        </w:rPr>
        <w:t>fe</w:t>
      </w:r>
      <w:r w:rsidRPr="00A134EA">
        <w:rPr>
          <w:rFonts w:ascii="Arial" w:hAnsi="Arial" w:cs="Arial"/>
          <w:b/>
          <w:sz w:val="36"/>
          <w:szCs w:val="36"/>
        </w:rPr>
        <w:t>mmes 2014-15</w:t>
      </w:r>
    </w:p>
    <w:p w:rsidR="008B3856" w:rsidRPr="00A134EA" w:rsidRDefault="008B3856" w:rsidP="008B3856">
      <w:pPr>
        <w:spacing w:before="600" w:after="120" w:line="240" w:lineRule="auto"/>
        <w:ind w:left="-567"/>
        <w:rPr>
          <w:rFonts w:ascii="Arial" w:hAnsi="Arial" w:cs="Arial"/>
          <w:b/>
          <w:sz w:val="28"/>
          <w:szCs w:val="28"/>
        </w:rPr>
      </w:pPr>
      <w:r w:rsidRPr="00A134EA">
        <w:rPr>
          <w:rFonts w:ascii="Arial" w:hAnsi="Arial" w:cs="Arial"/>
          <w:b/>
          <w:sz w:val="28"/>
          <w:szCs w:val="28"/>
        </w:rPr>
        <w:t>Table de destinées sociales selon la position d’origine</w:t>
      </w: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1134"/>
        <w:gridCol w:w="1134"/>
        <w:gridCol w:w="1134"/>
        <w:gridCol w:w="1134"/>
        <w:gridCol w:w="1134"/>
        <w:gridCol w:w="1134"/>
      </w:tblGrid>
      <w:tr w:rsidR="008B3856" w:rsidRPr="00A134EA" w:rsidTr="002F5950">
        <w:trPr>
          <w:trHeight w:val="284"/>
          <w:jc w:val="center"/>
        </w:trPr>
        <w:tc>
          <w:tcPr>
            <w:tcW w:w="1043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B3856" w:rsidRPr="00A134EA" w:rsidRDefault="008B3856" w:rsidP="002F59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en %</w:t>
            </w:r>
          </w:p>
        </w:tc>
      </w:tr>
      <w:tr w:rsidR="008B3856" w:rsidRPr="00A134EA" w:rsidTr="002F5950">
        <w:trPr>
          <w:trHeight w:val="851"/>
          <w:jc w:val="center"/>
        </w:trPr>
        <w:tc>
          <w:tcPr>
            <w:tcW w:w="2494" w:type="dxa"/>
            <w:tcBorders>
              <w:top w:val="nil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856" w:rsidRPr="00A134EA" w:rsidRDefault="008B3856" w:rsidP="002F595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Destinée (fi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lle</w:t>
            </w:r>
            <w:r w:rsidRPr="00A13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)</w:t>
            </w:r>
          </w:p>
          <w:p w:rsidR="008B3856" w:rsidRPr="00A134EA" w:rsidRDefault="008B3856" w:rsidP="002F5950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Origine (père)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A134EA" w:rsidRDefault="008B3856" w:rsidP="002F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Agri. ex.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A134EA" w:rsidRDefault="008B3856" w:rsidP="002F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ACCE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A134EA" w:rsidRDefault="008B3856" w:rsidP="002F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CPIS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A134EA" w:rsidRDefault="008B3856" w:rsidP="002F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Prof. </w:t>
            </w:r>
            <w:proofErr w:type="spellStart"/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interm</w:t>
            </w:r>
            <w:proofErr w:type="spellEnd"/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A134EA" w:rsidRDefault="008B3856" w:rsidP="002F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Employés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A134EA" w:rsidRDefault="008B3856" w:rsidP="002F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Ouvriers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3856" w:rsidRPr="00A134EA" w:rsidRDefault="008B3856" w:rsidP="002F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Ensemble</w:t>
            </w:r>
          </w:p>
        </w:tc>
      </w:tr>
      <w:tr w:rsidR="008B3856" w:rsidRPr="00A134EA" w:rsidTr="008B3856">
        <w:trPr>
          <w:trHeight w:val="39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8B3856" w:rsidRPr="00A134EA" w:rsidRDefault="008B3856" w:rsidP="008B3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Agriculteurs exploitants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6,3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11,7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19,7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45,0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14,0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3856">
              <w:rPr>
                <w:rFonts w:ascii="Arial" w:hAnsi="Arial" w:cs="Arial"/>
                <w:b/>
              </w:rPr>
              <w:t>100,0</w:t>
            </w:r>
          </w:p>
        </w:tc>
      </w:tr>
      <w:tr w:rsidR="008B3856" w:rsidRPr="00A134EA" w:rsidTr="008B3856">
        <w:trPr>
          <w:trHeight w:val="39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8B3856" w:rsidRPr="00A134EA" w:rsidRDefault="008B3856" w:rsidP="008B3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ACCE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16,1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27,7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39,3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3856">
              <w:rPr>
                <w:rFonts w:ascii="Arial" w:hAnsi="Arial" w:cs="Arial"/>
                <w:b/>
              </w:rPr>
              <w:t>100,0</w:t>
            </w:r>
          </w:p>
        </w:tc>
      </w:tr>
      <w:tr w:rsidR="008B3856" w:rsidRPr="00A134EA" w:rsidTr="008B3856">
        <w:trPr>
          <w:trHeight w:val="39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8B3856" w:rsidRPr="00A134EA" w:rsidRDefault="008B3856" w:rsidP="008B3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Cadres et PIS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3,5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34,1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36,0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23,4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3856">
              <w:rPr>
                <w:rFonts w:ascii="Arial" w:hAnsi="Arial" w:cs="Arial"/>
                <w:b/>
              </w:rPr>
              <w:t>100,0</w:t>
            </w:r>
          </w:p>
        </w:tc>
      </w:tr>
      <w:tr w:rsidR="008B3856" w:rsidRPr="00A134EA" w:rsidTr="008B3856">
        <w:trPr>
          <w:trHeight w:val="39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8B3856" w:rsidRPr="00A134EA" w:rsidRDefault="008B3856" w:rsidP="008B3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Prof. Intermédiaires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20,2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33,8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37,5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3856">
              <w:rPr>
                <w:rFonts w:ascii="Arial" w:hAnsi="Arial" w:cs="Arial"/>
                <w:b/>
              </w:rPr>
              <w:t>100,0</w:t>
            </w:r>
          </w:p>
        </w:tc>
      </w:tr>
      <w:tr w:rsidR="008B3856" w:rsidRPr="00A134EA" w:rsidTr="008B3856">
        <w:trPr>
          <w:trHeight w:val="39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8B3856" w:rsidRPr="00A134EA" w:rsidRDefault="008B3856" w:rsidP="008B3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Employés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26,2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52,9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3856">
              <w:rPr>
                <w:rFonts w:ascii="Arial" w:hAnsi="Arial" w:cs="Arial"/>
                <w:b/>
              </w:rPr>
              <w:t>100,0</w:t>
            </w:r>
          </w:p>
        </w:tc>
      </w:tr>
      <w:tr w:rsidR="008B3856" w:rsidRPr="00A134EA" w:rsidTr="008B3856">
        <w:trPr>
          <w:trHeight w:val="39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8B3856" w:rsidRPr="00A134EA" w:rsidRDefault="008B3856" w:rsidP="008B3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Ouvriers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5,3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19,8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53,7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17,0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3856">
              <w:rPr>
                <w:rFonts w:ascii="Arial" w:hAnsi="Arial" w:cs="Arial"/>
                <w:b/>
              </w:rPr>
              <w:t>100,0</w:t>
            </w:r>
          </w:p>
        </w:tc>
      </w:tr>
      <w:tr w:rsidR="008B3856" w:rsidRPr="00A134EA" w:rsidTr="008B3856">
        <w:trPr>
          <w:trHeight w:val="39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8B3856" w:rsidRPr="00A134EA" w:rsidRDefault="008B3856" w:rsidP="008B3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Ensemble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3856">
              <w:rPr>
                <w:rFonts w:ascii="Arial" w:hAnsi="Arial" w:cs="Arial"/>
                <w:b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3856">
              <w:rPr>
                <w:rFonts w:ascii="Arial" w:hAnsi="Arial" w:cs="Arial"/>
                <w:b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3856">
              <w:rPr>
                <w:rFonts w:ascii="Arial" w:hAnsi="Arial" w:cs="Arial"/>
                <w:b/>
              </w:rPr>
              <w:t>13,9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3856">
              <w:rPr>
                <w:rFonts w:ascii="Arial" w:hAnsi="Arial" w:cs="Arial"/>
                <w:b/>
              </w:rPr>
              <w:t>25,8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3856">
              <w:rPr>
                <w:rFonts w:ascii="Arial" w:hAnsi="Arial" w:cs="Arial"/>
                <w:b/>
              </w:rPr>
              <w:t>44,4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3856">
              <w:rPr>
                <w:rFonts w:ascii="Arial" w:hAnsi="Arial" w:cs="Arial"/>
                <w:b/>
              </w:rPr>
              <w:t>11,0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3856">
              <w:rPr>
                <w:rFonts w:ascii="Arial" w:hAnsi="Arial" w:cs="Arial"/>
                <w:b/>
              </w:rPr>
              <w:t>100,0</w:t>
            </w:r>
          </w:p>
        </w:tc>
      </w:tr>
    </w:tbl>
    <w:p w:rsidR="008B3856" w:rsidRPr="00A134EA" w:rsidRDefault="008B3856" w:rsidP="008B3856">
      <w:pPr>
        <w:spacing w:before="60" w:after="0" w:line="240" w:lineRule="auto"/>
        <w:ind w:left="-567" w:right="-567"/>
        <w:jc w:val="both"/>
        <w:rPr>
          <w:rFonts w:ascii="Arial" w:hAnsi="Arial" w:cs="Arial"/>
        </w:rPr>
      </w:pPr>
      <w:r w:rsidRPr="00A134EA">
        <w:rPr>
          <w:rFonts w:ascii="Arial" w:hAnsi="Arial" w:cs="Arial"/>
        </w:rPr>
        <w:t xml:space="preserve">Lecture : </w:t>
      </w:r>
      <w:r w:rsidRPr="008B3856">
        <w:rPr>
          <w:rFonts w:ascii="Arial" w:hAnsi="Arial" w:cs="Arial"/>
        </w:rPr>
        <w:t>53,7 % des filles d'ouvriers sont employées.</w:t>
      </w:r>
    </w:p>
    <w:p w:rsidR="008B3856" w:rsidRPr="00A134EA" w:rsidRDefault="008B3856" w:rsidP="008B3856">
      <w:pPr>
        <w:spacing w:before="60" w:after="0" w:line="240" w:lineRule="auto"/>
        <w:ind w:left="-567" w:right="-567"/>
        <w:jc w:val="both"/>
        <w:rPr>
          <w:rFonts w:ascii="Arial" w:hAnsi="Arial" w:cs="Arial"/>
        </w:rPr>
      </w:pPr>
      <w:r w:rsidRPr="00A134EA">
        <w:rPr>
          <w:rFonts w:ascii="Arial" w:hAnsi="Arial" w:cs="Arial"/>
        </w:rPr>
        <w:t xml:space="preserve">Champ : </w:t>
      </w:r>
      <w:r w:rsidRPr="008B3856">
        <w:rPr>
          <w:rFonts w:ascii="Arial" w:hAnsi="Arial" w:cs="Arial"/>
        </w:rPr>
        <w:t>France métropolitaine, femmes âgées de 30 à 59 ans qui travaillent ou ont déjà travaillé à la date de l'enquête.</w:t>
      </w:r>
    </w:p>
    <w:p w:rsidR="008B3856" w:rsidRPr="00A134EA" w:rsidRDefault="008B3856" w:rsidP="008B3856">
      <w:pPr>
        <w:spacing w:before="60" w:after="0" w:line="240" w:lineRule="auto"/>
        <w:ind w:left="-567" w:right="-567"/>
        <w:jc w:val="right"/>
        <w:rPr>
          <w:rFonts w:ascii="Arial" w:hAnsi="Arial" w:cs="Arial"/>
        </w:rPr>
      </w:pPr>
      <w:r w:rsidRPr="00A134EA">
        <w:rPr>
          <w:rFonts w:ascii="Arial" w:hAnsi="Arial" w:cs="Arial"/>
        </w:rPr>
        <w:t>Source : Insee, enquête FQP 2014-2015.</w:t>
      </w:r>
    </w:p>
    <w:p w:rsidR="008B3856" w:rsidRPr="00A134EA" w:rsidRDefault="008B3856" w:rsidP="008B3856">
      <w:pPr>
        <w:spacing w:before="600" w:after="120" w:line="240" w:lineRule="auto"/>
        <w:ind w:left="-567"/>
        <w:rPr>
          <w:rFonts w:ascii="Arial" w:hAnsi="Arial" w:cs="Arial"/>
          <w:b/>
          <w:sz w:val="28"/>
          <w:szCs w:val="28"/>
        </w:rPr>
      </w:pPr>
      <w:r w:rsidRPr="00A134EA">
        <w:rPr>
          <w:rFonts w:ascii="Arial" w:hAnsi="Arial" w:cs="Arial"/>
          <w:b/>
          <w:sz w:val="28"/>
          <w:szCs w:val="28"/>
        </w:rPr>
        <w:t>Table de recrutements sociaux selon la position occupée</w:t>
      </w:r>
    </w:p>
    <w:tbl>
      <w:tblPr>
        <w:tblW w:w="10432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4"/>
        <w:gridCol w:w="1134"/>
        <w:gridCol w:w="1134"/>
        <w:gridCol w:w="1134"/>
        <w:gridCol w:w="1134"/>
        <w:gridCol w:w="1134"/>
        <w:gridCol w:w="1134"/>
        <w:gridCol w:w="1134"/>
      </w:tblGrid>
      <w:tr w:rsidR="008B3856" w:rsidRPr="00A134EA" w:rsidTr="002F5950">
        <w:trPr>
          <w:trHeight w:val="293"/>
        </w:trPr>
        <w:tc>
          <w:tcPr>
            <w:tcW w:w="10432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3856" w:rsidRPr="00A134EA" w:rsidRDefault="008B3856" w:rsidP="002F59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en %</w:t>
            </w:r>
          </w:p>
        </w:tc>
      </w:tr>
      <w:tr w:rsidR="008B3856" w:rsidRPr="00A134EA" w:rsidTr="002F5950">
        <w:trPr>
          <w:trHeight w:val="85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856" w:rsidRPr="00A134EA" w:rsidRDefault="008B3856" w:rsidP="002F595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Destinée (fil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le</w:t>
            </w:r>
            <w:r w:rsidRPr="00A13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)</w:t>
            </w:r>
          </w:p>
          <w:p w:rsidR="008B3856" w:rsidRPr="00A134EA" w:rsidRDefault="008B3856" w:rsidP="002F5950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Origine (père)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A134EA" w:rsidRDefault="008B3856" w:rsidP="002F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Agri. ex.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A134EA" w:rsidRDefault="008B3856" w:rsidP="002F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ACCE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A134EA" w:rsidRDefault="008B3856" w:rsidP="002F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A134EA" w:rsidRDefault="008B3856" w:rsidP="002F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Prof. </w:t>
            </w:r>
            <w:proofErr w:type="spellStart"/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interm</w:t>
            </w:r>
            <w:proofErr w:type="spellEnd"/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A134EA" w:rsidRDefault="008B3856" w:rsidP="002F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Employés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A134EA" w:rsidRDefault="008B3856" w:rsidP="002F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Ouvriers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56" w:rsidRPr="00A134EA" w:rsidRDefault="008B3856" w:rsidP="002F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Ensemble</w:t>
            </w:r>
          </w:p>
        </w:tc>
      </w:tr>
      <w:tr w:rsidR="008B3856" w:rsidRPr="00A134EA" w:rsidTr="008B3856">
        <w:trPr>
          <w:trHeight w:val="39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56" w:rsidRPr="00A134EA" w:rsidRDefault="008B3856" w:rsidP="008B3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Agriculteurs exploitants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7,9</w:t>
            </w:r>
          </w:p>
        </w:tc>
      </w:tr>
      <w:tr w:rsidR="008B3856" w:rsidRPr="00A134EA" w:rsidTr="008B3856">
        <w:trPr>
          <w:trHeight w:val="39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56" w:rsidRPr="00A134EA" w:rsidRDefault="008B3856" w:rsidP="008B3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ACCE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13,6</w:t>
            </w:r>
          </w:p>
        </w:tc>
      </w:tr>
      <w:tr w:rsidR="008B3856" w:rsidRPr="00A134EA" w:rsidTr="008B3856">
        <w:trPr>
          <w:trHeight w:val="39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56" w:rsidRPr="00A134EA" w:rsidRDefault="008B3856" w:rsidP="008B3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Cadres et PIS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13,4</w:t>
            </w:r>
          </w:p>
        </w:tc>
      </w:tr>
      <w:tr w:rsidR="008B3856" w:rsidRPr="00A134EA" w:rsidTr="008B3856">
        <w:trPr>
          <w:trHeight w:val="39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56" w:rsidRPr="00A134EA" w:rsidRDefault="008B3856" w:rsidP="008B3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Prof. intermédiaires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15,7</w:t>
            </w:r>
          </w:p>
        </w:tc>
      </w:tr>
      <w:tr w:rsidR="008B3856" w:rsidRPr="00A134EA" w:rsidTr="008B3856">
        <w:trPr>
          <w:trHeight w:val="39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56" w:rsidRPr="00A134EA" w:rsidRDefault="008B3856" w:rsidP="008B3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Employés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9,5</w:t>
            </w:r>
          </w:p>
        </w:tc>
      </w:tr>
      <w:tr w:rsidR="008B3856" w:rsidRPr="00A134EA" w:rsidTr="008B3856">
        <w:trPr>
          <w:trHeight w:val="39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56" w:rsidRPr="00A134EA" w:rsidRDefault="008B3856" w:rsidP="008B3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Ouvriers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40,0</w:t>
            </w:r>
          </w:p>
        </w:tc>
      </w:tr>
      <w:tr w:rsidR="008B3856" w:rsidRPr="00A134EA" w:rsidTr="008B3856">
        <w:trPr>
          <w:trHeight w:val="39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56" w:rsidRPr="00A134EA" w:rsidRDefault="008B3856" w:rsidP="008B3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13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Ensemble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56" w:rsidRPr="008B3856" w:rsidRDefault="008B3856" w:rsidP="008B38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856">
              <w:rPr>
                <w:rFonts w:ascii="Arial" w:hAnsi="Arial" w:cs="Arial"/>
              </w:rPr>
              <w:t>100,0</w:t>
            </w:r>
          </w:p>
        </w:tc>
      </w:tr>
    </w:tbl>
    <w:p w:rsidR="008B3856" w:rsidRPr="00A134EA" w:rsidRDefault="008B3856" w:rsidP="008B3856">
      <w:pPr>
        <w:spacing w:before="60" w:after="0" w:line="240" w:lineRule="auto"/>
        <w:ind w:left="-567" w:right="-567"/>
        <w:jc w:val="both"/>
        <w:rPr>
          <w:rFonts w:ascii="Arial" w:hAnsi="Arial" w:cs="Arial"/>
        </w:rPr>
      </w:pPr>
      <w:r w:rsidRPr="00A134EA">
        <w:rPr>
          <w:rFonts w:ascii="Arial" w:hAnsi="Arial" w:cs="Arial"/>
        </w:rPr>
        <w:t xml:space="preserve">Lecture : </w:t>
      </w:r>
      <w:r w:rsidRPr="008B3856">
        <w:rPr>
          <w:rFonts w:ascii="Arial" w:hAnsi="Arial" w:cs="Arial"/>
        </w:rPr>
        <w:t>48,3 % des femmes employées ont un père qui était ouvrier.</w:t>
      </w:r>
    </w:p>
    <w:p w:rsidR="008B3856" w:rsidRPr="00A134EA" w:rsidRDefault="008B3856" w:rsidP="008B3856">
      <w:pPr>
        <w:spacing w:before="60" w:after="0" w:line="240" w:lineRule="auto"/>
        <w:ind w:left="-567" w:right="-567"/>
        <w:jc w:val="both"/>
        <w:rPr>
          <w:rFonts w:ascii="Arial" w:hAnsi="Arial" w:cs="Arial"/>
        </w:rPr>
      </w:pPr>
      <w:r w:rsidRPr="00A134EA">
        <w:rPr>
          <w:rFonts w:ascii="Arial" w:hAnsi="Arial" w:cs="Arial"/>
        </w:rPr>
        <w:t xml:space="preserve">Champ : </w:t>
      </w:r>
      <w:r w:rsidRPr="008B3856">
        <w:rPr>
          <w:rFonts w:ascii="Arial" w:hAnsi="Arial" w:cs="Arial"/>
        </w:rPr>
        <w:t>France métropolitaine, femmes âgées de 30 à 59 ans qui travaillent ou ont déjà travaillé à la date de l'enquête.</w:t>
      </w:r>
    </w:p>
    <w:p w:rsidR="00516837" w:rsidRPr="00A134EA" w:rsidRDefault="008B3856" w:rsidP="008B3856">
      <w:pPr>
        <w:spacing w:before="60" w:after="0" w:line="240" w:lineRule="auto"/>
        <w:ind w:left="-567" w:right="-567"/>
        <w:jc w:val="right"/>
        <w:rPr>
          <w:rFonts w:ascii="Arial" w:hAnsi="Arial" w:cs="Arial"/>
        </w:rPr>
      </w:pPr>
      <w:r w:rsidRPr="00A134EA">
        <w:rPr>
          <w:rFonts w:ascii="Arial" w:hAnsi="Arial" w:cs="Arial"/>
        </w:rPr>
        <w:t>Source : Insee, enquête FQP 2014-2015.</w:t>
      </w:r>
      <w:bookmarkStart w:id="0" w:name="_GoBack"/>
      <w:bookmarkEnd w:id="0"/>
    </w:p>
    <w:sectPr w:rsidR="00516837" w:rsidRPr="00A13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37"/>
    <w:rsid w:val="0018014E"/>
    <w:rsid w:val="00451F25"/>
    <w:rsid w:val="00516837"/>
    <w:rsid w:val="008B3856"/>
    <w:rsid w:val="00A134EA"/>
    <w:rsid w:val="00F6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2456"/>
  <w15:docId w15:val="{22E1A241-6421-4D10-81E5-0B5DE055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</dc:creator>
  <cp:lastModifiedBy>François</cp:lastModifiedBy>
  <cp:revision>3</cp:revision>
  <dcterms:created xsi:type="dcterms:W3CDTF">2018-01-07T08:32:00Z</dcterms:created>
  <dcterms:modified xsi:type="dcterms:W3CDTF">2018-01-07T08:39:00Z</dcterms:modified>
</cp:coreProperties>
</file>