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Y="1"/>
        <w:tblW w:w="11196" w:type="dxa"/>
        <w:tblBorders>
          <w:top w:val="single" w:sz="4" w:space="0" w:color="auto"/>
          <w:bottom w:val="single" w:sz="4" w:space="0" w:color="auto"/>
          <w:insideV w:val="single" w:sz="4" w:space="0" w:color="auto"/>
        </w:tblBorders>
        <w:tblLayout w:type="fixed"/>
        <w:tblLook w:val="01E0" w:firstRow="1" w:lastRow="1" w:firstColumn="1" w:lastColumn="1" w:noHBand="0" w:noVBand="0"/>
      </w:tblPr>
      <w:tblGrid>
        <w:gridCol w:w="1172"/>
        <w:gridCol w:w="3614"/>
        <w:gridCol w:w="6410"/>
      </w:tblGrid>
      <w:tr w:rsidR="00662C06" w:rsidRPr="0069036B" w14:paraId="0DE5D95B" w14:textId="77777777" w:rsidTr="00662C06">
        <w:trPr>
          <w:trHeight w:val="330"/>
        </w:trPr>
        <w:tc>
          <w:tcPr>
            <w:tcW w:w="1172" w:type="dxa"/>
            <w:tcBorders>
              <w:top w:val="single" w:sz="4" w:space="0" w:color="auto"/>
              <w:bottom w:val="single" w:sz="4" w:space="0" w:color="auto"/>
            </w:tcBorders>
            <w:shd w:val="clear" w:color="auto" w:fill="000000" w:themeFill="text1"/>
            <w:vAlign w:val="center"/>
          </w:tcPr>
          <w:p w14:paraId="269917FD" w14:textId="77777777" w:rsidR="00662C06" w:rsidRPr="00335563" w:rsidRDefault="00662C06" w:rsidP="00662C06">
            <w:pPr>
              <w:rPr>
                <w:rFonts w:ascii="Arial" w:hAnsi="Arial" w:cs="Arial"/>
                <w:b/>
                <w:color w:val="FFFFFF" w:themeColor="background1"/>
                <w:sz w:val="32"/>
                <w:szCs w:val="32"/>
              </w:rPr>
            </w:pPr>
            <w:r w:rsidRPr="00335563">
              <w:rPr>
                <w:rFonts w:ascii="Arial" w:hAnsi="Arial" w:cs="Arial"/>
                <w:b/>
                <w:color w:val="FFFFFF" w:themeColor="background1"/>
                <w:sz w:val="32"/>
                <w:szCs w:val="32"/>
              </w:rPr>
              <w:t>SES</w:t>
            </w:r>
          </w:p>
          <w:p w14:paraId="5A3A0E7D" w14:textId="77777777" w:rsidR="00662C06" w:rsidRPr="00335563" w:rsidRDefault="00662C06" w:rsidP="00662C06">
            <w:pPr>
              <w:rPr>
                <w:rFonts w:ascii="Arial" w:hAnsi="Arial" w:cs="Arial"/>
                <w:b/>
                <w:color w:val="FFFFFF" w:themeColor="background1"/>
                <w:sz w:val="12"/>
                <w:szCs w:val="12"/>
              </w:rPr>
            </w:pPr>
            <w:r w:rsidRPr="00335563">
              <w:rPr>
                <w:rFonts w:ascii="Arial" w:hAnsi="Arial" w:cs="Arial"/>
                <w:b/>
                <w:color w:val="FFFFFF" w:themeColor="background1"/>
                <w:sz w:val="12"/>
                <w:szCs w:val="12"/>
              </w:rPr>
              <w:t>Mme Philippe</w:t>
            </w:r>
          </w:p>
        </w:tc>
        <w:tc>
          <w:tcPr>
            <w:tcW w:w="3614" w:type="dxa"/>
            <w:tcBorders>
              <w:top w:val="single" w:sz="4" w:space="0" w:color="auto"/>
              <w:bottom w:val="single" w:sz="4" w:space="0" w:color="auto"/>
            </w:tcBorders>
            <w:shd w:val="clear" w:color="auto" w:fill="CC0066"/>
            <w:vAlign w:val="center"/>
          </w:tcPr>
          <w:p w14:paraId="004AB97D" w14:textId="1F8D3BB3" w:rsidR="00662C06" w:rsidRPr="0079095A" w:rsidRDefault="00662C06" w:rsidP="00662C06">
            <w:pPr>
              <w:rPr>
                <w:rFonts w:asciiTheme="minorHAnsi" w:hAnsiTheme="minorHAnsi" w:cstheme="minorHAnsi"/>
                <w:b/>
                <w:color w:val="FFFFFF" w:themeColor="background1"/>
                <w:highlight w:val="yellow"/>
              </w:rPr>
            </w:pPr>
            <w:r w:rsidRPr="0079095A">
              <w:rPr>
                <w:rFonts w:ascii="Calibri" w:hAnsi="Calibri" w:cs="Calibri"/>
                <w:b/>
                <w:color w:val="FFFFFF"/>
              </w:rPr>
              <w:t>Comment crée-t-on des richesses et comment les mesure-t-on ?</w:t>
            </w:r>
            <w:bookmarkStart w:id="0" w:name="_GoBack"/>
            <w:bookmarkEnd w:id="0"/>
          </w:p>
        </w:tc>
        <w:tc>
          <w:tcPr>
            <w:tcW w:w="6410" w:type="dxa"/>
            <w:tcBorders>
              <w:top w:val="single" w:sz="4" w:space="0" w:color="auto"/>
              <w:bottom w:val="single" w:sz="4" w:space="0" w:color="auto"/>
            </w:tcBorders>
            <w:shd w:val="clear" w:color="auto" w:fill="FF99CC"/>
            <w:vAlign w:val="center"/>
          </w:tcPr>
          <w:p w14:paraId="4DBAAF59" w14:textId="77777777" w:rsidR="00662C06" w:rsidRPr="0079095A" w:rsidRDefault="00662C06" w:rsidP="00662C06">
            <w:pPr>
              <w:rPr>
                <w:rFonts w:asciiTheme="minorHAnsi" w:hAnsiTheme="minorHAnsi" w:cstheme="minorHAnsi"/>
                <w:b/>
              </w:rPr>
            </w:pPr>
            <w:r w:rsidRPr="0079095A">
              <w:rPr>
                <w:rFonts w:ascii="Calibri" w:hAnsi="Calibri" w:cs="Calibri"/>
                <w:b/>
                <w:u w:val="single"/>
              </w:rPr>
              <w:t xml:space="preserve">Séance </w:t>
            </w:r>
            <w:r>
              <w:rPr>
                <w:rFonts w:ascii="Calibri" w:hAnsi="Calibri" w:cs="Calibri"/>
                <w:b/>
                <w:u w:val="single"/>
              </w:rPr>
              <w:t>2</w:t>
            </w:r>
            <w:r w:rsidRPr="0079095A">
              <w:rPr>
                <w:rFonts w:asciiTheme="minorHAnsi" w:hAnsiTheme="minorHAnsi" w:cstheme="minorHAnsi"/>
                <w:b/>
              </w:rPr>
              <w:t xml:space="preserve"> : </w:t>
            </w:r>
            <w:r>
              <w:rPr>
                <w:rFonts w:asciiTheme="minorHAnsi" w:hAnsiTheme="minorHAnsi" w:cstheme="minorHAnsi"/>
                <w:b/>
              </w:rPr>
              <w:t>La diversité des producteurs</w:t>
            </w:r>
          </w:p>
        </w:tc>
      </w:tr>
    </w:tbl>
    <w:p w14:paraId="45D028C3" w14:textId="77777777" w:rsidR="0004637D" w:rsidRDefault="0004637D"/>
    <w:p w14:paraId="5DB89D3A" w14:textId="77777777" w:rsidR="0004637D" w:rsidRPr="0004637D" w:rsidRDefault="0004637D" w:rsidP="0004637D">
      <w:pPr>
        <w:pStyle w:val="Standard"/>
        <w:jc w:val="both"/>
        <w:rPr>
          <w:rFonts w:asciiTheme="minorHAnsi" w:hAnsiTheme="minorHAnsi" w:cstheme="minorHAnsi"/>
          <w:sz w:val="18"/>
          <w:szCs w:val="18"/>
        </w:rPr>
      </w:pPr>
      <w:r w:rsidRPr="0004637D">
        <w:rPr>
          <w:rFonts w:asciiTheme="minorHAnsi" w:hAnsiTheme="minorHAnsi" w:cstheme="minorHAnsi"/>
          <w:b/>
          <w:color w:val="0000FF"/>
          <w:sz w:val="18"/>
          <w:szCs w:val="18"/>
          <w:u w:val="single"/>
        </w:rPr>
        <w:t>Exercice 1</w:t>
      </w:r>
      <w:r w:rsidRPr="0004637D">
        <w:rPr>
          <w:rFonts w:asciiTheme="minorHAnsi" w:hAnsiTheme="minorHAnsi" w:cstheme="minorHAnsi"/>
          <w:b/>
          <w:color w:val="0000FF"/>
          <w:sz w:val="18"/>
          <w:szCs w:val="18"/>
        </w:rPr>
        <w:t> : enquête</w:t>
      </w:r>
    </w:p>
    <w:p w14:paraId="0E74927D" w14:textId="77777777" w:rsidR="0004637D" w:rsidRPr="0004637D" w:rsidRDefault="0004637D" w:rsidP="0004637D">
      <w:pPr>
        <w:pStyle w:val="Standard"/>
        <w:spacing w:line="100" w:lineRule="exact"/>
        <w:rPr>
          <w:rFonts w:asciiTheme="minorHAnsi" w:hAnsiTheme="minorHAnsi" w:cstheme="minorHAnsi"/>
          <w:b/>
          <w:color w:val="0000FF"/>
          <w:sz w:val="18"/>
          <w:szCs w:val="18"/>
        </w:rPr>
      </w:pPr>
    </w:p>
    <w:p w14:paraId="292485C6" w14:textId="77777777" w:rsidR="0004637D" w:rsidRPr="0004637D" w:rsidRDefault="0004637D" w:rsidP="0004637D">
      <w:pPr>
        <w:pStyle w:val="Standard"/>
        <w:rPr>
          <w:rFonts w:asciiTheme="minorHAnsi" w:hAnsiTheme="minorHAnsi" w:cstheme="minorHAnsi"/>
          <w:sz w:val="18"/>
          <w:szCs w:val="18"/>
        </w:rPr>
      </w:pPr>
      <w:r w:rsidRPr="0004637D">
        <w:rPr>
          <w:rFonts w:asciiTheme="minorHAnsi" w:hAnsiTheme="minorHAnsi" w:cstheme="minorHAnsi"/>
          <w:b/>
          <w:sz w:val="18"/>
          <w:szCs w:val="18"/>
        </w:rPr>
        <w:t>Choisissez une organisation, entreprise, administration, association, coopérative, mutuelle… que vous connaissez, soit parce qu’un de vos proches y travaille, soit par réputation. Recherchez les informations suivantes :</w:t>
      </w:r>
    </w:p>
    <w:tbl>
      <w:tblPr>
        <w:tblW w:w="11060" w:type="dxa"/>
        <w:tblInd w:w="-5" w:type="dxa"/>
        <w:tblLayout w:type="fixed"/>
        <w:tblCellMar>
          <w:left w:w="10" w:type="dxa"/>
          <w:right w:w="10" w:type="dxa"/>
        </w:tblCellMar>
        <w:tblLook w:val="04A0" w:firstRow="1" w:lastRow="0" w:firstColumn="1" w:lastColumn="0" w:noHBand="0" w:noVBand="1"/>
      </w:tblPr>
      <w:tblGrid>
        <w:gridCol w:w="3969"/>
        <w:gridCol w:w="7091"/>
      </w:tblGrid>
      <w:tr w:rsidR="0004637D" w:rsidRPr="0004637D" w14:paraId="20B3D2FD" w14:textId="77777777" w:rsidTr="0004637D">
        <w:trPr>
          <w:trHeight w:val="265"/>
        </w:trPr>
        <w:tc>
          <w:tcPr>
            <w:tcW w:w="3969" w:type="dxa"/>
            <w:tcBorders>
              <w:top w:val="single" w:sz="4" w:space="0" w:color="000000"/>
              <w:left w:val="single" w:sz="4" w:space="0" w:color="000000"/>
              <w:bottom w:val="single" w:sz="4" w:space="0" w:color="000000"/>
            </w:tcBorders>
            <w:shd w:val="clear" w:color="auto" w:fill="CCFFFF"/>
            <w:tcMar>
              <w:top w:w="0" w:type="dxa"/>
              <w:left w:w="70" w:type="dxa"/>
              <w:bottom w:w="0" w:type="dxa"/>
              <w:right w:w="70" w:type="dxa"/>
            </w:tcMar>
            <w:vAlign w:val="center"/>
          </w:tcPr>
          <w:p w14:paraId="792CD7E4" w14:textId="77777777" w:rsidR="0004637D" w:rsidRPr="0004637D" w:rsidRDefault="0004637D" w:rsidP="00A8643D">
            <w:pPr>
              <w:pStyle w:val="Standard"/>
              <w:rPr>
                <w:rFonts w:asciiTheme="minorHAnsi" w:hAnsiTheme="minorHAnsi" w:cstheme="minorHAnsi"/>
                <w:b/>
                <w:sz w:val="18"/>
                <w:szCs w:val="18"/>
              </w:rPr>
            </w:pPr>
            <w:r w:rsidRPr="0004637D">
              <w:rPr>
                <w:rFonts w:asciiTheme="minorHAnsi" w:hAnsiTheme="minorHAnsi" w:cstheme="minorHAnsi"/>
                <w:b/>
                <w:sz w:val="18"/>
                <w:szCs w:val="18"/>
              </w:rPr>
              <w:t>Nom de l’organisation productive</w:t>
            </w:r>
          </w:p>
        </w:tc>
        <w:tc>
          <w:tcPr>
            <w:tcW w:w="70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863334C" w14:textId="77777777" w:rsidR="0004637D" w:rsidRPr="0004637D" w:rsidRDefault="0004637D" w:rsidP="00A8643D">
            <w:pPr>
              <w:pStyle w:val="Standard"/>
              <w:snapToGrid w:val="0"/>
              <w:rPr>
                <w:rFonts w:asciiTheme="minorHAnsi" w:hAnsiTheme="minorHAnsi" w:cstheme="minorHAnsi"/>
                <w:b/>
                <w:sz w:val="18"/>
                <w:szCs w:val="18"/>
              </w:rPr>
            </w:pPr>
          </w:p>
        </w:tc>
      </w:tr>
      <w:tr w:rsidR="0004637D" w:rsidRPr="0004637D" w14:paraId="39C7B12F" w14:textId="77777777" w:rsidTr="0004637D">
        <w:trPr>
          <w:trHeight w:val="269"/>
        </w:trPr>
        <w:tc>
          <w:tcPr>
            <w:tcW w:w="3969" w:type="dxa"/>
            <w:tcBorders>
              <w:top w:val="single" w:sz="4" w:space="0" w:color="000000"/>
              <w:left w:val="single" w:sz="4" w:space="0" w:color="000000"/>
              <w:bottom w:val="single" w:sz="4" w:space="0" w:color="000000"/>
            </w:tcBorders>
            <w:shd w:val="clear" w:color="auto" w:fill="CCFFFF"/>
            <w:tcMar>
              <w:top w:w="0" w:type="dxa"/>
              <w:left w:w="70" w:type="dxa"/>
              <w:bottom w:w="0" w:type="dxa"/>
              <w:right w:w="70" w:type="dxa"/>
            </w:tcMar>
            <w:vAlign w:val="center"/>
          </w:tcPr>
          <w:p w14:paraId="2DB1E85D" w14:textId="77777777" w:rsidR="0004637D" w:rsidRPr="0004637D" w:rsidRDefault="0004637D" w:rsidP="00A8643D">
            <w:pPr>
              <w:pStyle w:val="Standard"/>
              <w:rPr>
                <w:rFonts w:asciiTheme="minorHAnsi" w:hAnsiTheme="minorHAnsi" w:cstheme="minorHAnsi"/>
                <w:b/>
                <w:sz w:val="18"/>
                <w:szCs w:val="18"/>
              </w:rPr>
            </w:pPr>
            <w:r w:rsidRPr="0004637D">
              <w:rPr>
                <w:rFonts w:asciiTheme="minorHAnsi" w:hAnsiTheme="minorHAnsi" w:cstheme="minorHAnsi"/>
                <w:b/>
                <w:sz w:val="18"/>
                <w:szCs w:val="18"/>
              </w:rPr>
              <w:t>Que produit-elle ? (= quelle est son activité ?)</w:t>
            </w:r>
          </w:p>
        </w:tc>
        <w:tc>
          <w:tcPr>
            <w:tcW w:w="70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D2BF0F5" w14:textId="77777777" w:rsidR="0004637D" w:rsidRPr="0004637D" w:rsidRDefault="0004637D" w:rsidP="00A8643D">
            <w:pPr>
              <w:pStyle w:val="Standard"/>
              <w:snapToGrid w:val="0"/>
              <w:rPr>
                <w:rFonts w:asciiTheme="minorHAnsi" w:hAnsiTheme="minorHAnsi" w:cstheme="minorHAnsi"/>
                <w:b/>
                <w:sz w:val="18"/>
                <w:szCs w:val="18"/>
              </w:rPr>
            </w:pPr>
          </w:p>
        </w:tc>
      </w:tr>
      <w:tr w:rsidR="0004637D" w:rsidRPr="0004637D" w14:paraId="66774570" w14:textId="77777777" w:rsidTr="0004637D">
        <w:trPr>
          <w:trHeight w:val="273"/>
        </w:trPr>
        <w:tc>
          <w:tcPr>
            <w:tcW w:w="3969" w:type="dxa"/>
            <w:tcBorders>
              <w:top w:val="single" w:sz="4" w:space="0" w:color="000000"/>
              <w:left w:val="single" w:sz="4" w:space="0" w:color="000000"/>
              <w:bottom w:val="single" w:sz="4" w:space="0" w:color="000000"/>
            </w:tcBorders>
            <w:shd w:val="clear" w:color="auto" w:fill="CCFFFF"/>
            <w:tcMar>
              <w:top w:w="0" w:type="dxa"/>
              <w:left w:w="70" w:type="dxa"/>
              <w:bottom w:w="0" w:type="dxa"/>
              <w:right w:w="70" w:type="dxa"/>
            </w:tcMar>
            <w:vAlign w:val="center"/>
          </w:tcPr>
          <w:p w14:paraId="3CE52B2C" w14:textId="77777777" w:rsidR="0004637D" w:rsidRPr="0004637D" w:rsidRDefault="0004637D" w:rsidP="00A8643D">
            <w:pPr>
              <w:pStyle w:val="Standard"/>
              <w:rPr>
                <w:rFonts w:asciiTheme="minorHAnsi" w:hAnsiTheme="minorHAnsi" w:cstheme="minorHAnsi"/>
                <w:b/>
                <w:sz w:val="18"/>
                <w:szCs w:val="18"/>
              </w:rPr>
            </w:pPr>
            <w:r w:rsidRPr="0004637D">
              <w:rPr>
                <w:rFonts w:asciiTheme="minorHAnsi" w:hAnsiTheme="minorHAnsi" w:cstheme="minorHAnsi"/>
                <w:b/>
                <w:sz w:val="18"/>
                <w:szCs w:val="18"/>
              </w:rPr>
              <w:t>De quoi vit-elle ? (= d’où viennent ses recettes ?)</w:t>
            </w:r>
          </w:p>
        </w:tc>
        <w:tc>
          <w:tcPr>
            <w:tcW w:w="70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EB5FB52" w14:textId="77777777" w:rsidR="0004637D" w:rsidRPr="0004637D" w:rsidRDefault="0004637D" w:rsidP="00A8643D">
            <w:pPr>
              <w:pStyle w:val="Standard"/>
              <w:snapToGrid w:val="0"/>
              <w:rPr>
                <w:rFonts w:asciiTheme="minorHAnsi" w:hAnsiTheme="minorHAnsi" w:cstheme="minorHAnsi"/>
                <w:b/>
                <w:sz w:val="18"/>
                <w:szCs w:val="18"/>
              </w:rPr>
            </w:pPr>
          </w:p>
        </w:tc>
      </w:tr>
      <w:tr w:rsidR="0004637D" w:rsidRPr="0004637D" w14:paraId="714B7D0E" w14:textId="77777777" w:rsidTr="0004637D">
        <w:trPr>
          <w:trHeight w:val="263"/>
        </w:trPr>
        <w:tc>
          <w:tcPr>
            <w:tcW w:w="3969" w:type="dxa"/>
            <w:tcBorders>
              <w:top w:val="single" w:sz="4" w:space="0" w:color="000000"/>
              <w:left w:val="single" w:sz="4" w:space="0" w:color="000000"/>
              <w:bottom w:val="single" w:sz="4" w:space="0" w:color="000000"/>
            </w:tcBorders>
            <w:shd w:val="clear" w:color="auto" w:fill="CCFFFF"/>
            <w:tcMar>
              <w:top w:w="0" w:type="dxa"/>
              <w:left w:w="70" w:type="dxa"/>
              <w:bottom w:w="0" w:type="dxa"/>
              <w:right w:w="70" w:type="dxa"/>
            </w:tcMar>
            <w:vAlign w:val="center"/>
          </w:tcPr>
          <w:p w14:paraId="08AFD2ED" w14:textId="77777777" w:rsidR="0004637D" w:rsidRPr="0004637D" w:rsidRDefault="0004637D" w:rsidP="00A8643D">
            <w:pPr>
              <w:pStyle w:val="Standard"/>
              <w:rPr>
                <w:rFonts w:asciiTheme="minorHAnsi" w:hAnsiTheme="minorHAnsi" w:cstheme="minorHAnsi"/>
                <w:b/>
                <w:sz w:val="18"/>
                <w:szCs w:val="18"/>
              </w:rPr>
            </w:pPr>
            <w:r w:rsidRPr="0004637D">
              <w:rPr>
                <w:rFonts w:asciiTheme="minorHAnsi" w:hAnsiTheme="minorHAnsi" w:cstheme="minorHAnsi"/>
                <w:b/>
                <w:sz w:val="18"/>
                <w:szCs w:val="18"/>
              </w:rPr>
              <w:t>Quels sont ses objectifs (= pourquoi produit-elle ?)</w:t>
            </w:r>
          </w:p>
        </w:tc>
        <w:tc>
          <w:tcPr>
            <w:tcW w:w="70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C3B7D87" w14:textId="77777777" w:rsidR="0004637D" w:rsidRPr="0004637D" w:rsidRDefault="0004637D" w:rsidP="00A8643D">
            <w:pPr>
              <w:pStyle w:val="Standard"/>
              <w:snapToGrid w:val="0"/>
              <w:rPr>
                <w:rFonts w:asciiTheme="minorHAnsi" w:hAnsiTheme="minorHAnsi" w:cstheme="minorHAnsi"/>
                <w:b/>
                <w:sz w:val="18"/>
                <w:szCs w:val="18"/>
              </w:rPr>
            </w:pPr>
          </w:p>
        </w:tc>
      </w:tr>
    </w:tbl>
    <w:p w14:paraId="78097A31" w14:textId="77777777" w:rsidR="0004637D" w:rsidRDefault="0004637D">
      <w:pPr>
        <w:rPr>
          <w:rFonts w:asciiTheme="minorHAnsi" w:hAnsiTheme="minorHAnsi" w:cstheme="minorHAnsi"/>
          <w:sz w:val="18"/>
          <w:szCs w:val="18"/>
        </w:rPr>
      </w:pPr>
    </w:p>
    <w:p w14:paraId="1EA1B099" w14:textId="77777777" w:rsidR="0004637D" w:rsidRPr="0004637D" w:rsidRDefault="0004637D">
      <w:pPr>
        <w:rPr>
          <w:rFonts w:asciiTheme="minorHAnsi" w:hAnsiTheme="minorHAnsi" w:cstheme="minorHAnsi"/>
          <w:sz w:val="18"/>
          <w:szCs w:val="18"/>
        </w:rPr>
      </w:pPr>
    </w:p>
    <w:p w14:paraId="3C00AEBB" w14:textId="77777777" w:rsidR="0004637D" w:rsidRPr="0004637D" w:rsidRDefault="0004637D" w:rsidP="0004637D">
      <w:pPr>
        <w:rPr>
          <w:rFonts w:asciiTheme="minorHAnsi" w:hAnsiTheme="minorHAnsi" w:cstheme="minorHAnsi"/>
          <w:b/>
          <w:color w:val="0000FF"/>
          <w:sz w:val="18"/>
          <w:szCs w:val="18"/>
        </w:rPr>
      </w:pPr>
      <w:r w:rsidRPr="0004637D">
        <w:rPr>
          <w:rFonts w:asciiTheme="minorHAnsi" w:hAnsiTheme="minorHAnsi" w:cstheme="minorHAnsi"/>
          <w:b/>
          <w:color w:val="0000FF"/>
          <w:sz w:val="18"/>
          <w:szCs w:val="18"/>
          <w:u w:val="single"/>
        </w:rPr>
        <w:t>Exercice 2 :</w:t>
      </w:r>
      <w:r w:rsidRPr="0004637D">
        <w:rPr>
          <w:rFonts w:asciiTheme="minorHAnsi" w:hAnsiTheme="minorHAnsi" w:cstheme="minorHAnsi"/>
          <w:b/>
          <w:color w:val="0000FF"/>
          <w:sz w:val="18"/>
          <w:szCs w:val="18"/>
        </w:rPr>
        <w:t xml:space="preserve"> Analyser les différences entre les agents producteurs  </w:t>
      </w:r>
    </w:p>
    <w:p w14:paraId="013C0AEA" w14:textId="77777777" w:rsidR="0004637D" w:rsidRPr="0004637D" w:rsidRDefault="0004637D" w:rsidP="0004637D">
      <w:pPr>
        <w:spacing w:line="120" w:lineRule="exact"/>
        <w:rPr>
          <w:rFonts w:asciiTheme="minorHAnsi" w:hAnsiTheme="minorHAnsi" w:cstheme="minorHAnsi"/>
          <w:sz w:val="18"/>
          <w:szCs w:val="18"/>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2669"/>
        <w:gridCol w:w="2856"/>
        <w:gridCol w:w="3779"/>
      </w:tblGrid>
      <w:tr w:rsidR="0004637D" w:rsidRPr="0004637D" w14:paraId="08FD530B" w14:textId="77777777" w:rsidTr="0004637D">
        <w:tc>
          <w:tcPr>
            <w:tcW w:w="1748" w:type="dxa"/>
            <w:shd w:val="clear" w:color="auto" w:fill="auto"/>
          </w:tcPr>
          <w:p w14:paraId="777B515A" w14:textId="77777777" w:rsidR="0004637D" w:rsidRPr="0004637D" w:rsidRDefault="0004637D" w:rsidP="00A8643D">
            <w:pPr>
              <w:rPr>
                <w:rFonts w:asciiTheme="minorHAnsi" w:hAnsiTheme="minorHAnsi" w:cstheme="minorHAnsi"/>
                <w:b/>
                <w:sz w:val="18"/>
                <w:szCs w:val="18"/>
              </w:rPr>
            </w:pPr>
          </w:p>
        </w:tc>
        <w:tc>
          <w:tcPr>
            <w:tcW w:w="2669" w:type="dxa"/>
            <w:shd w:val="clear" w:color="auto" w:fill="auto"/>
          </w:tcPr>
          <w:p w14:paraId="50ECD930" w14:textId="77777777" w:rsidR="0004637D" w:rsidRPr="0004637D" w:rsidRDefault="0004637D" w:rsidP="00A8643D">
            <w:pPr>
              <w:jc w:val="center"/>
              <w:rPr>
                <w:rFonts w:asciiTheme="minorHAnsi" w:hAnsiTheme="minorHAnsi" w:cstheme="minorHAnsi"/>
                <w:b/>
                <w:sz w:val="18"/>
                <w:szCs w:val="18"/>
              </w:rPr>
            </w:pPr>
            <w:r w:rsidRPr="0004637D">
              <w:rPr>
                <w:rFonts w:asciiTheme="minorHAnsi" w:hAnsiTheme="minorHAnsi" w:cstheme="minorHAnsi"/>
                <w:b/>
                <w:sz w:val="18"/>
                <w:szCs w:val="18"/>
              </w:rPr>
              <w:t>ENTREPRISE</w:t>
            </w:r>
          </w:p>
        </w:tc>
        <w:tc>
          <w:tcPr>
            <w:tcW w:w="2856" w:type="dxa"/>
            <w:shd w:val="clear" w:color="auto" w:fill="auto"/>
          </w:tcPr>
          <w:p w14:paraId="2954F69B" w14:textId="77777777" w:rsidR="0004637D" w:rsidRPr="0004637D" w:rsidRDefault="0004637D" w:rsidP="00A8643D">
            <w:pPr>
              <w:jc w:val="center"/>
              <w:rPr>
                <w:rFonts w:asciiTheme="minorHAnsi" w:hAnsiTheme="minorHAnsi" w:cstheme="minorHAnsi"/>
                <w:b/>
                <w:sz w:val="18"/>
                <w:szCs w:val="18"/>
              </w:rPr>
            </w:pPr>
            <w:r w:rsidRPr="0004637D">
              <w:rPr>
                <w:rFonts w:asciiTheme="minorHAnsi" w:hAnsiTheme="minorHAnsi" w:cstheme="minorHAnsi"/>
                <w:b/>
                <w:sz w:val="18"/>
                <w:szCs w:val="18"/>
              </w:rPr>
              <w:t>ADMINISTRATION PUBLIQUE</w:t>
            </w:r>
          </w:p>
        </w:tc>
        <w:tc>
          <w:tcPr>
            <w:tcW w:w="3779" w:type="dxa"/>
            <w:shd w:val="clear" w:color="auto" w:fill="auto"/>
          </w:tcPr>
          <w:p w14:paraId="3B856EED" w14:textId="77777777" w:rsidR="0004637D" w:rsidRPr="0004637D" w:rsidRDefault="0004637D" w:rsidP="0004637D">
            <w:pPr>
              <w:jc w:val="center"/>
              <w:rPr>
                <w:rFonts w:asciiTheme="minorHAnsi" w:hAnsiTheme="minorHAnsi" w:cstheme="minorHAnsi"/>
                <w:b/>
                <w:sz w:val="18"/>
                <w:szCs w:val="18"/>
              </w:rPr>
            </w:pPr>
            <w:r w:rsidRPr="0004637D">
              <w:rPr>
                <w:rFonts w:asciiTheme="minorHAnsi" w:hAnsiTheme="minorHAnsi" w:cstheme="minorHAnsi"/>
                <w:b/>
                <w:sz w:val="18"/>
                <w:szCs w:val="18"/>
              </w:rPr>
              <w:t>STRUCTURE DE L’ECONOMIE SOCIALE ET SOLIDAIRE</w:t>
            </w:r>
          </w:p>
        </w:tc>
      </w:tr>
      <w:tr w:rsidR="0004637D" w:rsidRPr="0004637D" w14:paraId="4CA57303" w14:textId="77777777" w:rsidTr="0004637D">
        <w:trPr>
          <w:trHeight w:val="1812"/>
        </w:trPr>
        <w:tc>
          <w:tcPr>
            <w:tcW w:w="1748" w:type="dxa"/>
            <w:shd w:val="clear" w:color="auto" w:fill="auto"/>
          </w:tcPr>
          <w:p w14:paraId="79677168" w14:textId="77777777" w:rsidR="0004637D" w:rsidRPr="0004637D" w:rsidRDefault="0004637D" w:rsidP="00A8643D">
            <w:pPr>
              <w:jc w:val="center"/>
              <w:rPr>
                <w:rFonts w:asciiTheme="minorHAnsi" w:hAnsiTheme="minorHAnsi" w:cstheme="minorHAnsi"/>
                <w:sz w:val="18"/>
                <w:szCs w:val="18"/>
              </w:rPr>
            </w:pPr>
            <w:r w:rsidRPr="0004637D">
              <w:rPr>
                <w:rFonts w:asciiTheme="minorHAnsi" w:hAnsiTheme="minorHAnsi" w:cstheme="minorHAnsi"/>
                <w:sz w:val="18"/>
                <w:szCs w:val="18"/>
              </w:rPr>
              <w:t>Exemples montrant leur diversité</w:t>
            </w:r>
          </w:p>
          <w:p w14:paraId="1076ADA0" w14:textId="77777777" w:rsidR="0004637D" w:rsidRPr="0004637D" w:rsidRDefault="0004637D" w:rsidP="00A8643D">
            <w:pPr>
              <w:jc w:val="center"/>
              <w:rPr>
                <w:rFonts w:asciiTheme="minorHAnsi" w:hAnsiTheme="minorHAnsi" w:cstheme="minorHAnsi"/>
                <w:sz w:val="18"/>
                <w:szCs w:val="18"/>
              </w:rPr>
            </w:pPr>
          </w:p>
          <w:p w14:paraId="33EF9CEE" w14:textId="77777777" w:rsidR="0004637D" w:rsidRPr="0004637D" w:rsidRDefault="0004637D" w:rsidP="00A8643D">
            <w:pPr>
              <w:jc w:val="center"/>
              <w:rPr>
                <w:rFonts w:asciiTheme="minorHAnsi" w:hAnsiTheme="minorHAnsi" w:cstheme="minorHAnsi"/>
                <w:sz w:val="18"/>
                <w:szCs w:val="18"/>
              </w:rPr>
            </w:pPr>
          </w:p>
          <w:p w14:paraId="0A642D15" w14:textId="77777777" w:rsidR="0004637D" w:rsidRPr="0004637D" w:rsidRDefault="0004637D" w:rsidP="00A8643D">
            <w:pPr>
              <w:jc w:val="center"/>
              <w:rPr>
                <w:rFonts w:asciiTheme="minorHAnsi" w:hAnsiTheme="minorHAnsi" w:cstheme="minorHAnsi"/>
                <w:sz w:val="18"/>
                <w:szCs w:val="18"/>
              </w:rPr>
            </w:pPr>
          </w:p>
          <w:p w14:paraId="40223135" w14:textId="77777777" w:rsidR="0004637D" w:rsidRPr="0004637D" w:rsidRDefault="0004637D" w:rsidP="00A8643D">
            <w:pPr>
              <w:jc w:val="center"/>
              <w:rPr>
                <w:rFonts w:asciiTheme="minorHAnsi" w:hAnsiTheme="minorHAnsi" w:cstheme="minorHAnsi"/>
                <w:sz w:val="18"/>
                <w:szCs w:val="18"/>
              </w:rPr>
            </w:pPr>
          </w:p>
          <w:p w14:paraId="7AC68907" w14:textId="77777777" w:rsidR="0004637D" w:rsidRPr="0004637D" w:rsidRDefault="0004637D" w:rsidP="00A8643D">
            <w:pPr>
              <w:jc w:val="center"/>
              <w:rPr>
                <w:rFonts w:asciiTheme="minorHAnsi" w:hAnsiTheme="minorHAnsi" w:cstheme="minorHAnsi"/>
                <w:sz w:val="18"/>
                <w:szCs w:val="18"/>
              </w:rPr>
            </w:pPr>
          </w:p>
        </w:tc>
        <w:tc>
          <w:tcPr>
            <w:tcW w:w="2669" w:type="dxa"/>
            <w:shd w:val="clear" w:color="auto" w:fill="auto"/>
          </w:tcPr>
          <w:p w14:paraId="2D83DC63" w14:textId="77777777" w:rsidR="0004637D" w:rsidRPr="0004637D" w:rsidRDefault="0004637D" w:rsidP="00A8643D">
            <w:pPr>
              <w:rPr>
                <w:rFonts w:asciiTheme="minorHAnsi" w:hAnsiTheme="minorHAnsi" w:cstheme="minorHAnsi"/>
                <w:b/>
                <w:sz w:val="18"/>
                <w:szCs w:val="18"/>
              </w:rPr>
            </w:pPr>
          </w:p>
        </w:tc>
        <w:tc>
          <w:tcPr>
            <w:tcW w:w="2856" w:type="dxa"/>
            <w:shd w:val="clear" w:color="auto" w:fill="auto"/>
          </w:tcPr>
          <w:p w14:paraId="36AA8BC5" w14:textId="77777777" w:rsidR="0004637D" w:rsidRPr="0004637D" w:rsidRDefault="0004637D" w:rsidP="00A8643D">
            <w:pPr>
              <w:rPr>
                <w:rFonts w:asciiTheme="minorHAnsi" w:hAnsiTheme="minorHAnsi" w:cstheme="minorHAnsi"/>
                <w:b/>
                <w:sz w:val="18"/>
                <w:szCs w:val="18"/>
              </w:rPr>
            </w:pPr>
          </w:p>
        </w:tc>
        <w:tc>
          <w:tcPr>
            <w:tcW w:w="3779" w:type="dxa"/>
            <w:shd w:val="clear" w:color="auto" w:fill="auto"/>
          </w:tcPr>
          <w:p w14:paraId="47C0DB2F" w14:textId="77777777" w:rsidR="0004637D" w:rsidRPr="0004637D" w:rsidRDefault="0004637D" w:rsidP="0004637D">
            <w:pPr>
              <w:pStyle w:val="Standard"/>
              <w:rPr>
                <w:rFonts w:asciiTheme="minorHAnsi" w:hAnsiTheme="minorHAnsi" w:cstheme="minorHAnsi"/>
                <w:b/>
                <w:sz w:val="18"/>
                <w:szCs w:val="18"/>
              </w:rPr>
            </w:pPr>
          </w:p>
        </w:tc>
      </w:tr>
      <w:tr w:rsidR="0004637D" w:rsidRPr="0004637D" w14:paraId="42561A1E" w14:textId="77777777" w:rsidTr="0004637D">
        <w:trPr>
          <w:trHeight w:val="2044"/>
        </w:trPr>
        <w:tc>
          <w:tcPr>
            <w:tcW w:w="1748" w:type="dxa"/>
            <w:shd w:val="clear" w:color="auto" w:fill="auto"/>
          </w:tcPr>
          <w:p w14:paraId="023A2B3C" w14:textId="77777777" w:rsidR="0004637D" w:rsidRPr="0004637D" w:rsidRDefault="0004637D" w:rsidP="00A8643D">
            <w:pPr>
              <w:jc w:val="center"/>
              <w:rPr>
                <w:rFonts w:asciiTheme="minorHAnsi" w:hAnsiTheme="minorHAnsi" w:cstheme="minorHAnsi"/>
                <w:sz w:val="18"/>
                <w:szCs w:val="18"/>
              </w:rPr>
            </w:pPr>
            <w:r w:rsidRPr="0004637D">
              <w:rPr>
                <w:rFonts w:asciiTheme="minorHAnsi" w:hAnsiTheme="minorHAnsi" w:cstheme="minorHAnsi"/>
                <w:sz w:val="18"/>
                <w:szCs w:val="18"/>
              </w:rPr>
              <w:t>Quels sont leurs objectifs ?</w:t>
            </w:r>
          </w:p>
        </w:tc>
        <w:tc>
          <w:tcPr>
            <w:tcW w:w="2669" w:type="dxa"/>
            <w:shd w:val="clear" w:color="auto" w:fill="auto"/>
          </w:tcPr>
          <w:p w14:paraId="0C995AEA" w14:textId="77777777" w:rsidR="0004637D" w:rsidRPr="0004637D" w:rsidRDefault="0004637D" w:rsidP="00A8643D">
            <w:pPr>
              <w:rPr>
                <w:rFonts w:asciiTheme="minorHAnsi" w:hAnsiTheme="minorHAnsi" w:cstheme="minorHAnsi"/>
                <w:b/>
                <w:sz w:val="18"/>
                <w:szCs w:val="18"/>
              </w:rPr>
            </w:pPr>
          </w:p>
          <w:p w14:paraId="72418CBD" w14:textId="77777777" w:rsidR="0004637D" w:rsidRPr="0004637D" w:rsidRDefault="0004637D" w:rsidP="00A8643D">
            <w:pPr>
              <w:rPr>
                <w:rFonts w:asciiTheme="minorHAnsi" w:hAnsiTheme="minorHAnsi" w:cstheme="minorHAnsi"/>
                <w:b/>
                <w:sz w:val="18"/>
                <w:szCs w:val="18"/>
              </w:rPr>
            </w:pPr>
          </w:p>
          <w:p w14:paraId="57C1154D" w14:textId="77777777" w:rsidR="0004637D" w:rsidRPr="0004637D" w:rsidRDefault="0004637D" w:rsidP="00A8643D">
            <w:pPr>
              <w:rPr>
                <w:rFonts w:asciiTheme="minorHAnsi" w:hAnsiTheme="minorHAnsi" w:cstheme="minorHAnsi"/>
                <w:b/>
                <w:sz w:val="18"/>
                <w:szCs w:val="18"/>
              </w:rPr>
            </w:pPr>
          </w:p>
          <w:p w14:paraId="255B1632" w14:textId="77777777" w:rsidR="0004637D" w:rsidRPr="0004637D" w:rsidRDefault="0004637D" w:rsidP="00A8643D">
            <w:pPr>
              <w:rPr>
                <w:rFonts w:asciiTheme="minorHAnsi" w:hAnsiTheme="minorHAnsi" w:cstheme="minorHAnsi"/>
                <w:b/>
                <w:sz w:val="18"/>
                <w:szCs w:val="18"/>
              </w:rPr>
            </w:pPr>
          </w:p>
          <w:p w14:paraId="326F533B" w14:textId="77777777" w:rsidR="0004637D" w:rsidRPr="0004637D" w:rsidRDefault="0004637D" w:rsidP="00A8643D">
            <w:pPr>
              <w:rPr>
                <w:rFonts w:asciiTheme="minorHAnsi" w:hAnsiTheme="minorHAnsi" w:cstheme="minorHAnsi"/>
                <w:b/>
                <w:sz w:val="18"/>
                <w:szCs w:val="18"/>
              </w:rPr>
            </w:pPr>
          </w:p>
        </w:tc>
        <w:tc>
          <w:tcPr>
            <w:tcW w:w="2856" w:type="dxa"/>
            <w:shd w:val="clear" w:color="auto" w:fill="auto"/>
          </w:tcPr>
          <w:p w14:paraId="73D8DAD1" w14:textId="77777777" w:rsidR="0004637D" w:rsidRPr="0004637D" w:rsidRDefault="0004637D" w:rsidP="00A8643D">
            <w:pPr>
              <w:rPr>
                <w:rFonts w:asciiTheme="minorHAnsi" w:hAnsiTheme="minorHAnsi" w:cstheme="minorHAnsi"/>
                <w:b/>
                <w:sz w:val="18"/>
                <w:szCs w:val="18"/>
              </w:rPr>
            </w:pPr>
          </w:p>
        </w:tc>
        <w:tc>
          <w:tcPr>
            <w:tcW w:w="3779" w:type="dxa"/>
            <w:shd w:val="clear" w:color="auto" w:fill="auto"/>
          </w:tcPr>
          <w:p w14:paraId="614F82B4" w14:textId="77777777" w:rsidR="0004637D" w:rsidRPr="0004637D" w:rsidRDefault="0004637D" w:rsidP="00A8643D">
            <w:pPr>
              <w:rPr>
                <w:rFonts w:asciiTheme="minorHAnsi" w:hAnsiTheme="minorHAnsi" w:cstheme="minorHAnsi"/>
                <w:b/>
                <w:sz w:val="18"/>
                <w:szCs w:val="18"/>
              </w:rPr>
            </w:pPr>
          </w:p>
        </w:tc>
      </w:tr>
      <w:tr w:rsidR="0004637D" w:rsidRPr="0004637D" w14:paraId="26A686AA" w14:textId="77777777" w:rsidTr="0004637D">
        <w:trPr>
          <w:trHeight w:val="772"/>
        </w:trPr>
        <w:tc>
          <w:tcPr>
            <w:tcW w:w="1748" w:type="dxa"/>
            <w:shd w:val="clear" w:color="auto" w:fill="auto"/>
          </w:tcPr>
          <w:p w14:paraId="7C34CBDC" w14:textId="77777777" w:rsidR="0004637D" w:rsidRPr="0004637D" w:rsidRDefault="0004637D" w:rsidP="00A8643D">
            <w:pPr>
              <w:jc w:val="center"/>
              <w:rPr>
                <w:rFonts w:asciiTheme="minorHAnsi" w:hAnsiTheme="minorHAnsi" w:cstheme="minorHAnsi"/>
                <w:sz w:val="18"/>
                <w:szCs w:val="18"/>
              </w:rPr>
            </w:pPr>
            <w:r w:rsidRPr="0004637D">
              <w:rPr>
                <w:rFonts w:asciiTheme="minorHAnsi" w:hAnsiTheme="minorHAnsi" w:cstheme="minorHAnsi"/>
                <w:sz w:val="18"/>
                <w:szCs w:val="18"/>
              </w:rPr>
              <w:t>Comment financent-elles leur activité ?</w:t>
            </w:r>
          </w:p>
        </w:tc>
        <w:tc>
          <w:tcPr>
            <w:tcW w:w="2669" w:type="dxa"/>
            <w:shd w:val="clear" w:color="auto" w:fill="auto"/>
          </w:tcPr>
          <w:p w14:paraId="107DA465" w14:textId="77777777" w:rsidR="0004637D" w:rsidRPr="0004637D" w:rsidRDefault="0004637D" w:rsidP="00A8643D">
            <w:pPr>
              <w:rPr>
                <w:rFonts w:asciiTheme="minorHAnsi" w:hAnsiTheme="minorHAnsi" w:cstheme="minorHAnsi"/>
                <w:b/>
                <w:sz w:val="18"/>
                <w:szCs w:val="18"/>
              </w:rPr>
            </w:pPr>
          </w:p>
          <w:p w14:paraId="3F1878B4" w14:textId="77777777" w:rsidR="0004637D" w:rsidRPr="0004637D" w:rsidRDefault="0004637D" w:rsidP="00A8643D">
            <w:pPr>
              <w:rPr>
                <w:rFonts w:asciiTheme="minorHAnsi" w:hAnsiTheme="minorHAnsi" w:cstheme="minorHAnsi"/>
                <w:b/>
                <w:sz w:val="18"/>
                <w:szCs w:val="18"/>
              </w:rPr>
            </w:pPr>
          </w:p>
          <w:p w14:paraId="28DB6C35" w14:textId="77777777" w:rsidR="0004637D" w:rsidRPr="0004637D" w:rsidRDefault="0004637D" w:rsidP="00A8643D">
            <w:pPr>
              <w:rPr>
                <w:rFonts w:asciiTheme="minorHAnsi" w:hAnsiTheme="minorHAnsi" w:cstheme="minorHAnsi"/>
                <w:b/>
                <w:sz w:val="18"/>
                <w:szCs w:val="18"/>
              </w:rPr>
            </w:pPr>
          </w:p>
          <w:p w14:paraId="04D2E66E" w14:textId="77777777" w:rsidR="0004637D" w:rsidRPr="0004637D" w:rsidRDefault="0004637D" w:rsidP="00A8643D">
            <w:pPr>
              <w:rPr>
                <w:rFonts w:asciiTheme="minorHAnsi" w:hAnsiTheme="minorHAnsi" w:cstheme="minorHAnsi"/>
                <w:b/>
                <w:sz w:val="18"/>
                <w:szCs w:val="18"/>
              </w:rPr>
            </w:pPr>
          </w:p>
        </w:tc>
        <w:tc>
          <w:tcPr>
            <w:tcW w:w="2856" w:type="dxa"/>
            <w:shd w:val="clear" w:color="auto" w:fill="auto"/>
          </w:tcPr>
          <w:p w14:paraId="29DEADC7" w14:textId="77777777" w:rsidR="0004637D" w:rsidRPr="0004637D" w:rsidRDefault="0004637D" w:rsidP="00A8643D">
            <w:pPr>
              <w:rPr>
                <w:rFonts w:asciiTheme="minorHAnsi" w:hAnsiTheme="minorHAnsi" w:cstheme="minorHAnsi"/>
                <w:b/>
                <w:sz w:val="18"/>
                <w:szCs w:val="18"/>
              </w:rPr>
            </w:pPr>
          </w:p>
        </w:tc>
        <w:tc>
          <w:tcPr>
            <w:tcW w:w="3779" w:type="dxa"/>
            <w:shd w:val="clear" w:color="auto" w:fill="auto"/>
          </w:tcPr>
          <w:p w14:paraId="5EBD7E63" w14:textId="77777777" w:rsidR="0004637D" w:rsidRPr="0004637D" w:rsidRDefault="0004637D" w:rsidP="00A8643D">
            <w:pPr>
              <w:rPr>
                <w:rFonts w:asciiTheme="minorHAnsi" w:hAnsiTheme="minorHAnsi" w:cstheme="minorHAnsi"/>
                <w:b/>
                <w:sz w:val="18"/>
                <w:szCs w:val="18"/>
              </w:rPr>
            </w:pPr>
          </w:p>
        </w:tc>
      </w:tr>
      <w:tr w:rsidR="0004637D" w:rsidRPr="0004637D" w14:paraId="41BC44E0" w14:textId="77777777" w:rsidTr="0004637D">
        <w:trPr>
          <w:trHeight w:val="753"/>
        </w:trPr>
        <w:tc>
          <w:tcPr>
            <w:tcW w:w="1748" w:type="dxa"/>
            <w:shd w:val="clear" w:color="auto" w:fill="auto"/>
          </w:tcPr>
          <w:p w14:paraId="5D88F468" w14:textId="77777777" w:rsidR="0004637D" w:rsidRPr="0004637D" w:rsidRDefault="0004637D" w:rsidP="00A8643D">
            <w:pPr>
              <w:jc w:val="center"/>
              <w:rPr>
                <w:rFonts w:asciiTheme="minorHAnsi" w:hAnsiTheme="minorHAnsi" w:cstheme="minorHAnsi"/>
                <w:sz w:val="18"/>
                <w:szCs w:val="18"/>
              </w:rPr>
            </w:pPr>
            <w:r w:rsidRPr="0004637D">
              <w:rPr>
                <w:rFonts w:asciiTheme="minorHAnsi" w:hAnsiTheme="minorHAnsi" w:cstheme="minorHAnsi"/>
                <w:sz w:val="18"/>
                <w:szCs w:val="18"/>
              </w:rPr>
              <w:t>Production marchande / non marchande ?</w:t>
            </w:r>
          </w:p>
        </w:tc>
        <w:tc>
          <w:tcPr>
            <w:tcW w:w="2669" w:type="dxa"/>
            <w:shd w:val="clear" w:color="auto" w:fill="auto"/>
          </w:tcPr>
          <w:p w14:paraId="6A153303" w14:textId="77777777" w:rsidR="0004637D" w:rsidRPr="0004637D" w:rsidRDefault="0004637D" w:rsidP="00A8643D">
            <w:pPr>
              <w:rPr>
                <w:rFonts w:asciiTheme="minorHAnsi" w:hAnsiTheme="minorHAnsi" w:cstheme="minorHAnsi"/>
                <w:b/>
                <w:sz w:val="18"/>
                <w:szCs w:val="18"/>
              </w:rPr>
            </w:pPr>
          </w:p>
          <w:p w14:paraId="4A52F63F" w14:textId="77777777" w:rsidR="0004637D" w:rsidRPr="0004637D" w:rsidRDefault="0004637D" w:rsidP="00A8643D">
            <w:pPr>
              <w:rPr>
                <w:rFonts w:asciiTheme="minorHAnsi" w:hAnsiTheme="minorHAnsi" w:cstheme="minorHAnsi"/>
                <w:b/>
                <w:sz w:val="18"/>
                <w:szCs w:val="18"/>
              </w:rPr>
            </w:pPr>
          </w:p>
          <w:p w14:paraId="6BBDA7E6" w14:textId="77777777" w:rsidR="0004637D" w:rsidRPr="0004637D" w:rsidRDefault="0004637D" w:rsidP="00A8643D">
            <w:pPr>
              <w:rPr>
                <w:rFonts w:asciiTheme="minorHAnsi" w:hAnsiTheme="minorHAnsi" w:cstheme="minorHAnsi"/>
                <w:b/>
                <w:sz w:val="18"/>
                <w:szCs w:val="18"/>
              </w:rPr>
            </w:pPr>
          </w:p>
        </w:tc>
        <w:tc>
          <w:tcPr>
            <w:tcW w:w="2856" w:type="dxa"/>
            <w:shd w:val="clear" w:color="auto" w:fill="auto"/>
          </w:tcPr>
          <w:p w14:paraId="65DF1AAA" w14:textId="77777777" w:rsidR="0004637D" w:rsidRPr="0004637D" w:rsidRDefault="0004637D" w:rsidP="00A8643D">
            <w:pPr>
              <w:rPr>
                <w:rFonts w:asciiTheme="minorHAnsi" w:hAnsiTheme="minorHAnsi" w:cstheme="minorHAnsi"/>
                <w:b/>
                <w:sz w:val="18"/>
                <w:szCs w:val="18"/>
              </w:rPr>
            </w:pPr>
          </w:p>
        </w:tc>
        <w:tc>
          <w:tcPr>
            <w:tcW w:w="3779" w:type="dxa"/>
            <w:shd w:val="clear" w:color="auto" w:fill="auto"/>
          </w:tcPr>
          <w:p w14:paraId="3B0ECC31" w14:textId="77777777" w:rsidR="0004637D" w:rsidRPr="0004637D" w:rsidRDefault="0004637D" w:rsidP="00A8643D">
            <w:pPr>
              <w:rPr>
                <w:rFonts w:asciiTheme="minorHAnsi" w:hAnsiTheme="minorHAnsi" w:cstheme="minorHAnsi"/>
                <w:b/>
                <w:sz w:val="18"/>
                <w:szCs w:val="18"/>
              </w:rPr>
            </w:pPr>
          </w:p>
        </w:tc>
      </w:tr>
    </w:tbl>
    <w:p w14:paraId="6EAB0D61" w14:textId="77777777" w:rsidR="0004637D" w:rsidRPr="0004637D" w:rsidRDefault="0004637D" w:rsidP="0004637D">
      <w:pPr>
        <w:rPr>
          <w:rFonts w:asciiTheme="minorHAnsi" w:hAnsiTheme="minorHAnsi" w:cstheme="minorHAnsi"/>
          <w:sz w:val="18"/>
          <w:szCs w:val="18"/>
        </w:rPr>
      </w:pPr>
    </w:p>
    <w:p w14:paraId="332D316F" w14:textId="77777777" w:rsidR="0004637D" w:rsidRPr="0004637D" w:rsidRDefault="0004637D" w:rsidP="0004637D">
      <w:pPr>
        <w:rPr>
          <w:rFonts w:asciiTheme="minorHAnsi" w:hAnsiTheme="minorHAnsi" w:cstheme="minorHAnsi"/>
          <w:sz w:val="18"/>
          <w:szCs w:val="18"/>
        </w:rPr>
      </w:pPr>
    </w:p>
    <w:p w14:paraId="67CE3814" w14:textId="77777777" w:rsidR="0004637D" w:rsidRPr="0004637D" w:rsidRDefault="0004637D" w:rsidP="0004637D">
      <w:pPr>
        <w:rPr>
          <w:rFonts w:asciiTheme="minorHAnsi" w:hAnsiTheme="minorHAnsi" w:cstheme="minorHAnsi"/>
          <w:b/>
          <w:color w:val="0000FF"/>
          <w:sz w:val="18"/>
          <w:szCs w:val="18"/>
          <w:u w:val="single"/>
        </w:rPr>
      </w:pPr>
      <w:r w:rsidRPr="0004637D">
        <w:rPr>
          <w:rFonts w:asciiTheme="minorHAnsi" w:hAnsiTheme="minorHAnsi" w:cstheme="minorHAnsi"/>
          <w:b/>
          <w:color w:val="0000FF"/>
          <w:sz w:val="18"/>
          <w:szCs w:val="18"/>
          <w:u w:val="single"/>
        </w:rPr>
        <w:t>Exercice 3 : Synthèse</w:t>
      </w:r>
      <w:r w:rsidRPr="0004637D">
        <w:rPr>
          <w:rFonts w:asciiTheme="minorHAnsi" w:hAnsiTheme="minorHAnsi" w:cstheme="minorHAnsi"/>
          <w:b/>
          <w:color w:val="0000FF"/>
          <w:sz w:val="18"/>
          <w:szCs w:val="18"/>
        </w:rPr>
        <w:t> :</w:t>
      </w:r>
      <w:r w:rsidRPr="0004637D">
        <w:rPr>
          <w:rFonts w:asciiTheme="minorHAnsi" w:hAnsiTheme="minorHAnsi" w:cstheme="minorHAnsi"/>
          <w:b/>
          <w:sz w:val="18"/>
          <w:szCs w:val="18"/>
        </w:rPr>
        <w:t xml:space="preserve"> complétez chaque paragraphe avec les propositions </w:t>
      </w:r>
    </w:p>
    <w:p w14:paraId="6D4A3F6A" w14:textId="77777777" w:rsidR="0004637D" w:rsidRPr="0004637D" w:rsidRDefault="0004637D" w:rsidP="0004637D">
      <w:pPr>
        <w:rPr>
          <w:rFonts w:asciiTheme="minorHAnsi" w:hAnsiTheme="minorHAnsi" w:cstheme="minorHAnsi"/>
          <w:b/>
          <w:color w:val="0000FF"/>
          <w:sz w:val="18"/>
          <w:szCs w:val="18"/>
          <w:u w:val="single"/>
        </w:rPr>
      </w:pPr>
    </w:p>
    <w:p w14:paraId="546FB1C7" w14:textId="77777777" w:rsidR="0004637D" w:rsidRPr="0004637D" w:rsidRDefault="0004637D" w:rsidP="0004637D">
      <w:pPr>
        <w:pStyle w:val="Paragraphedeliste"/>
        <w:numPr>
          <w:ilvl w:val="0"/>
          <w:numId w:val="2"/>
        </w:numPr>
        <w:jc w:val="both"/>
        <w:rPr>
          <w:rFonts w:asciiTheme="minorHAnsi" w:hAnsiTheme="minorHAnsi" w:cstheme="minorHAnsi"/>
          <w:b/>
          <w:sz w:val="18"/>
          <w:szCs w:val="18"/>
        </w:rPr>
      </w:pPr>
      <w:r w:rsidRPr="0004637D">
        <w:rPr>
          <w:rFonts w:asciiTheme="minorHAnsi" w:hAnsiTheme="minorHAnsi" w:cstheme="minorHAnsi"/>
          <w:b/>
          <w:sz w:val="18"/>
          <w:szCs w:val="18"/>
        </w:rPr>
        <w:t>Les administrations</w:t>
      </w:r>
    </w:p>
    <w:p w14:paraId="5C040B43" w14:textId="77777777" w:rsidR="0004637D" w:rsidRPr="0004637D" w:rsidRDefault="0004637D" w:rsidP="0004637D">
      <w:pPr>
        <w:jc w:val="both"/>
        <w:rPr>
          <w:rFonts w:asciiTheme="minorHAnsi" w:hAnsiTheme="minorHAnsi" w:cstheme="minorHAnsi"/>
          <w:i/>
          <w:sz w:val="18"/>
          <w:szCs w:val="18"/>
        </w:rPr>
      </w:pPr>
      <w:r w:rsidRPr="0004637D">
        <w:rPr>
          <w:rFonts w:asciiTheme="minorHAnsi" w:hAnsiTheme="minorHAnsi" w:cstheme="minorHAnsi"/>
          <w:b/>
          <w:i/>
          <w:sz w:val="18"/>
          <w:szCs w:val="18"/>
        </w:rPr>
        <w:t>Complétez</w:t>
      </w:r>
      <w:r w:rsidRPr="0004637D">
        <w:rPr>
          <w:rFonts w:asciiTheme="minorHAnsi" w:hAnsiTheme="minorHAnsi" w:cstheme="minorHAnsi"/>
          <w:i/>
          <w:sz w:val="18"/>
          <w:szCs w:val="18"/>
        </w:rPr>
        <w:t xml:space="preserve"> : un service public/ l’intérêt général/  services non marchands/ prélèvements obligatoires/ L’Etat/ but non lucratif </w:t>
      </w:r>
    </w:p>
    <w:p w14:paraId="2230FFBB" w14:textId="77777777" w:rsidR="0004637D" w:rsidRPr="0004637D" w:rsidRDefault="0004637D" w:rsidP="0004637D">
      <w:pPr>
        <w:spacing w:line="120" w:lineRule="exact"/>
        <w:jc w:val="both"/>
        <w:rPr>
          <w:rFonts w:asciiTheme="minorHAnsi" w:hAnsiTheme="minorHAnsi" w:cstheme="minorHAnsi"/>
          <w:sz w:val="18"/>
          <w:szCs w:val="18"/>
        </w:rPr>
      </w:pPr>
    </w:p>
    <w:p w14:paraId="4CCF5C1C" w14:textId="77777777" w:rsidR="0004637D" w:rsidRPr="0004637D" w:rsidRDefault="0004637D" w:rsidP="0004637D">
      <w:pPr>
        <w:spacing w:after="120"/>
        <w:jc w:val="both"/>
        <w:rPr>
          <w:rFonts w:asciiTheme="minorHAnsi" w:hAnsiTheme="minorHAnsi" w:cstheme="minorHAnsi"/>
          <w:sz w:val="18"/>
          <w:szCs w:val="18"/>
        </w:rPr>
      </w:pPr>
      <w:r w:rsidRPr="0004637D">
        <w:rPr>
          <w:rFonts w:asciiTheme="minorHAnsi" w:hAnsiTheme="minorHAnsi" w:cstheme="minorHAnsi"/>
          <w:sz w:val="18"/>
          <w:szCs w:val="18"/>
        </w:rPr>
        <w:t xml:space="preserve">Les administrations publiques regroupent ………………, les collectivités locales et tous les organismes produisant des …………………..……………………………. financés par l’Etat par l’intermédiaire des …………………………………………………………………………. (hôpitaux publics, Education Nationale, mairie…). Elles ont une mission particulière : rendre ………………………..…………………..., produire de la solidarité et assurer ……………………………………………………………….. Elles produisent en réponse à des besoins collectifs et non avec un objectif de rentabilité (…………………………………………….…………). </w:t>
      </w:r>
    </w:p>
    <w:p w14:paraId="4A0D7A55" w14:textId="77777777" w:rsidR="0004637D" w:rsidRPr="0004637D" w:rsidRDefault="0004637D" w:rsidP="0004637D">
      <w:pPr>
        <w:numPr>
          <w:ilvl w:val="0"/>
          <w:numId w:val="1"/>
        </w:numPr>
        <w:jc w:val="both"/>
        <w:rPr>
          <w:rFonts w:asciiTheme="minorHAnsi" w:hAnsiTheme="minorHAnsi" w:cstheme="minorHAnsi"/>
          <w:b/>
          <w:sz w:val="18"/>
          <w:szCs w:val="18"/>
        </w:rPr>
      </w:pPr>
      <w:r w:rsidRPr="0004637D">
        <w:rPr>
          <w:rFonts w:asciiTheme="minorHAnsi" w:hAnsiTheme="minorHAnsi" w:cstheme="minorHAnsi"/>
          <w:b/>
          <w:sz w:val="18"/>
          <w:szCs w:val="18"/>
        </w:rPr>
        <w:t>Les entreprises</w:t>
      </w:r>
    </w:p>
    <w:p w14:paraId="021AF8C2" w14:textId="77777777" w:rsidR="0004637D" w:rsidRPr="0004637D" w:rsidRDefault="0004637D" w:rsidP="0004637D">
      <w:pPr>
        <w:jc w:val="both"/>
        <w:rPr>
          <w:rFonts w:asciiTheme="minorHAnsi" w:hAnsiTheme="minorHAnsi" w:cstheme="minorHAnsi"/>
          <w:i/>
          <w:sz w:val="18"/>
          <w:szCs w:val="18"/>
        </w:rPr>
      </w:pPr>
      <w:r w:rsidRPr="0004637D">
        <w:rPr>
          <w:rFonts w:asciiTheme="minorHAnsi" w:hAnsiTheme="minorHAnsi" w:cstheme="minorHAnsi"/>
          <w:b/>
          <w:i/>
          <w:sz w:val="18"/>
          <w:szCs w:val="18"/>
        </w:rPr>
        <w:t xml:space="preserve">Complétez </w:t>
      </w:r>
      <w:r w:rsidRPr="0004637D">
        <w:rPr>
          <w:rFonts w:asciiTheme="minorHAnsi" w:hAnsiTheme="minorHAnsi" w:cstheme="minorHAnsi"/>
          <w:i/>
          <w:sz w:val="18"/>
          <w:szCs w:val="18"/>
        </w:rPr>
        <w:t>: unité de production/ vendre/ biens/ l’Etat/ profit/ marchand/ services</w:t>
      </w:r>
    </w:p>
    <w:p w14:paraId="5FC5D0D7" w14:textId="77777777" w:rsidR="0004637D" w:rsidRPr="0004637D" w:rsidRDefault="0004637D" w:rsidP="0004637D">
      <w:pPr>
        <w:spacing w:line="120" w:lineRule="exact"/>
        <w:jc w:val="both"/>
        <w:rPr>
          <w:rFonts w:asciiTheme="minorHAnsi" w:hAnsiTheme="minorHAnsi" w:cstheme="minorHAnsi"/>
          <w:sz w:val="18"/>
          <w:szCs w:val="18"/>
        </w:rPr>
      </w:pPr>
    </w:p>
    <w:p w14:paraId="42E9A1F2" w14:textId="77777777" w:rsidR="0004637D" w:rsidRPr="0004637D" w:rsidRDefault="0004637D" w:rsidP="0004637D">
      <w:pPr>
        <w:jc w:val="both"/>
        <w:rPr>
          <w:rFonts w:asciiTheme="minorHAnsi" w:hAnsiTheme="minorHAnsi" w:cstheme="minorHAnsi"/>
          <w:sz w:val="18"/>
          <w:szCs w:val="18"/>
        </w:rPr>
      </w:pPr>
      <w:r w:rsidRPr="0004637D">
        <w:rPr>
          <w:rFonts w:asciiTheme="minorHAnsi" w:hAnsiTheme="minorHAnsi" w:cstheme="minorHAnsi"/>
          <w:sz w:val="18"/>
          <w:szCs w:val="18"/>
        </w:rPr>
        <w:t xml:space="preserve">L’entreprise au sens économique peut être aussi bien le petit commerce, que la société multinationale, l’exploitant agricole, le producteur de voitures que </w:t>
      </w:r>
      <w:smartTag w:uri="urn:schemas-microsoft-com:office:smarttags" w:element="PersonName">
        <w:smartTagPr>
          <w:attr w:name="ProductID" w:val="la SNCF. Ce"/>
        </w:smartTagPr>
        <w:r w:rsidRPr="0004637D">
          <w:rPr>
            <w:rFonts w:asciiTheme="minorHAnsi" w:hAnsiTheme="minorHAnsi" w:cstheme="minorHAnsi"/>
            <w:sz w:val="18"/>
            <w:szCs w:val="18"/>
          </w:rPr>
          <w:t>la SNCF. Ce</w:t>
        </w:r>
      </w:smartTag>
      <w:r w:rsidRPr="0004637D">
        <w:rPr>
          <w:rFonts w:asciiTheme="minorHAnsi" w:hAnsiTheme="minorHAnsi" w:cstheme="minorHAnsi"/>
          <w:sz w:val="18"/>
          <w:szCs w:val="18"/>
        </w:rPr>
        <w:t xml:space="preserve"> qui constitue l’entreprise, c’est le fait d’être une ……………………………………………….. dont l’objectif est de ……………….sur un marché des ……………. et des ……………….. marchands. L’entreprise a comme objectif la réalisation d’un…………………….. : but lucratif. C’est ce qui la distingue des autres agents producteurs. Certaines entreprises sont contrôlées par ………………... et sont donc des entreprises publiques, elles ont un objectif lucratif, comme les entreprises privées. D’autres ne recherchent pas uniquement le profit même si le service qu’elles fournissent est ………………………………. C’est le cas des structures de l’économie sociale et solidaire.</w:t>
      </w:r>
    </w:p>
    <w:p w14:paraId="17F6A997" w14:textId="77777777" w:rsidR="0004637D" w:rsidRPr="0004637D" w:rsidRDefault="0004637D" w:rsidP="0004637D">
      <w:pPr>
        <w:jc w:val="both"/>
        <w:rPr>
          <w:rFonts w:asciiTheme="minorHAnsi" w:hAnsiTheme="minorHAnsi" w:cstheme="minorHAnsi"/>
          <w:sz w:val="18"/>
          <w:szCs w:val="18"/>
        </w:rPr>
      </w:pPr>
      <w:r w:rsidRPr="0004637D">
        <w:rPr>
          <w:rFonts w:asciiTheme="minorHAnsi" w:hAnsiTheme="minorHAnsi" w:cstheme="minorHAnsi"/>
          <w:sz w:val="18"/>
          <w:szCs w:val="18"/>
        </w:rPr>
        <w:t xml:space="preserve"> </w:t>
      </w:r>
    </w:p>
    <w:p w14:paraId="6CD4D62D" w14:textId="77777777" w:rsidR="0004637D" w:rsidRPr="0004637D" w:rsidRDefault="0004637D" w:rsidP="0004637D">
      <w:pPr>
        <w:numPr>
          <w:ilvl w:val="0"/>
          <w:numId w:val="1"/>
        </w:numPr>
        <w:jc w:val="both"/>
        <w:rPr>
          <w:rFonts w:asciiTheme="minorHAnsi" w:hAnsiTheme="minorHAnsi" w:cstheme="minorHAnsi"/>
          <w:b/>
          <w:sz w:val="18"/>
          <w:szCs w:val="18"/>
        </w:rPr>
      </w:pPr>
      <w:r w:rsidRPr="0004637D">
        <w:rPr>
          <w:rFonts w:asciiTheme="minorHAnsi" w:hAnsiTheme="minorHAnsi" w:cstheme="minorHAnsi"/>
          <w:b/>
          <w:sz w:val="18"/>
          <w:szCs w:val="18"/>
        </w:rPr>
        <w:t>Les structures de l’économie sociale et solidaire</w:t>
      </w:r>
    </w:p>
    <w:p w14:paraId="3C2971C3" w14:textId="77777777" w:rsidR="0004637D" w:rsidRPr="0004637D" w:rsidRDefault="0004637D" w:rsidP="0004637D">
      <w:pPr>
        <w:pStyle w:val="NormalWeb"/>
        <w:spacing w:before="0" w:beforeAutospacing="0" w:after="0" w:afterAutospacing="0"/>
        <w:rPr>
          <w:rFonts w:asciiTheme="minorHAnsi" w:hAnsiTheme="minorHAnsi" w:cstheme="minorHAnsi"/>
          <w:i/>
          <w:color w:val="000000"/>
          <w:sz w:val="18"/>
          <w:szCs w:val="18"/>
        </w:rPr>
      </w:pPr>
      <w:r w:rsidRPr="0004637D">
        <w:rPr>
          <w:rFonts w:asciiTheme="minorHAnsi" w:hAnsiTheme="minorHAnsi" w:cstheme="minorHAnsi"/>
          <w:b/>
          <w:i/>
          <w:sz w:val="18"/>
          <w:szCs w:val="18"/>
        </w:rPr>
        <w:t xml:space="preserve">Complétez : </w:t>
      </w:r>
      <w:r w:rsidRPr="0004637D">
        <w:rPr>
          <w:rFonts w:asciiTheme="minorHAnsi" w:hAnsiTheme="minorHAnsi" w:cstheme="minorHAnsi"/>
          <w:i/>
          <w:color w:val="000000"/>
          <w:sz w:val="18"/>
          <w:szCs w:val="18"/>
        </w:rPr>
        <w:t>But non lucratif/ solidarité / coopératives / démocratiques et participatifs/ associations/ est interdit / bénéfices/ est réinvesti</w:t>
      </w:r>
    </w:p>
    <w:p w14:paraId="1CFE1198" w14:textId="77777777" w:rsidR="0004637D" w:rsidRPr="0004637D" w:rsidRDefault="0004637D" w:rsidP="0004637D">
      <w:pPr>
        <w:pStyle w:val="NormalWeb"/>
        <w:spacing w:before="0" w:beforeAutospacing="0" w:after="0" w:afterAutospacing="0"/>
        <w:rPr>
          <w:rFonts w:asciiTheme="minorHAnsi" w:hAnsiTheme="minorHAnsi" w:cstheme="minorHAnsi"/>
          <w:color w:val="000000"/>
          <w:sz w:val="18"/>
          <w:szCs w:val="18"/>
        </w:rPr>
      </w:pPr>
    </w:p>
    <w:p w14:paraId="59F5C032" w14:textId="77777777" w:rsidR="0004637D" w:rsidRPr="0004637D" w:rsidRDefault="0004637D" w:rsidP="0004637D">
      <w:pPr>
        <w:pStyle w:val="Standard"/>
        <w:rPr>
          <w:rFonts w:asciiTheme="minorHAnsi" w:hAnsiTheme="minorHAnsi" w:cstheme="minorHAnsi"/>
          <w:sz w:val="18"/>
          <w:szCs w:val="18"/>
        </w:rPr>
      </w:pPr>
      <w:r w:rsidRPr="0004637D">
        <w:rPr>
          <w:rFonts w:asciiTheme="minorHAnsi" w:hAnsiTheme="minorHAnsi" w:cstheme="minorHAnsi"/>
          <w:color w:val="000000"/>
          <w:sz w:val="18"/>
          <w:szCs w:val="18"/>
        </w:rPr>
        <w:t>L'économie sociale et solidaire désigne un ensemble de structures organisées sous forme de ………………………</w:t>
      </w:r>
      <w:r>
        <w:rPr>
          <w:rFonts w:asciiTheme="minorHAnsi" w:hAnsiTheme="minorHAnsi" w:cstheme="minorHAnsi"/>
          <w:color w:val="000000"/>
          <w:sz w:val="18"/>
          <w:szCs w:val="18"/>
        </w:rPr>
        <w:t>…</w:t>
      </w:r>
      <w:r w:rsidRPr="0004637D">
        <w:rPr>
          <w:rFonts w:asciiTheme="minorHAnsi" w:hAnsiTheme="minorHAnsi" w:cstheme="minorHAnsi"/>
          <w:color w:val="000000"/>
          <w:sz w:val="18"/>
          <w:szCs w:val="18"/>
        </w:rPr>
        <w:t>….</w:t>
      </w:r>
      <w:r w:rsidR="00B14CEC">
        <w:rPr>
          <w:rFonts w:asciiTheme="minorHAnsi" w:hAnsiTheme="minorHAnsi" w:cstheme="minorHAnsi"/>
          <w:color w:val="000000"/>
          <w:sz w:val="18"/>
          <w:szCs w:val="18"/>
        </w:rPr>
        <w:t>,</w:t>
      </w:r>
      <w:r w:rsidRPr="0004637D">
        <w:rPr>
          <w:rFonts w:asciiTheme="minorHAnsi" w:hAnsiTheme="minorHAnsi" w:cstheme="minorHAnsi"/>
          <w:color w:val="000000"/>
          <w:sz w:val="18"/>
          <w:szCs w:val="18"/>
        </w:rPr>
        <w:t xml:space="preserve"> mutuelles, ………………………………..</w:t>
      </w:r>
      <w:r w:rsidR="00B14CEC">
        <w:rPr>
          <w:rFonts w:asciiTheme="minorHAnsi" w:hAnsiTheme="minorHAnsi" w:cstheme="minorHAnsi"/>
          <w:color w:val="000000"/>
          <w:sz w:val="18"/>
          <w:szCs w:val="18"/>
        </w:rPr>
        <w:t xml:space="preserve"> (80% de ces structures)</w:t>
      </w:r>
      <w:r w:rsidRPr="0004637D">
        <w:rPr>
          <w:rFonts w:asciiTheme="minorHAnsi" w:hAnsiTheme="minorHAnsi" w:cstheme="minorHAnsi"/>
          <w:color w:val="000000"/>
          <w:sz w:val="18"/>
          <w:szCs w:val="18"/>
        </w:rPr>
        <w:t>, ou fondations, dont le fonctionnement interne et les activités sont fondés sur un principe de ………………………… et d'utilité sociale. Ces entreprises adoptent des modes de gestion ……………………………………………</w:t>
      </w:r>
      <w:r>
        <w:rPr>
          <w:rFonts w:asciiTheme="minorHAnsi" w:hAnsiTheme="minorHAnsi" w:cstheme="minorHAnsi"/>
          <w:color w:val="000000"/>
          <w:sz w:val="18"/>
          <w:szCs w:val="18"/>
        </w:rPr>
        <w:t>………………………………………………</w:t>
      </w:r>
      <w:r w:rsidRPr="0004637D">
        <w:rPr>
          <w:rFonts w:asciiTheme="minorHAnsi" w:hAnsiTheme="minorHAnsi" w:cstheme="minorHAnsi"/>
          <w:color w:val="000000"/>
          <w:sz w:val="18"/>
          <w:szCs w:val="18"/>
        </w:rPr>
        <w:t xml:space="preserve">………. Elles encadrent strictement l'utilisation des …………………………………. qu'elles réalisent : le profit individuel ……………………………………… et le bénéfice ……………………………………………. </w:t>
      </w:r>
      <w:r w:rsidRPr="0004637D">
        <w:rPr>
          <w:rFonts w:asciiTheme="minorHAnsi" w:hAnsiTheme="minorHAnsi" w:cstheme="minorHAnsi"/>
          <w:sz w:val="18"/>
          <w:szCs w:val="18"/>
        </w:rPr>
        <w:t>dans l’association, pour la formation des salariés et des activités sociales (…………………………………………….)</w:t>
      </w:r>
      <w:r>
        <w:rPr>
          <w:rFonts w:asciiTheme="minorHAnsi" w:hAnsiTheme="minorHAnsi" w:cstheme="minorHAnsi"/>
          <w:sz w:val="18"/>
          <w:szCs w:val="18"/>
        </w:rPr>
        <w:t>.</w:t>
      </w:r>
      <w:r w:rsidRPr="0004637D">
        <w:rPr>
          <w:rFonts w:asciiTheme="minorHAnsi" w:hAnsiTheme="minorHAnsi" w:cstheme="minorHAnsi"/>
          <w:sz w:val="18"/>
          <w:szCs w:val="18"/>
        </w:rPr>
        <w:t xml:space="preserve"> </w:t>
      </w:r>
      <w:r w:rsidRPr="0004637D">
        <w:rPr>
          <w:rFonts w:asciiTheme="minorHAnsi" w:hAnsiTheme="minorHAnsi" w:cstheme="minorHAnsi"/>
          <w:color w:val="000000"/>
          <w:sz w:val="18"/>
          <w:szCs w:val="18"/>
        </w:rPr>
        <w:t>Pour certaines, leurs ressources financières sont en partie publiques.</w:t>
      </w:r>
      <w:r>
        <w:rPr>
          <w:rFonts w:asciiTheme="minorHAnsi" w:hAnsiTheme="minorHAnsi" w:cstheme="minorHAnsi"/>
          <w:color w:val="000000"/>
          <w:sz w:val="18"/>
          <w:szCs w:val="18"/>
        </w:rPr>
        <w:t xml:space="preserve">   (</w:t>
      </w:r>
      <w:hyperlink r:id="rId5" w:history="1">
        <w:r w:rsidRPr="00EF155B">
          <w:rPr>
            <w:rStyle w:val="Lienhypertexte"/>
            <w:rFonts w:asciiTheme="minorHAnsi" w:hAnsiTheme="minorHAnsi" w:cstheme="minorHAnsi"/>
            <w:sz w:val="18"/>
            <w:szCs w:val="18"/>
          </w:rPr>
          <w:t>http://www.fse.gouv.fr/dossiers-thematiques/less-au-coeur-des-enjeux-europeens</w:t>
        </w:r>
      </w:hyperlink>
      <w:r>
        <w:rPr>
          <w:rFonts w:asciiTheme="minorHAnsi" w:hAnsiTheme="minorHAnsi" w:cstheme="minorHAnsi"/>
          <w:sz w:val="18"/>
          <w:szCs w:val="18"/>
        </w:rPr>
        <w:t>)</w:t>
      </w:r>
    </w:p>
    <w:sectPr w:rsidR="0004637D" w:rsidRPr="0004637D" w:rsidSect="0004637D">
      <w:pgSz w:w="11906" w:h="16838"/>
      <w:pgMar w:top="426"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17C14"/>
    <w:multiLevelType w:val="hybridMultilevel"/>
    <w:tmpl w:val="A610575A"/>
    <w:lvl w:ilvl="0" w:tplc="040C0009">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15:restartNumberingAfterBreak="0">
    <w:nsid w:val="5AC87129"/>
    <w:multiLevelType w:val="hybridMultilevel"/>
    <w:tmpl w:val="02E8C9C0"/>
    <w:lvl w:ilvl="0" w:tplc="FFFFFFFF">
      <w:start w:val="3"/>
      <w:numFmt w:val="bullet"/>
      <w:lvlText w:val=""/>
      <w:lvlJc w:val="left"/>
      <w:pPr>
        <w:tabs>
          <w:tab w:val="num" w:pos="390"/>
        </w:tabs>
        <w:ind w:left="447" w:hanging="39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C06"/>
    <w:rsid w:val="0004637D"/>
    <w:rsid w:val="00662C06"/>
    <w:rsid w:val="00B14CEC"/>
    <w:rsid w:val="00BA27E0"/>
    <w:rsid w:val="00EB01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842E3E1"/>
  <w15:chartTrackingRefBased/>
  <w15:docId w15:val="{D7EBE529-937D-42F3-9CBA-C11E2E3E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C06"/>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04637D"/>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styleId="Lienhypertexte">
    <w:name w:val="Hyperlink"/>
    <w:basedOn w:val="Policepardfaut"/>
    <w:uiPriority w:val="99"/>
    <w:unhideWhenUsed/>
    <w:rsid w:val="0004637D"/>
    <w:rPr>
      <w:color w:val="0563C1" w:themeColor="hyperlink"/>
      <w:u w:val="single"/>
    </w:rPr>
  </w:style>
  <w:style w:type="character" w:styleId="Mentionnonrsolue">
    <w:name w:val="Unresolved Mention"/>
    <w:basedOn w:val="Policepardfaut"/>
    <w:uiPriority w:val="99"/>
    <w:semiHidden/>
    <w:unhideWhenUsed/>
    <w:rsid w:val="0004637D"/>
    <w:rPr>
      <w:color w:val="605E5C"/>
      <w:shd w:val="clear" w:color="auto" w:fill="E1DFDD"/>
    </w:rPr>
  </w:style>
  <w:style w:type="paragraph" w:styleId="Paragraphedeliste">
    <w:name w:val="List Paragraph"/>
    <w:basedOn w:val="Normal"/>
    <w:uiPriority w:val="34"/>
    <w:qFormat/>
    <w:rsid w:val="0004637D"/>
    <w:pPr>
      <w:ind w:left="720"/>
      <w:contextualSpacing/>
    </w:pPr>
  </w:style>
  <w:style w:type="paragraph" w:styleId="NormalWeb">
    <w:name w:val="Normal (Web)"/>
    <w:basedOn w:val="Normal"/>
    <w:uiPriority w:val="99"/>
    <w:unhideWhenUsed/>
    <w:rsid w:val="000463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07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se.gouv.fr/dossiers-thematiques/less-au-coeur-des-enjeux-europeen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1664</TotalTime>
  <Pages>1</Pages>
  <Words>548</Words>
  <Characters>3020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dc:creator>
  <cp:keywords/>
  <dc:description/>
  <cp:lastModifiedBy>François</cp:lastModifiedBy>
  <cp:revision>4</cp:revision>
  <dcterms:created xsi:type="dcterms:W3CDTF">2019-04-16T13:48:00Z</dcterms:created>
  <dcterms:modified xsi:type="dcterms:W3CDTF">2019-07-11T06:04:00Z</dcterms:modified>
</cp:coreProperties>
</file>