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76E" w:rsidRDefault="0079276E" w:rsidP="00B55B58">
      <w:pPr>
        <w:pStyle w:val="Corpsdetexte"/>
        <w:rPr>
          <w:noProof/>
        </w:rPr>
      </w:pPr>
    </w:p>
    <w:p w:rsidR="00941377" w:rsidRDefault="00941377" w:rsidP="00B55B58">
      <w:pPr>
        <w:pStyle w:val="Corpsdetexte"/>
      </w:pPr>
    </w:p>
    <w:p w:rsidR="00EA083C" w:rsidRDefault="001352F3" w:rsidP="001352F3">
      <w:pPr>
        <w:pStyle w:val="Corpsdetexte"/>
        <w:spacing w:line="480" w:lineRule="auto"/>
        <w:ind w:firstLine="5529"/>
      </w:pPr>
      <w:r>
        <w:t>Année scolaire 202</w:t>
      </w:r>
      <w:r w:rsidR="00727C34">
        <w:t>4</w:t>
      </w:r>
      <w:r>
        <w:t>-202</w:t>
      </w:r>
      <w:r w:rsidR="00727C34">
        <w:t>5</w:t>
      </w:r>
    </w:p>
    <w:p w:rsidR="001352F3" w:rsidRDefault="001352F3" w:rsidP="001352F3">
      <w:pPr>
        <w:pStyle w:val="Corpsdetexte"/>
        <w:spacing w:line="480" w:lineRule="auto"/>
        <w:ind w:firstLine="5529"/>
      </w:pPr>
      <w:r>
        <w:t>Circonscription de …………………………………</w:t>
      </w:r>
    </w:p>
    <w:p w:rsidR="001352F3" w:rsidRDefault="001352F3" w:rsidP="001352F3">
      <w:pPr>
        <w:pStyle w:val="Corpsdetexte"/>
        <w:spacing w:line="480" w:lineRule="auto"/>
        <w:ind w:firstLine="5529"/>
      </w:pPr>
      <w:r>
        <w:t>Ecole publique …………………………………….</w:t>
      </w:r>
    </w:p>
    <w:p w:rsidR="001352F3" w:rsidRDefault="001352F3" w:rsidP="001352F3">
      <w:pPr>
        <w:pStyle w:val="Corpsdetexte"/>
        <w:spacing w:line="480" w:lineRule="auto"/>
        <w:ind w:firstLine="5529"/>
      </w:pPr>
      <w:r>
        <w:t>Crèche ………………………………………</w:t>
      </w:r>
      <w:proofErr w:type="gramStart"/>
      <w:r>
        <w:t>…….</w:t>
      </w:r>
      <w:proofErr w:type="gramEnd"/>
      <w:r>
        <w:t>.</w:t>
      </w:r>
    </w:p>
    <w:p w:rsidR="00EA083C" w:rsidRPr="00290741" w:rsidRDefault="00EA083C" w:rsidP="00B55B58">
      <w:pPr>
        <w:pStyle w:val="Corpsdetexte"/>
      </w:pPr>
    </w:p>
    <w:p w:rsidR="003240AC" w:rsidRDefault="003240AC" w:rsidP="00B55B58">
      <w:pPr>
        <w:pStyle w:val="Corpsdetexte"/>
      </w:pPr>
    </w:p>
    <w:p w:rsidR="00EA083C" w:rsidRDefault="00EA083C" w:rsidP="00B55B58">
      <w:pPr>
        <w:pStyle w:val="Corpsdetexte"/>
        <w:sectPr w:rsidR="00EA083C" w:rsidSect="001352F3">
          <w:headerReference w:type="default" r:id="rId11"/>
          <w:footerReference w:type="even" r:id="rId12"/>
          <w:type w:val="continuous"/>
          <w:pgSz w:w="11910" w:h="16840"/>
          <w:pgMar w:top="-196" w:right="964" w:bottom="964" w:left="964" w:header="162" w:footer="720" w:gutter="0"/>
          <w:cols w:space="720"/>
        </w:sectPr>
      </w:pPr>
    </w:p>
    <w:p w:rsidR="00285BB2" w:rsidRPr="0044314C" w:rsidRDefault="001352F3" w:rsidP="00285BB2">
      <w:pPr>
        <w:pStyle w:val="Corpsdetexte"/>
        <w:spacing w:line="360" w:lineRule="auto"/>
        <w:jc w:val="center"/>
        <w:rPr>
          <w:b/>
          <w:bCs/>
          <w:sz w:val="24"/>
          <w:szCs w:val="24"/>
        </w:rPr>
      </w:pPr>
      <w:r w:rsidRPr="0044314C">
        <w:rPr>
          <w:b/>
          <w:bCs/>
          <w:sz w:val="24"/>
          <w:szCs w:val="24"/>
        </w:rPr>
        <w:t>CONVENTION DE PARTENARIAT POUR L’ORGANISATION ET LE FONCTIONNEMENT</w:t>
      </w:r>
      <w:r w:rsidR="00285BB2" w:rsidRPr="0044314C">
        <w:rPr>
          <w:b/>
          <w:bCs/>
          <w:sz w:val="24"/>
          <w:szCs w:val="24"/>
        </w:rPr>
        <w:t xml:space="preserve"> </w:t>
      </w:r>
      <w:r w:rsidR="00285BB2" w:rsidRPr="0044314C">
        <w:rPr>
          <w:b/>
          <w:bCs/>
          <w:sz w:val="28"/>
          <w:szCs w:val="28"/>
        </w:rPr>
        <w:t>DE LA PASSERELLE</w:t>
      </w:r>
      <w:r w:rsidRPr="0044314C">
        <w:rPr>
          <w:b/>
          <w:bCs/>
          <w:sz w:val="28"/>
          <w:szCs w:val="28"/>
        </w:rPr>
        <w:t xml:space="preserve"> </w:t>
      </w:r>
      <w:r w:rsidR="00285BB2" w:rsidRPr="0044314C">
        <w:rPr>
          <w:b/>
          <w:bCs/>
          <w:sz w:val="28"/>
          <w:szCs w:val="28"/>
        </w:rPr>
        <w:t>CRECHE – ECOLE</w:t>
      </w:r>
    </w:p>
    <w:p w:rsidR="00F207E8" w:rsidRPr="0044314C" w:rsidRDefault="00285BB2" w:rsidP="00285BB2">
      <w:pPr>
        <w:pStyle w:val="Corpsdetexte"/>
        <w:spacing w:line="360" w:lineRule="auto"/>
        <w:jc w:val="center"/>
        <w:rPr>
          <w:sz w:val="24"/>
          <w:szCs w:val="24"/>
        </w:rPr>
      </w:pPr>
      <w:r w:rsidRPr="0044314C">
        <w:rPr>
          <w:b/>
          <w:bCs/>
          <w:sz w:val="24"/>
          <w:szCs w:val="24"/>
        </w:rPr>
        <w:t>POUR DES ENFANTS EN SITUATION DE PRE-SCOLARISATION</w:t>
      </w:r>
    </w:p>
    <w:p w:rsidR="00F207E8" w:rsidRDefault="00F207E8" w:rsidP="00F207E8">
      <w:pPr>
        <w:pStyle w:val="Corpsdetexte"/>
        <w:jc w:val="both"/>
      </w:pPr>
    </w:p>
    <w:p w:rsidR="00AC5020" w:rsidRDefault="00AC5020" w:rsidP="00F207E8">
      <w:pPr>
        <w:pStyle w:val="Corpsdetexte"/>
        <w:jc w:val="both"/>
      </w:pPr>
    </w:p>
    <w:tbl>
      <w:tblPr>
        <w:tblStyle w:val="Grilledutableau"/>
        <w:tblW w:w="0" w:type="auto"/>
        <w:tblLook w:val="04A0" w:firstRow="1" w:lastRow="0" w:firstColumn="1" w:lastColumn="0" w:noHBand="0" w:noVBand="1"/>
      </w:tblPr>
      <w:tblGrid>
        <w:gridCol w:w="9972"/>
      </w:tblGrid>
      <w:tr w:rsidR="002D3ACD" w:rsidTr="002D3ACD">
        <w:tc>
          <w:tcPr>
            <w:tcW w:w="9972" w:type="dxa"/>
          </w:tcPr>
          <w:p w:rsidR="002D3ACD" w:rsidRDefault="002D3ACD" w:rsidP="002D3ACD">
            <w:pPr>
              <w:pStyle w:val="Corpsdetexte"/>
              <w:rPr>
                <w:b/>
                <w:bCs/>
              </w:rPr>
            </w:pPr>
            <w:r w:rsidRPr="002D3ACD">
              <w:rPr>
                <w:b/>
                <w:bCs/>
              </w:rPr>
              <w:t xml:space="preserve">BO </w:t>
            </w:r>
            <w:r w:rsidR="00A44ADA" w:rsidRPr="00A44ADA">
              <w:rPr>
                <w:b/>
                <w:bCs/>
              </w:rPr>
              <w:t xml:space="preserve">n° 2 du 12 janvier 2023 </w:t>
            </w:r>
          </w:p>
          <w:p w:rsidR="00A44ADA" w:rsidRPr="00A44ADA" w:rsidRDefault="00A44ADA" w:rsidP="002D3ACD">
            <w:pPr>
              <w:pStyle w:val="Corpsdetexte"/>
              <w:rPr>
                <w:sz w:val="8"/>
                <w:szCs w:val="8"/>
              </w:rPr>
            </w:pPr>
          </w:p>
          <w:p w:rsidR="007C3822" w:rsidRPr="007C3822" w:rsidRDefault="007C3822" w:rsidP="007C3822">
            <w:pPr>
              <w:pStyle w:val="Corpsdetexte"/>
              <w:jc w:val="both"/>
              <w:rPr>
                <w:b/>
                <w:bCs/>
                <w:i/>
              </w:rPr>
            </w:pPr>
            <w:r w:rsidRPr="007C3822">
              <w:rPr>
                <w:b/>
                <w:bCs/>
                <w:i/>
              </w:rPr>
              <w:t>Affirmer la continuité du parcours de l'enfant et de l'élève</w:t>
            </w:r>
          </w:p>
          <w:p w:rsidR="007C3822" w:rsidRDefault="007C3822" w:rsidP="007C3822">
            <w:pPr>
              <w:pStyle w:val="Corpsdetexte"/>
              <w:jc w:val="both"/>
              <w:rPr>
                <w:i/>
              </w:rPr>
            </w:pPr>
            <w:r w:rsidRPr="007C3822">
              <w:rPr>
                <w:i/>
              </w:rPr>
              <w:t>Les enfants qui vivent leur première année de scolarisation à l'école maternelle arrivent d'horizons très variés : structures collectives, gardes à domicile, milieu familial. Le plan d'action pour la maternelle envisage ces premières années de scolarisation dans un continuum sécurisant pour les élèves et leur famille.</w:t>
            </w:r>
          </w:p>
          <w:p w:rsidR="00A44ADA" w:rsidRPr="00A44ADA" w:rsidRDefault="00A44ADA" w:rsidP="007C3822">
            <w:pPr>
              <w:pStyle w:val="Corpsdetexte"/>
              <w:jc w:val="both"/>
              <w:rPr>
                <w:i/>
                <w:sz w:val="8"/>
                <w:szCs w:val="8"/>
              </w:rPr>
            </w:pPr>
          </w:p>
          <w:p w:rsidR="007C3822" w:rsidRPr="007C3822" w:rsidRDefault="007C3822" w:rsidP="00A44ADA">
            <w:pPr>
              <w:pStyle w:val="Corpsdetexte"/>
              <w:jc w:val="both"/>
              <w:rPr>
                <w:b/>
                <w:bCs/>
                <w:i/>
              </w:rPr>
            </w:pPr>
            <w:r w:rsidRPr="007C3822">
              <w:rPr>
                <w:b/>
                <w:bCs/>
                <w:i/>
              </w:rPr>
              <w:t>Développer le partenariat avec la toute petite enfance</w:t>
            </w:r>
          </w:p>
          <w:p w:rsidR="002D3ACD" w:rsidRPr="002D3ACD" w:rsidRDefault="007C3822" w:rsidP="00A44ADA">
            <w:pPr>
              <w:pStyle w:val="Corpsdetexte"/>
              <w:jc w:val="both"/>
              <w:rPr>
                <w:b/>
                <w:bCs/>
                <w:i/>
              </w:rPr>
            </w:pPr>
            <w:r w:rsidRPr="007C3822">
              <w:rPr>
                <w:i/>
              </w:rPr>
              <w:t>L'organisation du système d'accueil et de scolarisation de la petite enfance en France, séparé en deux temps du développement de l'enfant, 0-3 et 3-6 ans, ne doit pas empêcher le travail en faveur du renforcement de la continuité entre ces deux temps de développement de l'enfant. Cette continuité s'appuie notamment</w:t>
            </w:r>
            <w:r w:rsidR="00A44ADA">
              <w:rPr>
                <w:i/>
              </w:rPr>
              <w:t xml:space="preserve"> </w:t>
            </w:r>
            <w:r w:rsidRPr="007C3822">
              <w:rPr>
                <w:i/>
                <w:lang w:val="en-US"/>
              </w:rPr>
              <w:t xml:space="preserve">sur </w:t>
            </w:r>
            <w:proofErr w:type="spellStart"/>
            <w:r w:rsidRPr="007C3822">
              <w:rPr>
                <w:i/>
                <w:lang w:val="en-US"/>
              </w:rPr>
              <w:t>une</w:t>
            </w:r>
            <w:proofErr w:type="spellEnd"/>
            <w:r w:rsidRPr="007C3822">
              <w:rPr>
                <w:i/>
                <w:lang w:val="en-US"/>
              </w:rPr>
              <w:t xml:space="preserve"> </w:t>
            </w:r>
            <w:proofErr w:type="spellStart"/>
            <w:r w:rsidRPr="007C3822">
              <w:rPr>
                <w:i/>
                <w:lang w:val="en-US"/>
              </w:rPr>
              <w:t>connaissance</w:t>
            </w:r>
            <w:proofErr w:type="spellEnd"/>
            <w:r w:rsidRPr="007C3822">
              <w:rPr>
                <w:i/>
                <w:lang w:val="en-US"/>
              </w:rPr>
              <w:t xml:space="preserve"> </w:t>
            </w:r>
            <w:proofErr w:type="spellStart"/>
            <w:r w:rsidRPr="007C3822">
              <w:rPr>
                <w:i/>
                <w:lang w:val="en-US"/>
              </w:rPr>
              <w:t>réciproque</w:t>
            </w:r>
            <w:proofErr w:type="spellEnd"/>
            <w:r w:rsidRPr="007C3822">
              <w:rPr>
                <w:i/>
                <w:lang w:val="en-US"/>
              </w:rPr>
              <w:t xml:space="preserve"> des métiers, sur un partage </w:t>
            </w:r>
            <w:proofErr w:type="spellStart"/>
            <w:r w:rsidRPr="007C3822">
              <w:rPr>
                <w:i/>
                <w:lang w:val="en-US"/>
              </w:rPr>
              <w:t>d'expérience</w:t>
            </w:r>
            <w:proofErr w:type="spellEnd"/>
            <w:r w:rsidRPr="007C3822">
              <w:rPr>
                <w:i/>
                <w:lang w:val="en-US"/>
              </w:rPr>
              <w:t xml:space="preserve">, sur </w:t>
            </w:r>
            <w:proofErr w:type="spellStart"/>
            <w:r w:rsidRPr="007C3822">
              <w:rPr>
                <w:i/>
                <w:lang w:val="en-US"/>
              </w:rPr>
              <w:t>une</w:t>
            </w:r>
            <w:proofErr w:type="spellEnd"/>
            <w:r w:rsidRPr="007C3822">
              <w:rPr>
                <w:i/>
                <w:lang w:val="en-US"/>
              </w:rPr>
              <w:t xml:space="preserve"> </w:t>
            </w:r>
            <w:proofErr w:type="spellStart"/>
            <w:r w:rsidRPr="007C3822">
              <w:rPr>
                <w:i/>
                <w:lang w:val="en-US"/>
              </w:rPr>
              <w:t>mutualisation</w:t>
            </w:r>
            <w:proofErr w:type="spellEnd"/>
            <w:r w:rsidRPr="007C3822">
              <w:rPr>
                <w:i/>
                <w:lang w:val="en-US"/>
              </w:rPr>
              <w:t xml:space="preserve"> </w:t>
            </w:r>
            <w:proofErr w:type="spellStart"/>
            <w:r w:rsidRPr="007C3822">
              <w:rPr>
                <w:i/>
                <w:lang w:val="en-US"/>
              </w:rPr>
              <w:t>d'outils</w:t>
            </w:r>
            <w:proofErr w:type="spellEnd"/>
            <w:r w:rsidRPr="007C3822">
              <w:rPr>
                <w:i/>
                <w:lang w:val="en-US"/>
              </w:rPr>
              <w:t xml:space="preserve"> au </w:t>
            </w:r>
            <w:proofErr w:type="spellStart"/>
            <w:r w:rsidRPr="007C3822">
              <w:rPr>
                <w:i/>
                <w:lang w:val="en-US"/>
              </w:rPr>
              <w:t>bénéfice</w:t>
            </w:r>
            <w:proofErr w:type="spellEnd"/>
            <w:r w:rsidRPr="007C3822">
              <w:rPr>
                <w:i/>
                <w:lang w:val="en-US"/>
              </w:rPr>
              <w:t xml:space="preserve"> d'un </w:t>
            </w:r>
            <w:proofErr w:type="spellStart"/>
            <w:r w:rsidRPr="007C3822">
              <w:rPr>
                <w:i/>
                <w:lang w:val="en-US"/>
              </w:rPr>
              <w:t>renforcement</w:t>
            </w:r>
            <w:proofErr w:type="spellEnd"/>
            <w:r w:rsidRPr="007C3822">
              <w:rPr>
                <w:i/>
                <w:lang w:val="en-US"/>
              </w:rPr>
              <w:t xml:space="preserve"> des </w:t>
            </w:r>
            <w:proofErr w:type="spellStart"/>
            <w:r w:rsidRPr="007C3822">
              <w:rPr>
                <w:i/>
                <w:lang w:val="en-US"/>
              </w:rPr>
              <w:t>compétences</w:t>
            </w:r>
            <w:proofErr w:type="spellEnd"/>
            <w:r w:rsidRPr="007C3822">
              <w:rPr>
                <w:i/>
                <w:lang w:val="en-US"/>
              </w:rPr>
              <w:t xml:space="preserve"> </w:t>
            </w:r>
            <w:proofErr w:type="spellStart"/>
            <w:r w:rsidRPr="007C3822">
              <w:rPr>
                <w:i/>
                <w:lang w:val="en-US"/>
              </w:rPr>
              <w:t>professionnelles</w:t>
            </w:r>
            <w:proofErr w:type="spellEnd"/>
            <w:r w:rsidRPr="007C3822">
              <w:rPr>
                <w:i/>
                <w:lang w:val="en-US"/>
              </w:rPr>
              <w:t xml:space="preserve"> de </w:t>
            </w:r>
            <w:proofErr w:type="spellStart"/>
            <w:r w:rsidRPr="007C3822">
              <w:rPr>
                <w:i/>
                <w:lang w:val="en-US"/>
              </w:rPr>
              <w:t>tous</w:t>
            </w:r>
            <w:proofErr w:type="spellEnd"/>
            <w:r w:rsidRPr="007C3822">
              <w:rPr>
                <w:i/>
                <w:lang w:val="en-US"/>
              </w:rPr>
              <w:t xml:space="preserve"> par </w:t>
            </w:r>
            <w:proofErr w:type="spellStart"/>
            <w:r w:rsidRPr="007C3822">
              <w:rPr>
                <w:i/>
                <w:lang w:val="en-US"/>
              </w:rPr>
              <w:t>une</w:t>
            </w:r>
            <w:proofErr w:type="spellEnd"/>
            <w:r w:rsidRPr="007C3822">
              <w:rPr>
                <w:i/>
                <w:lang w:val="en-US"/>
              </w:rPr>
              <w:t xml:space="preserve"> </w:t>
            </w:r>
            <w:proofErr w:type="spellStart"/>
            <w:r w:rsidRPr="007C3822">
              <w:rPr>
                <w:i/>
                <w:lang w:val="en-US"/>
              </w:rPr>
              <w:t>meilleure</w:t>
            </w:r>
            <w:proofErr w:type="spellEnd"/>
            <w:r w:rsidRPr="007C3822">
              <w:rPr>
                <w:i/>
                <w:lang w:val="en-US"/>
              </w:rPr>
              <w:t xml:space="preserve"> </w:t>
            </w:r>
            <w:proofErr w:type="spellStart"/>
            <w:r w:rsidRPr="007C3822">
              <w:rPr>
                <w:i/>
                <w:lang w:val="en-US"/>
              </w:rPr>
              <w:t>appréhension</w:t>
            </w:r>
            <w:proofErr w:type="spellEnd"/>
            <w:r w:rsidRPr="007C3822">
              <w:rPr>
                <w:i/>
                <w:lang w:val="en-US"/>
              </w:rPr>
              <w:t xml:space="preserve"> des </w:t>
            </w:r>
            <w:proofErr w:type="spellStart"/>
            <w:r w:rsidRPr="007C3822">
              <w:rPr>
                <w:i/>
                <w:lang w:val="en-US"/>
              </w:rPr>
              <w:t>enjeux</w:t>
            </w:r>
            <w:proofErr w:type="spellEnd"/>
            <w:r w:rsidRPr="007C3822">
              <w:rPr>
                <w:i/>
                <w:lang w:val="en-US"/>
              </w:rPr>
              <w:t xml:space="preserve"> des deux types </w:t>
            </w:r>
            <w:proofErr w:type="spellStart"/>
            <w:r w:rsidRPr="007C3822">
              <w:rPr>
                <w:i/>
                <w:lang w:val="en-US"/>
              </w:rPr>
              <w:t>d'accueil</w:t>
            </w:r>
            <w:proofErr w:type="spellEnd"/>
            <w:r w:rsidRPr="007C3822">
              <w:rPr>
                <w:i/>
                <w:lang w:val="en-US"/>
              </w:rPr>
              <w:t xml:space="preserve"> et de </w:t>
            </w:r>
            <w:proofErr w:type="spellStart"/>
            <w:r w:rsidRPr="007C3822">
              <w:rPr>
                <w:i/>
                <w:lang w:val="en-US"/>
              </w:rPr>
              <w:t>scolarisation</w:t>
            </w:r>
            <w:proofErr w:type="spellEnd"/>
            <w:r w:rsidRPr="007C3822">
              <w:rPr>
                <w:i/>
                <w:lang w:val="en-US"/>
              </w:rPr>
              <w:t>.</w:t>
            </w:r>
          </w:p>
        </w:tc>
      </w:tr>
    </w:tbl>
    <w:p w:rsidR="002D3ACD" w:rsidRPr="002D3ACD" w:rsidRDefault="002D3ACD" w:rsidP="00AC5020">
      <w:pPr>
        <w:pStyle w:val="Corpsdetexte"/>
        <w:jc w:val="both"/>
      </w:pPr>
    </w:p>
    <w:p w:rsidR="00AC5020" w:rsidRPr="00F207E8" w:rsidRDefault="00AC5020" w:rsidP="00F207E8">
      <w:pPr>
        <w:pStyle w:val="Corpsdetexte"/>
        <w:jc w:val="both"/>
      </w:pPr>
    </w:p>
    <w:p w:rsidR="00AC5020" w:rsidRPr="00AC5020" w:rsidRDefault="00AC5020" w:rsidP="00AC5020">
      <w:pPr>
        <w:pStyle w:val="Corpsdetexte"/>
        <w:jc w:val="both"/>
        <w:rPr>
          <w:b/>
        </w:rPr>
      </w:pPr>
      <w:r w:rsidRPr="00AC5020">
        <w:rPr>
          <w:b/>
        </w:rPr>
        <w:t>IL A ETE CONVENU CE QUI SUIT</w:t>
      </w:r>
      <w:r w:rsidR="002D3ACD">
        <w:rPr>
          <w:b/>
        </w:rPr>
        <w:t xml:space="preserve"> </w:t>
      </w:r>
      <w:r w:rsidRPr="00AC5020">
        <w:rPr>
          <w:b/>
        </w:rPr>
        <w:t>:</w:t>
      </w:r>
    </w:p>
    <w:p w:rsidR="00AC5020" w:rsidRDefault="00AC5020" w:rsidP="00AC5020">
      <w:pPr>
        <w:pStyle w:val="Corpsdetexte"/>
        <w:jc w:val="both"/>
      </w:pPr>
      <w:r>
        <w:t>La première entrée à l'école maternelle est le début d'un parcours qui est souvent très dépendant de la réussite de cette première approche du milieu scolaire. Pour accueillir au mieux les jeunes enfants, et préparer à la première scolarisation, des actions en partenariats avec les différentes structures d’accueil de la petite enfance sont mises en place.</w:t>
      </w:r>
    </w:p>
    <w:p w:rsidR="00AC5020" w:rsidRDefault="00AC5020" w:rsidP="00AC5020">
      <w:pPr>
        <w:pStyle w:val="Corpsdetexte"/>
        <w:jc w:val="both"/>
      </w:pPr>
    </w:p>
    <w:p w:rsidR="00285BB2" w:rsidRDefault="00AC5020" w:rsidP="00AC5020">
      <w:pPr>
        <w:pStyle w:val="Corpsdetexte"/>
        <w:jc w:val="both"/>
      </w:pPr>
      <w:r>
        <w:t>La présente convention a pour objet de définir ces actions.</w:t>
      </w:r>
    </w:p>
    <w:p w:rsidR="00AC5020" w:rsidRDefault="00AC5020" w:rsidP="00AC5020">
      <w:pPr>
        <w:pStyle w:val="Corpsdetexte"/>
        <w:jc w:val="both"/>
      </w:pPr>
    </w:p>
    <w:p w:rsidR="00AC5020" w:rsidRDefault="00AC5020" w:rsidP="00285BB2">
      <w:pPr>
        <w:pStyle w:val="Corpsdetexte"/>
        <w:jc w:val="both"/>
      </w:pPr>
    </w:p>
    <w:p w:rsidR="00285BB2" w:rsidRPr="00285BB2" w:rsidRDefault="00285BB2" w:rsidP="00285BB2">
      <w:pPr>
        <w:pStyle w:val="Corpsdetexte"/>
        <w:jc w:val="both"/>
        <w:rPr>
          <w:b/>
          <w:u w:val="single"/>
        </w:rPr>
      </w:pPr>
      <w:r w:rsidRPr="00285BB2">
        <w:rPr>
          <w:b/>
          <w:u w:val="single"/>
        </w:rPr>
        <w:t xml:space="preserve">ARTICLE 1 - PARTIES SIGNATAIRES DE LA CONVENTION : </w:t>
      </w:r>
    </w:p>
    <w:p w:rsidR="00285BB2" w:rsidRPr="00285BB2" w:rsidRDefault="00285BB2" w:rsidP="00285BB2">
      <w:pPr>
        <w:pStyle w:val="Corpsdetexte"/>
        <w:jc w:val="both"/>
      </w:pPr>
      <w:r w:rsidRPr="00285BB2">
        <w:t>La présente convention règle les rapports entre :</w:t>
      </w:r>
    </w:p>
    <w:p w:rsidR="00285BB2" w:rsidRPr="00285BB2" w:rsidRDefault="00285BB2" w:rsidP="00285BB2">
      <w:pPr>
        <w:pStyle w:val="Corpsdetexte"/>
        <w:jc w:val="both"/>
      </w:pPr>
    </w:p>
    <w:p w:rsidR="00285BB2" w:rsidRPr="00285BB2" w:rsidRDefault="00172183" w:rsidP="00172183">
      <w:pPr>
        <w:pStyle w:val="Corpsdetexte"/>
        <w:spacing w:line="360" w:lineRule="auto"/>
        <w:jc w:val="both"/>
      </w:pPr>
      <w:r>
        <w:t>L</w:t>
      </w:r>
      <w:r w:rsidR="00285BB2" w:rsidRPr="00285BB2">
        <w:t>’école ……………………………</w:t>
      </w:r>
    </w:p>
    <w:p w:rsidR="00285BB2" w:rsidRPr="00285BB2" w:rsidRDefault="00285BB2" w:rsidP="00172183">
      <w:pPr>
        <w:pStyle w:val="Corpsdetexte"/>
        <w:spacing w:line="360" w:lineRule="auto"/>
        <w:jc w:val="both"/>
      </w:pPr>
      <w:r w:rsidRPr="00285BB2">
        <w:t>Adresse :</w:t>
      </w:r>
      <w:r w:rsidR="00172183">
        <w:t xml:space="preserve"> </w:t>
      </w:r>
      <w:r w:rsidRPr="00285BB2">
        <w:t>………………………………………………………………………</w:t>
      </w:r>
    </w:p>
    <w:p w:rsidR="00285BB2" w:rsidRPr="00285BB2" w:rsidRDefault="00285BB2" w:rsidP="00172183">
      <w:pPr>
        <w:pStyle w:val="Corpsdetexte"/>
        <w:spacing w:line="360" w:lineRule="auto"/>
        <w:jc w:val="both"/>
      </w:pPr>
      <w:r w:rsidRPr="00285BB2">
        <w:t>Tél</w:t>
      </w:r>
      <w:r w:rsidR="00172183">
        <w:t> :</w:t>
      </w:r>
      <w:r w:rsidRPr="00285BB2">
        <w:t xml:space="preserve"> ……………………………</w:t>
      </w:r>
      <w:proofErr w:type="gramStart"/>
      <w:r w:rsidRPr="00285BB2">
        <w:t>…….</w:t>
      </w:r>
      <w:proofErr w:type="gramEnd"/>
      <w:r w:rsidRPr="00285BB2">
        <w:t xml:space="preserve">. </w:t>
      </w:r>
    </w:p>
    <w:p w:rsidR="00285BB2" w:rsidRPr="00285BB2" w:rsidRDefault="00172183" w:rsidP="00172183">
      <w:pPr>
        <w:pStyle w:val="Corpsdetexte"/>
        <w:spacing w:line="360" w:lineRule="auto"/>
        <w:jc w:val="both"/>
      </w:pPr>
      <w:r>
        <w:t>D</w:t>
      </w:r>
      <w:r w:rsidR="00285BB2" w:rsidRPr="00285BB2">
        <w:t>irigée par la directrice/le directeur : ……………………………………</w:t>
      </w:r>
      <w:r>
        <w:t>..</w:t>
      </w:r>
      <w:r w:rsidR="00285BB2" w:rsidRPr="00285BB2">
        <w:t>..</w:t>
      </w:r>
    </w:p>
    <w:p w:rsidR="00285BB2" w:rsidRPr="00285BB2" w:rsidRDefault="00285BB2" w:rsidP="00172183">
      <w:pPr>
        <w:pStyle w:val="Corpsdetexte"/>
        <w:spacing w:line="360" w:lineRule="auto"/>
        <w:jc w:val="both"/>
      </w:pPr>
    </w:p>
    <w:p w:rsidR="00285BB2" w:rsidRPr="00285BB2" w:rsidRDefault="00285BB2" w:rsidP="00172183">
      <w:pPr>
        <w:pStyle w:val="Corpsdetexte"/>
        <w:spacing w:line="360" w:lineRule="auto"/>
        <w:jc w:val="both"/>
      </w:pPr>
      <w:r w:rsidRPr="00285BB2">
        <w:t>Représentée par</w:t>
      </w:r>
      <w:r w:rsidR="00172183">
        <w:t xml:space="preserve"> …………………………………….</w:t>
      </w:r>
    </w:p>
    <w:p w:rsidR="00285BB2" w:rsidRPr="00285BB2" w:rsidRDefault="00172183" w:rsidP="00172183">
      <w:pPr>
        <w:pStyle w:val="Corpsdetexte"/>
        <w:spacing w:line="360" w:lineRule="auto"/>
        <w:jc w:val="both"/>
      </w:pPr>
      <w:r>
        <w:t>Inspecteur/Inspectrice de l’Education nationale de la circonscription de ………………………</w:t>
      </w:r>
      <w:proofErr w:type="gramStart"/>
      <w:r>
        <w:t>…….</w:t>
      </w:r>
      <w:proofErr w:type="gramEnd"/>
      <w:r>
        <w:t>.</w:t>
      </w:r>
    </w:p>
    <w:p w:rsidR="00285BB2" w:rsidRPr="00285BB2" w:rsidRDefault="00285BB2" w:rsidP="00172183">
      <w:pPr>
        <w:pStyle w:val="Corpsdetexte"/>
        <w:spacing w:line="360" w:lineRule="auto"/>
        <w:jc w:val="both"/>
      </w:pPr>
      <w:bookmarkStart w:id="0" w:name="_GoBack"/>
      <w:bookmarkEnd w:id="0"/>
    </w:p>
    <w:p w:rsidR="00285BB2" w:rsidRPr="00285BB2" w:rsidRDefault="00285BB2" w:rsidP="00172183">
      <w:pPr>
        <w:pStyle w:val="Corpsdetexte"/>
        <w:spacing w:line="360" w:lineRule="auto"/>
        <w:jc w:val="both"/>
      </w:pPr>
      <w:r w:rsidRPr="00285BB2">
        <w:t>Monsieur/Madame le maire de la commune de ……………………………………………………</w:t>
      </w:r>
    </w:p>
    <w:p w:rsidR="00285BB2" w:rsidRPr="00285BB2" w:rsidRDefault="00285BB2" w:rsidP="00285BB2">
      <w:pPr>
        <w:pStyle w:val="Corpsdetexte"/>
        <w:jc w:val="both"/>
      </w:pPr>
    </w:p>
    <w:p w:rsidR="00285BB2" w:rsidRPr="00172183" w:rsidRDefault="00285BB2" w:rsidP="00285BB2">
      <w:pPr>
        <w:pStyle w:val="Corpsdetexte"/>
        <w:jc w:val="both"/>
        <w:rPr>
          <w:b/>
        </w:rPr>
      </w:pPr>
      <w:r w:rsidRPr="00172183">
        <w:rPr>
          <w:b/>
        </w:rPr>
        <w:t>ET</w:t>
      </w:r>
    </w:p>
    <w:p w:rsidR="00285BB2" w:rsidRPr="00285BB2" w:rsidRDefault="00285BB2" w:rsidP="00285BB2">
      <w:pPr>
        <w:pStyle w:val="Corpsdetexte"/>
        <w:jc w:val="both"/>
        <w:rPr>
          <w:b/>
        </w:rPr>
      </w:pPr>
    </w:p>
    <w:p w:rsidR="00285BB2" w:rsidRPr="00285BB2" w:rsidRDefault="00B2578A" w:rsidP="00172183">
      <w:pPr>
        <w:pStyle w:val="Corpsdetexte"/>
        <w:spacing w:line="360" w:lineRule="auto"/>
        <w:jc w:val="both"/>
      </w:pPr>
      <w:r>
        <w:t>L’</w:t>
      </w:r>
      <w:r w:rsidRPr="00B2578A">
        <w:t>établissement d'accueil des jeunes enfants</w:t>
      </w:r>
      <w:r w:rsidR="00285BB2" w:rsidRPr="00285BB2">
        <w:t>………………………………</w:t>
      </w:r>
    </w:p>
    <w:p w:rsidR="00285BB2" w:rsidRPr="00285BB2" w:rsidRDefault="00285BB2" w:rsidP="00172183">
      <w:pPr>
        <w:pStyle w:val="Corpsdetexte"/>
        <w:spacing w:line="360" w:lineRule="auto"/>
        <w:jc w:val="both"/>
      </w:pPr>
      <w:r w:rsidRPr="00285BB2">
        <w:t>Adresse : ………………………………………………………………………………………</w:t>
      </w:r>
      <w:proofErr w:type="gramStart"/>
      <w:r w:rsidRPr="00285BB2">
        <w:t>…</w:t>
      </w:r>
      <w:r w:rsidR="00172183">
        <w:t>….</w:t>
      </w:r>
      <w:proofErr w:type="gramEnd"/>
      <w:r w:rsidR="00172183">
        <w:t>.</w:t>
      </w:r>
    </w:p>
    <w:p w:rsidR="00285BB2" w:rsidRPr="00285BB2" w:rsidRDefault="00285BB2" w:rsidP="00172183">
      <w:pPr>
        <w:pStyle w:val="Corpsdetexte"/>
        <w:spacing w:line="360" w:lineRule="auto"/>
        <w:jc w:val="both"/>
      </w:pPr>
      <w:r w:rsidRPr="00285BB2">
        <w:t>Tel</w:t>
      </w:r>
      <w:r w:rsidR="00172183">
        <w:t> :</w:t>
      </w:r>
      <w:r w:rsidRPr="00285BB2">
        <w:t xml:space="preserve"> …………………………………</w:t>
      </w:r>
    </w:p>
    <w:p w:rsidR="00285BB2" w:rsidRPr="00285BB2" w:rsidRDefault="00172183" w:rsidP="00172183">
      <w:pPr>
        <w:pStyle w:val="Corpsdetexte"/>
        <w:spacing w:line="360" w:lineRule="auto"/>
        <w:jc w:val="both"/>
      </w:pPr>
      <w:r>
        <w:t>R</w:t>
      </w:r>
      <w:r w:rsidR="00285BB2" w:rsidRPr="00285BB2">
        <w:t xml:space="preserve">eprésentée par </w:t>
      </w:r>
      <w:proofErr w:type="spellStart"/>
      <w:r w:rsidR="00B2578A" w:rsidRPr="00285BB2">
        <w:t>par</w:t>
      </w:r>
      <w:proofErr w:type="spellEnd"/>
      <w:r w:rsidR="00B2578A" w:rsidRPr="00285BB2">
        <w:t xml:space="preserve"> </w:t>
      </w:r>
      <w:bookmarkStart w:id="1" w:name="_Hlk189671949"/>
      <w:r w:rsidR="00B2578A" w:rsidRPr="00285BB2">
        <w:t xml:space="preserve">la directrice/le directeur </w:t>
      </w:r>
      <w:r w:rsidR="00B2578A">
        <w:t xml:space="preserve">de </w:t>
      </w:r>
      <w:proofErr w:type="gramStart"/>
      <w:r w:rsidR="00B2578A">
        <w:t>l’EAJE</w:t>
      </w:r>
      <w:bookmarkEnd w:id="1"/>
      <w:r w:rsidR="00B2578A">
        <w:t>.</w:t>
      </w:r>
      <w:r w:rsidR="00285BB2" w:rsidRPr="00285BB2">
        <w:t>…</w:t>
      </w:r>
      <w:proofErr w:type="gramEnd"/>
      <w:r w:rsidR="00285BB2" w:rsidRPr="00285BB2">
        <w:t>…………………………………………………………….</w:t>
      </w:r>
    </w:p>
    <w:p w:rsidR="00285BB2" w:rsidRPr="00285BB2" w:rsidRDefault="00285BB2" w:rsidP="00285BB2">
      <w:pPr>
        <w:pStyle w:val="Corpsdetexte"/>
        <w:jc w:val="both"/>
      </w:pPr>
    </w:p>
    <w:p w:rsidR="00285BB2" w:rsidRDefault="00285BB2" w:rsidP="00F207E8">
      <w:pPr>
        <w:pStyle w:val="Corpsdetexte"/>
        <w:jc w:val="both"/>
      </w:pPr>
    </w:p>
    <w:p w:rsidR="00285BB2" w:rsidRDefault="00285BB2" w:rsidP="00F207E8">
      <w:pPr>
        <w:pStyle w:val="Corpsdetexte"/>
        <w:jc w:val="both"/>
      </w:pPr>
    </w:p>
    <w:p w:rsidR="00886D46" w:rsidRPr="00886D46" w:rsidRDefault="00886D46" w:rsidP="00886D46">
      <w:pPr>
        <w:pStyle w:val="Corpsdetexte"/>
        <w:jc w:val="both"/>
        <w:rPr>
          <w:szCs w:val="20"/>
        </w:rPr>
      </w:pPr>
      <w:r w:rsidRPr="00886D46">
        <w:rPr>
          <w:b/>
          <w:szCs w:val="20"/>
          <w:u w:val="single"/>
          <w:lang w:eastAsia="fr-FR"/>
        </w:rPr>
        <w:t xml:space="preserve">ARTICLE 2 </w:t>
      </w:r>
      <w:proofErr w:type="gramStart"/>
      <w:r w:rsidRPr="00886D46">
        <w:rPr>
          <w:b/>
          <w:szCs w:val="20"/>
          <w:u w:val="single"/>
          <w:lang w:eastAsia="fr-FR"/>
        </w:rPr>
        <w:t>-  Autorisations</w:t>
      </w:r>
      <w:proofErr w:type="gramEnd"/>
    </w:p>
    <w:p w:rsidR="00886D46" w:rsidRDefault="00886D46" w:rsidP="00886D46">
      <w:pPr>
        <w:pStyle w:val="Corpsdetexte"/>
        <w:jc w:val="both"/>
      </w:pPr>
      <w:r>
        <w:t>La participation des enfants à l’atelier passerelle / action passerelle est soumise à l’autorisation préalable écrite des parents. La crèche est chargée de recueillir les autorisations parentales pour les enfants participant à l’atelier</w:t>
      </w:r>
    </w:p>
    <w:p w:rsidR="00886D46" w:rsidRDefault="00886D46" w:rsidP="00886D46">
      <w:pPr>
        <w:pStyle w:val="Corpsdetexte"/>
        <w:jc w:val="both"/>
      </w:pPr>
      <w:proofErr w:type="gramStart"/>
      <w:r>
        <w:t>passerelle</w:t>
      </w:r>
      <w:proofErr w:type="gramEnd"/>
      <w:r>
        <w:t xml:space="preserve"> / </w:t>
      </w:r>
      <w:r w:rsidR="002D3ACD">
        <w:t>l’</w:t>
      </w:r>
      <w:r>
        <w:t>action passerelle.</w:t>
      </w:r>
    </w:p>
    <w:p w:rsidR="00285BB2" w:rsidRDefault="00886D46" w:rsidP="002D3ACD">
      <w:pPr>
        <w:pStyle w:val="Corpsdetexte"/>
        <w:jc w:val="both"/>
      </w:pPr>
      <w:r>
        <w:t>La liste nominative des enfants autorisés est jointe en annexe à la présente convention</w:t>
      </w:r>
      <w:r w:rsidR="002D3ACD">
        <w:rPr>
          <w:color w:val="000091" w:themeColor="background2"/>
        </w:rPr>
        <w:t>.</w:t>
      </w:r>
    </w:p>
    <w:p w:rsidR="00886D46" w:rsidRDefault="00886D46" w:rsidP="00886D46">
      <w:pPr>
        <w:pStyle w:val="Corpsdetexte"/>
        <w:jc w:val="both"/>
      </w:pPr>
    </w:p>
    <w:p w:rsidR="00886D46" w:rsidRDefault="00886D46" w:rsidP="00886D46">
      <w:pPr>
        <w:pStyle w:val="Corpsdetexte"/>
        <w:jc w:val="both"/>
      </w:pPr>
    </w:p>
    <w:p w:rsidR="00886D46" w:rsidRPr="00886D46" w:rsidRDefault="00886D46" w:rsidP="00886D46">
      <w:pPr>
        <w:pStyle w:val="Corpsdetexte"/>
        <w:jc w:val="both"/>
      </w:pPr>
      <w:r w:rsidRPr="00886D46">
        <w:rPr>
          <w:b/>
          <w:u w:val="single"/>
        </w:rPr>
        <w:t>ARTICLE  3 - OBJECTIFS VISES PAR LES ACTIONS CONCERNEES</w:t>
      </w:r>
    </w:p>
    <w:p w:rsidR="00886D46" w:rsidRPr="00886D46" w:rsidRDefault="00886D46" w:rsidP="00886D46">
      <w:pPr>
        <w:pStyle w:val="Corpsdetexte"/>
        <w:jc w:val="both"/>
        <w:rPr>
          <w:b/>
          <w:u w:val="single"/>
        </w:rPr>
      </w:pPr>
    </w:p>
    <w:p w:rsidR="00886D46" w:rsidRPr="00886D46" w:rsidRDefault="00886D46" w:rsidP="00886D46">
      <w:pPr>
        <w:pStyle w:val="Corpsdetexte"/>
      </w:pPr>
      <w:r w:rsidRPr="00886D46">
        <w:rPr>
          <w:iCs/>
        </w:rPr>
        <w:t xml:space="preserve">Pour les élèves non scolarisés : </w:t>
      </w:r>
    </w:p>
    <w:p w:rsidR="00886D46" w:rsidRPr="00886D46" w:rsidRDefault="00886D46" w:rsidP="00886D46">
      <w:pPr>
        <w:pStyle w:val="Corpsdetexte"/>
        <w:numPr>
          <w:ilvl w:val="0"/>
          <w:numId w:val="15"/>
        </w:numPr>
      </w:pPr>
      <w:r w:rsidRPr="00886D46">
        <w:t xml:space="preserve">Découvrir l’école et le statut d’écolier : le grand groupe, la maîtresse, l’ATSEM, d'autres consignes, l’espace classe et son aménagement </w:t>
      </w:r>
    </w:p>
    <w:p w:rsidR="00886D46" w:rsidRPr="00886D46" w:rsidRDefault="00886D46" w:rsidP="00886D46">
      <w:pPr>
        <w:pStyle w:val="Corpsdetexte"/>
        <w:numPr>
          <w:ilvl w:val="0"/>
          <w:numId w:val="15"/>
        </w:numPr>
      </w:pPr>
      <w:r w:rsidRPr="00886D46">
        <w:t>Sortir du contexte « petit groupe, petite famille » de la crèche et découvrir un groupe plus grand avec des enfants plus âgés.</w:t>
      </w:r>
    </w:p>
    <w:p w:rsidR="00886D46" w:rsidRPr="00886D46" w:rsidRDefault="00886D46" w:rsidP="00886D46">
      <w:pPr>
        <w:pStyle w:val="Corpsdetexte"/>
        <w:numPr>
          <w:ilvl w:val="0"/>
          <w:numId w:val="15"/>
        </w:numPr>
      </w:pPr>
      <w:r w:rsidRPr="00886D46">
        <w:t>Faciliter la rentrée prochaine, en « mettant une image » sur le mot école</w:t>
      </w:r>
      <w:r>
        <w:t xml:space="preserve"> et </w:t>
      </w:r>
      <w:r w:rsidRPr="00886D46">
        <w:t>ainsi rendre l'enfant acteur de sa future scolarisation.</w:t>
      </w:r>
    </w:p>
    <w:p w:rsidR="00886D46" w:rsidRDefault="00886D46" w:rsidP="00886D46">
      <w:pPr>
        <w:pStyle w:val="Corpsdetexte"/>
        <w:numPr>
          <w:ilvl w:val="0"/>
          <w:numId w:val="15"/>
        </w:numPr>
      </w:pPr>
      <w:r w:rsidRPr="00886D46">
        <w:t>Poursuivre l'acquisition des 1ères règles sociales dans un contexte, autre, que la crèche mais toujours sous le regard bienveillant et soutenant des adultes accompagnants.</w:t>
      </w:r>
    </w:p>
    <w:p w:rsidR="00886D46" w:rsidRPr="00886D46" w:rsidRDefault="00886D46" w:rsidP="00886D46">
      <w:pPr>
        <w:pStyle w:val="Corpsdetexte"/>
      </w:pPr>
    </w:p>
    <w:p w:rsidR="00886D46" w:rsidRPr="00886D46" w:rsidRDefault="00886D46" w:rsidP="00886D46">
      <w:pPr>
        <w:pStyle w:val="Corpsdetexte"/>
      </w:pPr>
      <w:r w:rsidRPr="00886D46">
        <w:rPr>
          <w:iCs/>
        </w:rPr>
        <w:t xml:space="preserve">Pour les élèves déjà scolarisés : </w:t>
      </w:r>
    </w:p>
    <w:p w:rsidR="00886D46" w:rsidRPr="00886D46" w:rsidRDefault="00716CA5" w:rsidP="00886D46">
      <w:pPr>
        <w:pStyle w:val="Corpsdetexte"/>
        <w:numPr>
          <w:ilvl w:val="0"/>
          <w:numId w:val="16"/>
        </w:numPr>
      </w:pPr>
      <w:r>
        <w:t>C</w:t>
      </w:r>
      <w:r w:rsidR="00886D46" w:rsidRPr="00886D46">
        <w:t>oopérer avec les plus jeunes</w:t>
      </w:r>
      <w:r>
        <w:t>.</w:t>
      </w:r>
    </w:p>
    <w:p w:rsidR="00886D46" w:rsidRPr="00886D46" w:rsidRDefault="00716CA5" w:rsidP="00886D46">
      <w:pPr>
        <w:pStyle w:val="Corpsdetexte"/>
        <w:numPr>
          <w:ilvl w:val="0"/>
          <w:numId w:val="16"/>
        </w:numPr>
      </w:pPr>
      <w:r>
        <w:t>A</w:t>
      </w:r>
      <w:r w:rsidR="00886D46" w:rsidRPr="00886D46">
        <w:t>ccéder au statut de « grand » et prendre conscience de l’appropriation vécue de l’école depuis la rentrée (chemin parcouru)</w:t>
      </w:r>
      <w:r>
        <w:t>.</w:t>
      </w:r>
    </w:p>
    <w:p w:rsidR="00886D46" w:rsidRPr="00886D46" w:rsidRDefault="00716CA5" w:rsidP="00886D46">
      <w:pPr>
        <w:pStyle w:val="Corpsdetexte"/>
        <w:numPr>
          <w:ilvl w:val="0"/>
          <w:numId w:val="16"/>
        </w:numPr>
      </w:pPr>
      <w:r>
        <w:t>D</w:t>
      </w:r>
      <w:r w:rsidR="00886D46" w:rsidRPr="00886D46">
        <w:t>évelopper la prise de responsabilités par un « tutorat spontané » des grands vers les plus petits, en apprenant à les respecter</w:t>
      </w:r>
      <w:r>
        <w:t>.</w:t>
      </w:r>
    </w:p>
    <w:p w:rsidR="00886D46" w:rsidRPr="00886D46" w:rsidRDefault="00716CA5" w:rsidP="00886D46">
      <w:pPr>
        <w:pStyle w:val="Corpsdetexte"/>
        <w:numPr>
          <w:ilvl w:val="0"/>
          <w:numId w:val="16"/>
        </w:numPr>
      </w:pPr>
      <w:r>
        <w:t>P</w:t>
      </w:r>
      <w:r w:rsidR="00886D46" w:rsidRPr="00886D46">
        <w:t>laisir de retrouver des adultes « référents » de leur parcours de vie, pour les « anciens » de la crèche.</w:t>
      </w:r>
    </w:p>
    <w:p w:rsidR="00886D46" w:rsidRDefault="00716CA5" w:rsidP="00886D46">
      <w:pPr>
        <w:pStyle w:val="Corpsdetexte"/>
        <w:numPr>
          <w:ilvl w:val="0"/>
          <w:numId w:val="16"/>
        </w:numPr>
      </w:pPr>
      <w:r>
        <w:t>P</w:t>
      </w:r>
      <w:r w:rsidR="00886D46" w:rsidRPr="00886D46">
        <w:t>articiper à un rite de « transmission » du vécu.</w:t>
      </w:r>
    </w:p>
    <w:p w:rsidR="00886D46" w:rsidRPr="00886D46" w:rsidRDefault="00886D46" w:rsidP="00886D46">
      <w:pPr>
        <w:pStyle w:val="Corpsdetexte"/>
      </w:pPr>
    </w:p>
    <w:p w:rsidR="00886D46" w:rsidRPr="00886D46" w:rsidRDefault="00886D46" w:rsidP="00886D46">
      <w:pPr>
        <w:pStyle w:val="Corpsdetexte"/>
      </w:pPr>
      <w:r w:rsidRPr="00886D46">
        <w:rPr>
          <w:iCs/>
        </w:rPr>
        <w:t xml:space="preserve">Pour les enseignantes et l'équipe de la crèche : </w:t>
      </w:r>
    </w:p>
    <w:p w:rsidR="00886D46" w:rsidRPr="00886D46" w:rsidRDefault="00886D46" w:rsidP="00886D46">
      <w:pPr>
        <w:pStyle w:val="Corpsdetexte"/>
        <w:numPr>
          <w:ilvl w:val="0"/>
          <w:numId w:val="14"/>
        </w:numPr>
      </w:pPr>
      <w:r w:rsidRPr="00886D46">
        <w:t>Accompagner les familles dans le vécu de la séparation, le passage à l’école et rassurer par une prise en charge harmonieuse du parcours de l’enfant, une continuité éducative rendue visible entre les deux institutions.</w:t>
      </w:r>
    </w:p>
    <w:p w:rsidR="00886D46" w:rsidRPr="00886D46" w:rsidRDefault="00886D46" w:rsidP="00886D46">
      <w:pPr>
        <w:pStyle w:val="Corpsdetexte"/>
        <w:numPr>
          <w:ilvl w:val="0"/>
          <w:numId w:val="14"/>
        </w:numPr>
      </w:pPr>
      <w:r w:rsidRPr="00886D46">
        <w:t>Travailler au sein d’une équipe pluridisciplinaire qui insuffle une dynamique d’action</w:t>
      </w:r>
      <w:r>
        <w:t>s</w:t>
      </w:r>
      <w:r w:rsidRPr="00886D46">
        <w:t xml:space="preserve"> et permet de croiser expériences et points de vue</w:t>
      </w:r>
      <w:r w:rsidR="00716CA5">
        <w:t>.</w:t>
      </w:r>
    </w:p>
    <w:p w:rsidR="00886D46" w:rsidRDefault="00886D46" w:rsidP="00886D46">
      <w:pPr>
        <w:pStyle w:val="Corpsdetexte"/>
        <w:numPr>
          <w:ilvl w:val="0"/>
          <w:numId w:val="14"/>
        </w:numPr>
      </w:pPr>
      <w:r w:rsidRPr="00886D46">
        <w:t>Mettre en perspective le parcours des enfants de la crèche vers l’école pour une vision globale du parcours de l’enfant propre à améliorer l’accompagnement.</w:t>
      </w:r>
    </w:p>
    <w:p w:rsidR="00886D46" w:rsidRPr="00886D46" w:rsidRDefault="00886D46" w:rsidP="00886D46">
      <w:pPr>
        <w:pStyle w:val="Corpsdetexte"/>
      </w:pPr>
    </w:p>
    <w:p w:rsidR="00886D46" w:rsidRPr="00886D46" w:rsidRDefault="00886D46" w:rsidP="00886D46">
      <w:pPr>
        <w:pStyle w:val="Corpsdetexte"/>
      </w:pPr>
      <w:r w:rsidRPr="00886D46">
        <w:rPr>
          <w:iCs/>
        </w:rPr>
        <w:t>Pour les familles</w:t>
      </w:r>
      <w:r w:rsidR="00716CA5">
        <w:rPr>
          <w:iCs/>
        </w:rPr>
        <w:t xml:space="preserve"> </w:t>
      </w:r>
      <w:r w:rsidRPr="00886D46">
        <w:rPr>
          <w:iCs/>
        </w:rPr>
        <w:t>:</w:t>
      </w:r>
    </w:p>
    <w:p w:rsidR="00886D46" w:rsidRPr="00886D46" w:rsidRDefault="00886D46" w:rsidP="00886D46">
      <w:pPr>
        <w:pStyle w:val="Corpsdetexte"/>
        <w:numPr>
          <w:ilvl w:val="0"/>
          <w:numId w:val="13"/>
        </w:numPr>
      </w:pPr>
      <w:r w:rsidRPr="00886D46">
        <w:t>Les rassurer à l'approche de la fin de l'accueil en crèch</w:t>
      </w:r>
      <w:r w:rsidR="00716CA5">
        <w:t>e.</w:t>
      </w:r>
    </w:p>
    <w:p w:rsidR="00886D46" w:rsidRPr="00886D46" w:rsidRDefault="00886D46" w:rsidP="00886D46">
      <w:pPr>
        <w:pStyle w:val="Corpsdetexte"/>
        <w:numPr>
          <w:ilvl w:val="0"/>
          <w:numId w:val="13"/>
        </w:numPr>
      </w:pPr>
      <w:r w:rsidRPr="00886D46">
        <w:t>Aborder sereinement la prochaine étape (la rentrée scolaire) de leur enfant dans un environnement différent</w:t>
      </w:r>
      <w:r>
        <w:t xml:space="preserve"> en en comprenant les enjeux, ce qu’elle peut accompagner, les écueils à éviter</w:t>
      </w:r>
      <w:r w:rsidR="00716CA5">
        <w:t>.</w:t>
      </w:r>
    </w:p>
    <w:p w:rsidR="00886D46" w:rsidRPr="00886D46" w:rsidRDefault="00886D46" w:rsidP="00886D46">
      <w:pPr>
        <w:pStyle w:val="Corpsdetexte"/>
        <w:numPr>
          <w:ilvl w:val="0"/>
          <w:numId w:val="13"/>
        </w:numPr>
      </w:pPr>
      <w:r w:rsidRPr="00886D46">
        <w:t>Permettre aux familles de la commune de profiter d'un partenariat des institutions (crèche, école) autour de l'enfant où chacun à une place</w:t>
      </w:r>
      <w:r w:rsidR="00716CA5">
        <w:t>.</w:t>
      </w:r>
    </w:p>
    <w:p w:rsidR="00886D46" w:rsidRDefault="00886D46" w:rsidP="00886D46">
      <w:pPr>
        <w:pStyle w:val="Corpsdetexte"/>
        <w:jc w:val="both"/>
      </w:pPr>
    </w:p>
    <w:p w:rsidR="00761C2B" w:rsidRDefault="00761C2B" w:rsidP="00886D46">
      <w:pPr>
        <w:pStyle w:val="Corpsdetexte"/>
        <w:jc w:val="both"/>
      </w:pPr>
    </w:p>
    <w:p w:rsidR="00761C2B" w:rsidRDefault="00761C2B" w:rsidP="00886D46">
      <w:pPr>
        <w:pStyle w:val="Corpsdetexte"/>
        <w:jc w:val="both"/>
      </w:pPr>
    </w:p>
    <w:p w:rsidR="00761C2B" w:rsidRPr="00761C2B" w:rsidRDefault="00761C2B" w:rsidP="00761C2B">
      <w:pPr>
        <w:pStyle w:val="Corpsdetexte"/>
        <w:jc w:val="both"/>
      </w:pPr>
      <w:r w:rsidRPr="00761C2B">
        <w:rPr>
          <w:b/>
          <w:u w:val="single"/>
        </w:rPr>
        <w:t>ARTICLE 4 – CONCERTATION ET ORGANISATION</w:t>
      </w:r>
    </w:p>
    <w:p w:rsidR="00761C2B" w:rsidRPr="00761C2B" w:rsidRDefault="00761C2B" w:rsidP="00761C2B">
      <w:pPr>
        <w:pStyle w:val="Corpsdetexte"/>
        <w:jc w:val="both"/>
        <w:rPr>
          <w:b/>
          <w:u w:val="single"/>
        </w:rPr>
      </w:pPr>
    </w:p>
    <w:p w:rsidR="00075BE9" w:rsidRPr="003C3576" w:rsidRDefault="00075BE9" w:rsidP="00761C2B">
      <w:pPr>
        <w:pStyle w:val="Corpsdetexte"/>
        <w:jc w:val="both"/>
      </w:pPr>
      <w:r w:rsidRPr="003C3576">
        <w:t>Dans le cadre de cette participation d’intervenants extérieurs, les activités s’intègrent nécessairement au projet pédagogique de la classe qui est lui-même la traduction des objectifs du projet d’école</w:t>
      </w:r>
      <w:r w:rsidR="003C3576">
        <w:t>.</w:t>
      </w:r>
    </w:p>
    <w:p w:rsidR="00761C2B" w:rsidRDefault="00075BE9" w:rsidP="00761C2B">
      <w:pPr>
        <w:pStyle w:val="Corpsdetexte"/>
        <w:jc w:val="both"/>
      </w:pPr>
      <w:r w:rsidRPr="003C3576">
        <w:t>Une</w:t>
      </w:r>
      <w:r w:rsidR="00761C2B" w:rsidRPr="003C3576">
        <w:t xml:space="preserve"> concertation préalable à la mise en œuvre </w:t>
      </w:r>
      <w:r w:rsidR="00761C2B" w:rsidRPr="00B758BE">
        <w:t>des</w:t>
      </w:r>
      <w:r w:rsidR="002D3ACD" w:rsidRPr="00B758BE">
        <w:t xml:space="preserve"> actions</w:t>
      </w:r>
      <w:r w:rsidR="00761C2B" w:rsidRPr="00B758BE">
        <w:t xml:space="preserve"> </w:t>
      </w:r>
      <w:r w:rsidRPr="00B758BE">
        <w:t>est</w:t>
      </w:r>
      <w:r w:rsidR="00761C2B" w:rsidRPr="003C3576">
        <w:t xml:space="preserve"> </w:t>
      </w:r>
      <w:r w:rsidRPr="003C3576">
        <w:t>organisée en amont.</w:t>
      </w:r>
    </w:p>
    <w:p w:rsidR="00B758BE" w:rsidRPr="003C3576" w:rsidRDefault="00B758BE" w:rsidP="00761C2B">
      <w:pPr>
        <w:pStyle w:val="Corpsdetexte"/>
        <w:jc w:val="both"/>
      </w:pPr>
    </w:p>
    <w:p w:rsidR="00BD0519" w:rsidRPr="00BD0519" w:rsidRDefault="00BD0519" w:rsidP="00BD0519">
      <w:pPr>
        <w:pStyle w:val="Corpsdetexte"/>
      </w:pPr>
      <w:r w:rsidRPr="00BD0519">
        <w:rPr>
          <w:b/>
          <w:u w:val="single"/>
        </w:rPr>
        <w:t xml:space="preserve">ARTICLE 5 – ROLE ET RESPONSABILITE  </w:t>
      </w:r>
    </w:p>
    <w:p w:rsidR="00BD0519" w:rsidRPr="00BD0519" w:rsidRDefault="00BD0519" w:rsidP="00BD0519">
      <w:pPr>
        <w:pStyle w:val="Corpsdetexte"/>
        <w:rPr>
          <w:b/>
          <w:u w:val="single"/>
        </w:rPr>
      </w:pPr>
    </w:p>
    <w:p w:rsidR="00BD0519" w:rsidRPr="00BD0519" w:rsidRDefault="00BD0519" w:rsidP="00BD0519">
      <w:pPr>
        <w:pStyle w:val="Corpsdetexte"/>
      </w:pPr>
      <w:r w:rsidRPr="00BD0519">
        <w:rPr>
          <w:u w:val="single"/>
        </w:rPr>
        <w:t>Des enseignants</w:t>
      </w:r>
      <w:r w:rsidRPr="00BD0519">
        <w:t> :</w:t>
      </w:r>
    </w:p>
    <w:p w:rsidR="00BD0519" w:rsidRPr="00BD0519" w:rsidRDefault="00BD0519" w:rsidP="00BD0519">
      <w:pPr>
        <w:pStyle w:val="Corpsdetexte"/>
      </w:pPr>
      <w:r w:rsidRPr="00BD0519">
        <w:t>La responsabilité pédagogique de l’organisation des activités scolaires incombe à l’enseignant titulaire de la classe ou à celui de ses collègues nommément désignés dans le cadre d’un échange de services ou d’un remplacement. Il en assure la mise en œuvre par sa participation et sa présence effective.</w:t>
      </w:r>
    </w:p>
    <w:p w:rsidR="00BD0519" w:rsidRPr="00BD0519" w:rsidRDefault="00BD0519" w:rsidP="00BD0519">
      <w:pPr>
        <w:pStyle w:val="Corpsdetexte"/>
      </w:pPr>
      <w:r w:rsidRPr="00BD0519">
        <w:tab/>
        <w:t xml:space="preserve"> </w:t>
      </w:r>
    </w:p>
    <w:p w:rsidR="00BD0519" w:rsidRPr="00BD0519" w:rsidRDefault="00BD0519" w:rsidP="00BD0519">
      <w:pPr>
        <w:pStyle w:val="Corpsdetexte"/>
      </w:pPr>
      <w:r w:rsidRPr="00BD0519">
        <w:rPr>
          <w:u w:val="single"/>
        </w:rPr>
        <w:t>Des ATSEM</w:t>
      </w:r>
      <w:r w:rsidRPr="00BD0519">
        <w:t> : les ATSEM agissent sous la responsabilité de l’enseignant, dans le cadre des missions qui leur incombent de par leur fonction.</w:t>
      </w:r>
    </w:p>
    <w:p w:rsidR="00BD0519" w:rsidRPr="00BD0519" w:rsidRDefault="00BD0519" w:rsidP="00BD0519">
      <w:pPr>
        <w:pStyle w:val="Corpsdetexte"/>
      </w:pPr>
    </w:p>
    <w:p w:rsidR="00BD0519" w:rsidRPr="003C3576" w:rsidRDefault="00BD0519" w:rsidP="003C3576">
      <w:pPr>
        <w:pStyle w:val="Corpsdetexte"/>
      </w:pPr>
      <w:r w:rsidRPr="00BD0519">
        <w:rPr>
          <w:u w:val="single"/>
        </w:rPr>
        <w:t>Des partenaires</w:t>
      </w:r>
      <w:r w:rsidRPr="00BD0519">
        <w:t xml:space="preserve"> : Les enseignants ne sont pas responsables des enfants accompagnés par des personnes extérieures à l'école. </w:t>
      </w:r>
      <w:r w:rsidR="00B2578A">
        <w:rPr>
          <w:lang w:val="en-US"/>
        </w:rPr>
        <w:t>L</w:t>
      </w:r>
      <w:r w:rsidR="00B2578A" w:rsidRPr="00B2578A">
        <w:rPr>
          <w:lang w:val="en-US"/>
        </w:rPr>
        <w:t xml:space="preserve">a </w:t>
      </w:r>
      <w:proofErr w:type="spellStart"/>
      <w:r w:rsidR="00B2578A" w:rsidRPr="00B2578A">
        <w:rPr>
          <w:lang w:val="en-US"/>
        </w:rPr>
        <w:t>directrice</w:t>
      </w:r>
      <w:proofErr w:type="spellEnd"/>
      <w:r w:rsidR="00B2578A" w:rsidRPr="00B2578A">
        <w:rPr>
          <w:lang w:val="en-US"/>
        </w:rPr>
        <w:t>/</w:t>
      </w:r>
      <w:r w:rsidR="00B2578A">
        <w:rPr>
          <w:lang w:val="en-US"/>
        </w:rPr>
        <w:t>L</w:t>
      </w:r>
      <w:r w:rsidR="00B2578A" w:rsidRPr="00B2578A">
        <w:rPr>
          <w:lang w:val="en-US"/>
        </w:rPr>
        <w:t xml:space="preserve">e </w:t>
      </w:r>
      <w:proofErr w:type="spellStart"/>
      <w:r w:rsidR="00B2578A" w:rsidRPr="00B2578A">
        <w:rPr>
          <w:lang w:val="en-US"/>
        </w:rPr>
        <w:t>directeur</w:t>
      </w:r>
      <w:proofErr w:type="spellEnd"/>
      <w:r w:rsidR="00B2578A" w:rsidRPr="00B2578A">
        <w:rPr>
          <w:lang w:val="en-US"/>
        </w:rPr>
        <w:t xml:space="preserve"> de </w:t>
      </w:r>
      <w:proofErr w:type="spellStart"/>
      <w:r w:rsidR="00B2578A" w:rsidRPr="00B2578A">
        <w:rPr>
          <w:lang w:val="en-US"/>
        </w:rPr>
        <w:t>l’EAJE</w:t>
      </w:r>
      <w:proofErr w:type="spellEnd"/>
      <w:r w:rsidR="00B2578A" w:rsidRPr="00B2578A">
        <w:rPr>
          <w:lang w:val="en-US"/>
        </w:rPr>
        <w:t xml:space="preserve"> </w:t>
      </w:r>
      <w:r w:rsidR="003C3576" w:rsidRPr="003C3576">
        <w:t>certifie être assuré en responsabilité civile</w:t>
      </w:r>
      <w:r w:rsidR="003C3576">
        <w:t xml:space="preserve"> </w:t>
      </w:r>
      <w:r w:rsidR="003C3576" w:rsidRPr="003C3576">
        <w:t>pour les dommages causés à autrui du fait de son activité ou de son personnel et présente</w:t>
      </w:r>
      <w:r w:rsidR="003C3576">
        <w:t xml:space="preserve"> </w:t>
      </w:r>
      <w:r w:rsidR="003C3576" w:rsidRPr="003C3576">
        <w:t>l’attestation d’assurance.</w:t>
      </w:r>
    </w:p>
    <w:p w:rsidR="00BD0519" w:rsidRPr="00761C2B" w:rsidRDefault="00BD0519" w:rsidP="00761C2B">
      <w:pPr>
        <w:pStyle w:val="Corpsdetexte"/>
        <w:jc w:val="both"/>
      </w:pPr>
    </w:p>
    <w:p w:rsidR="00761C2B" w:rsidRDefault="00761C2B" w:rsidP="00886D46">
      <w:pPr>
        <w:pStyle w:val="Corpsdetexte"/>
        <w:jc w:val="both"/>
      </w:pPr>
    </w:p>
    <w:p w:rsidR="00075BE9" w:rsidRDefault="00075BE9" w:rsidP="00075BE9">
      <w:pPr>
        <w:pStyle w:val="Corpsdetexte"/>
        <w:jc w:val="both"/>
      </w:pPr>
    </w:p>
    <w:p w:rsidR="00075BE9" w:rsidRPr="00BD0519" w:rsidRDefault="00075BE9" w:rsidP="00075BE9">
      <w:pPr>
        <w:pStyle w:val="Corpsdetexte"/>
      </w:pPr>
      <w:r w:rsidRPr="00BD0519">
        <w:rPr>
          <w:b/>
          <w:u w:val="single"/>
        </w:rPr>
        <w:t xml:space="preserve">ARTICLE </w:t>
      </w:r>
      <w:r>
        <w:rPr>
          <w:b/>
          <w:u w:val="single"/>
        </w:rPr>
        <w:t>6</w:t>
      </w:r>
      <w:r w:rsidRPr="00BD0519">
        <w:rPr>
          <w:b/>
          <w:u w:val="single"/>
        </w:rPr>
        <w:t xml:space="preserve"> – </w:t>
      </w:r>
      <w:r>
        <w:rPr>
          <w:b/>
          <w:u w:val="single"/>
        </w:rPr>
        <w:t>DEROULEMENT ET DUREE</w:t>
      </w:r>
    </w:p>
    <w:p w:rsidR="00075BE9" w:rsidRPr="00BD0519" w:rsidRDefault="00075BE9" w:rsidP="00075BE9">
      <w:pPr>
        <w:pStyle w:val="Corpsdetexte"/>
        <w:rPr>
          <w:b/>
          <w:u w:val="single"/>
        </w:rPr>
      </w:pPr>
    </w:p>
    <w:p w:rsidR="00075BE9" w:rsidRDefault="00075BE9" w:rsidP="00886D46">
      <w:pPr>
        <w:pStyle w:val="Corpsdetexte"/>
        <w:jc w:val="both"/>
      </w:pPr>
      <w:r>
        <w:t>La passerelle est prévue</w:t>
      </w:r>
      <w:r w:rsidR="003C3576">
        <w:t xml:space="preserve"> le(s) ……………………………(journées), de …h à </w:t>
      </w:r>
      <w:proofErr w:type="gramStart"/>
      <w:r w:rsidR="003C3576">
        <w:t>…….</w:t>
      </w:r>
      <w:proofErr w:type="gramEnd"/>
      <w:r w:rsidR="003C3576">
        <w:t>h .</w:t>
      </w:r>
    </w:p>
    <w:p w:rsidR="003C3576" w:rsidRDefault="003C3576" w:rsidP="00886D46">
      <w:pPr>
        <w:pStyle w:val="Corpsdetexte"/>
        <w:jc w:val="both"/>
      </w:pPr>
      <w:r>
        <w:t>L(es) encadrant(s) extérieurs sont …………………………</w:t>
      </w:r>
      <w:proofErr w:type="gramStart"/>
      <w:r>
        <w:t>…….</w:t>
      </w:r>
      <w:proofErr w:type="gramEnd"/>
      <w:r>
        <w:t>. (</w:t>
      </w:r>
      <w:proofErr w:type="gramStart"/>
      <w:r>
        <w:t>nom</w:t>
      </w:r>
      <w:proofErr w:type="gramEnd"/>
      <w:r>
        <w:t>, prénom, statut).</w:t>
      </w:r>
    </w:p>
    <w:p w:rsidR="003C3576" w:rsidRDefault="003C3576" w:rsidP="00886D46">
      <w:pPr>
        <w:pStyle w:val="Corpsdetexte"/>
        <w:jc w:val="both"/>
      </w:pPr>
      <w:r>
        <w:t>Le nombre d’enfants prévus est de ………</w:t>
      </w:r>
    </w:p>
    <w:p w:rsidR="003C3576" w:rsidRDefault="003C3576" w:rsidP="00886D46">
      <w:pPr>
        <w:pStyle w:val="Corpsdetexte"/>
        <w:jc w:val="both"/>
      </w:pPr>
    </w:p>
    <w:p w:rsidR="003C3576" w:rsidRDefault="003C3576" w:rsidP="00886D46">
      <w:pPr>
        <w:pStyle w:val="Corpsdetexte"/>
        <w:jc w:val="both"/>
      </w:pPr>
    </w:p>
    <w:p w:rsidR="003C3576" w:rsidRDefault="003C3576" w:rsidP="00886D46">
      <w:pPr>
        <w:pStyle w:val="Corpsdetexte"/>
        <w:jc w:val="both"/>
      </w:pPr>
      <w:r w:rsidRPr="00BD0519">
        <w:rPr>
          <w:b/>
          <w:u w:val="single"/>
        </w:rPr>
        <w:t xml:space="preserve">ARTICLE </w:t>
      </w:r>
      <w:r>
        <w:rPr>
          <w:b/>
          <w:u w:val="single"/>
        </w:rPr>
        <w:t>7</w:t>
      </w:r>
      <w:r w:rsidRPr="00BD0519">
        <w:rPr>
          <w:b/>
          <w:u w:val="single"/>
        </w:rPr>
        <w:t xml:space="preserve"> –</w:t>
      </w:r>
      <w:r>
        <w:rPr>
          <w:b/>
          <w:u w:val="single"/>
        </w:rPr>
        <w:t xml:space="preserve"> DENONCIATION DU CONTRAT</w:t>
      </w:r>
    </w:p>
    <w:p w:rsidR="003C3576" w:rsidRDefault="003C3576" w:rsidP="003C3576">
      <w:pPr>
        <w:pStyle w:val="Corpsdetexte"/>
        <w:jc w:val="both"/>
      </w:pPr>
    </w:p>
    <w:p w:rsidR="003C3576" w:rsidRDefault="003C3576" w:rsidP="003C3576">
      <w:pPr>
        <w:pStyle w:val="Corpsdetexte"/>
        <w:jc w:val="both"/>
      </w:pPr>
      <w:r>
        <w:t>Le présent contrat pourra être dénoncé par l’une ou l’autre des parties. II conviendra alors de réunir les différents partenaires pour exposer les motifs de la dénonciation.</w:t>
      </w:r>
    </w:p>
    <w:p w:rsidR="003C3576" w:rsidRDefault="003C3576" w:rsidP="003C3576">
      <w:pPr>
        <w:pStyle w:val="Corpsdetexte"/>
        <w:jc w:val="both"/>
      </w:pPr>
    </w:p>
    <w:p w:rsidR="003C3576" w:rsidRDefault="003C3576" w:rsidP="003C3576">
      <w:pPr>
        <w:pStyle w:val="Corpsdetexte"/>
        <w:jc w:val="both"/>
      </w:pPr>
    </w:p>
    <w:p w:rsidR="003C3576" w:rsidRDefault="003C3576" w:rsidP="003C3576">
      <w:pPr>
        <w:pStyle w:val="Corpsdetexte"/>
        <w:jc w:val="both"/>
      </w:pPr>
      <w:r>
        <w:t>A ………………………</w:t>
      </w:r>
      <w:proofErr w:type="gramStart"/>
      <w:r>
        <w:t>…….</w:t>
      </w:r>
      <w:proofErr w:type="gramEnd"/>
      <w:r>
        <w:t>., le ……………………………..</w:t>
      </w:r>
    </w:p>
    <w:p w:rsidR="003C3576" w:rsidRDefault="003C3576" w:rsidP="003C3576">
      <w:pPr>
        <w:pStyle w:val="Corpsdetexte"/>
        <w:jc w:val="both"/>
      </w:pPr>
    </w:p>
    <w:tbl>
      <w:tblPr>
        <w:tblStyle w:val="Grilledutableau"/>
        <w:tblW w:w="0" w:type="auto"/>
        <w:tblLook w:val="04A0" w:firstRow="1" w:lastRow="0" w:firstColumn="1" w:lastColumn="0" w:noHBand="0" w:noVBand="1"/>
      </w:tblPr>
      <w:tblGrid>
        <w:gridCol w:w="3324"/>
        <w:gridCol w:w="3324"/>
        <w:gridCol w:w="3324"/>
      </w:tblGrid>
      <w:tr w:rsidR="003C3576" w:rsidTr="003C3576">
        <w:tc>
          <w:tcPr>
            <w:tcW w:w="3324" w:type="dxa"/>
          </w:tcPr>
          <w:p w:rsidR="003C3576" w:rsidRPr="003C3576" w:rsidRDefault="00B2578A" w:rsidP="003C3576">
            <w:pPr>
              <w:pStyle w:val="Corpsdetexte"/>
              <w:tabs>
                <w:tab w:val="left" w:pos="2205"/>
              </w:tabs>
              <w:jc w:val="both"/>
              <w:rPr>
                <w:rFonts w:asciiTheme="minorHAnsi" w:hAnsiTheme="minorHAnsi" w:cstheme="minorHAnsi"/>
                <w:b/>
              </w:rPr>
            </w:pPr>
            <w:r w:rsidRPr="00B2578A">
              <w:rPr>
                <w:rFonts w:asciiTheme="minorHAnsi" w:hAnsiTheme="minorHAnsi" w:cstheme="minorHAnsi"/>
                <w:b/>
                <w:lang w:val="en-US"/>
              </w:rPr>
              <w:t xml:space="preserve">la </w:t>
            </w:r>
            <w:proofErr w:type="spellStart"/>
            <w:r w:rsidRPr="00B2578A">
              <w:rPr>
                <w:rFonts w:asciiTheme="minorHAnsi" w:hAnsiTheme="minorHAnsi" w:cstheme="minorHAnsi"/>
                <w:b/>
                <w:lang w:val="en-US"/>
              </w:rPr>
              <w:t>directrice</w:t>
            </w:r>
            <w:proofErr w:type="spellEnd"/>
            <w:r w:rsidRPr="00B2578A">
              <w:rPr>
                <w:rFonts w:asciiTheme="minorHAnsi" w:hAnsiTheme="minorHAnsi" w:cstheme="minorHAnsi"/>
                <w:b/>
                <w:lang w:val="en-US"/>
              </w:rPr>
              <w:t>/</w:t>
            </w:r>
            <w:r>
              <w:rPr>
                <w:rFonts w:asciiTheme="minorHAnsi" w:hAnsiTheme="minorHAnsi" w:cstheme="minorHAnsi"/>
                <w:b/>
                <w:lang w:val="en-US"/>
              </w:rPr>
              <w:t>L</w:t>
            </w:r>
            <w:r w:rsidRPr="00B2578A">
              <w:rPr>
                <w:rFonts w:asciiTheme="minorHAnsi" w:hAnsiTheme="minorHAnsi" w:cstheme="minorHAnsi"/>
                <w:b/>
                <w:lang w:val="en-US"/>
              </w:rPr>
              <w:t xml:space="preserve">e </w:t>
            </w:r>
            <w:proofErr w:type="spellStart"/>
            <w:r w:rsidRPr="00B2578A">
              <w:rPr>
                <w:rFonts w:asciiTheme="minorHAnsi" w:hAnsiTheme="minorHAnsi" w:cstheme="minorHAnsi"/>
                <w:b/>
                <w:lang w:val="en-US"/>
              </w:rPr>
              <w:t>directeur</w:t>
            </w:r>
            <w:proofErr w:type="spellEnd"/>
            <w:r w:rsidRPr="00B2578A">
              <w:rPr>
                <w:rFonts w:asciiTheme="minorHAnsi" w:hAnsiTheme="minorHAnsi" w:cstheme="minorHAnsi"/>
                <w:b/>
                <w:lang w:val="en-US"/>
              </w:rPr>
              <w:t xml:space="preserve"> de </w:t>
            </w:r>
            <w:proofErr w:type="spellStart"/>
            <w:r w:rsidRPr="00B2578A">
              <w:rPr>
                <w:rFonts w:asciiTheme="minorHAnsi" w:hAnsiTheme="minorHAnsi" w:cstheme="minorHAnsi"/>
                <w:b/>
                <w:lang w:val="en-US"/>
              </w:rPr>
              <w:t>l’EAJE</w:t>
            </w:r>
            <w:proofErr w:type="spellEnd"/>
          </w:p>
        </w:tc>
        <w:tc>
          <w:tcPr>
            <w:tcW w:w="3324" w:type="dxa"/>
          </w:tcPr>
          <w:p w:rsidR="003C3576" w:rsidRPr="003C3576" w:rsidRDefault="003C3576" w:rsidP="003C3576">
            <w:pPr>
              <w:pStyle w:val="Corpsdetexte"/>
              <w:jc w:val="both"/>
              <w:rPr>
                <w:rFonts w:asciiTheme="minorHAnsi" w:hAnsiTheme="minorHAnsi" w:cstheme="minorHAnsi"/>
                <w:b/>
              </w:rPr>
            </w:pPr>
            <w:r w:rsidRPr="003C3576">
              <w:rPr>
                <w:rFonts w:asciiTheme="minorHAnsi" w:hAnsiTheme="minorHAnsi" w:cstheme="minorHAnsi"/>
                <w:b/>
                <w:szCs w:val="20"/>
              </w:rPr>
              <w:t>Le/La Maire (si crèche municipale)</w:t>
            </w:r>
          </w:p>
        </w:tc>
        <w:tc>
          <w:tcPr>
            <w:tcW w:w="3324" w:type="dxa"/>
          </w:tcPr>
          <w:p w:rsidR="003C3576" w:rsidRPr="003C3576" w:rsidRDefault="003C3576" w:rsidP="003C3576">
            <w:pPr>
              <w:widowControl/>
              <w:adjustRightInd w:val="0"/>
              <w:rPr>
                <w:rFonts w:asciiTheme="minorHAnsi" w:hAnsiTheme="minorHAnsi" w:cstheme="minorHAnsi"/>
                <w:b/>
                <w:sz w:val="20"/>
                <w:szCs w:val="20"/>
                <w:lang w:val="fr-FR"/>
              </w:rPr>
            </w:pPr>
            <w:r w:rsidRPr="003C3576">
              <w:rPr>
                <w:rFonts w:asciiTheme="minorHAnsi" w:hAnsiTheme="minorHAnsi" w:cstheme="minorHAnsi"/>
                <w:b/>
                <w:sz w:val="20"/>
                <w:szCs w:val="20"/>
                <w:lang w:val="fr-FR"/>
              </w:rPr>
              <w:t>L’Inspectrice de l’Education</w:t>
            </w:r>
          </w:p>
          <w:p w:rsidR="003C3576" w:rsidRPr="003C3576" w:rsidRDefault="003C3576" w:rsidP="003C3576">
            <w:pPr>
              <w:pStyle w:val="Corpsdetexte"/>
              <w:jc w:val="both"/>
              <w:rPr>
                <w:rFonts w:asciiTheme="minorHAnsi" w:hAnsiTheme="minorHAnsi" w:cstheme="minorHAnsi"/>
                <w:b/>
                <w:szCs w:val="20"/>
              </w:rPr>
            </w:pPr>
            <w:r w:rsidRPr="003C3576">
              <w:rPr>
                <w:rFonts w:asciiTheme="minorHAnsi" w:hAnsiTheme="minorHAnsi" w:cstheme="minorHAnsi"/>
                <w:b/>
                <w:szCs w:val="20"/>
              </w:rPr>
              <w:t>Nationale de</w:t>
            </w:r>
          </w:p>
          <w:p w:rsidR="003C3576" w:rsidRPr="003C3576" w:rsidRDefault="003C3576" w:rsidP="003C3576">
            <w:pPr>
              <w:pStyle w:val="Corpsdetexte"/>
              <w:jc w:val="both"/>
              <w:rPr>
                <w:rFonts w:asciiTheme="minorHAnsi" w:hAnsiTheme="minorHAnsi" w:cstheme="minorHAnsi"/>
                <w:b/>
              </w:rPr>
            </w:pPr>
          </w:p>
          <w:p w:rsidR="003C3576" w:rsidRPr="003C3576" w:rsidRDefault="003C3576" w:rsidP="003C3576">
            <w:pPr>
              <w:pStyle w:val="Corpsdetexte"/>
              <w:jc w:val="both"/>
              <w:rPr>
                <w:rFonts w:asciiTheme="minorHAnsi" w:hAnsiTheme="minorHAnsi" w:cstheme="minorHAnsi"/>
                <w:b/>
              </w:rPr>
            </w:pPr>
          </w:p>
          <w:p w:rsidR="003C3576" w:rsidRPr="003C3576" w:rsidRDefault="003C3576" w:rsidP="003C3576">
            <w:pPr>
              <w:pStyle w:val="Corpsdetexte"/>
              <w:jc w:val="both"/>
              <w:rPr>
                <w:rFonts w:asciiTheme="minorHAnsi" w:hAnsiTheme="minorHAnsi" w:cstheme="minorHAnsi"/>
                <w:b/>
              </w:rPr>
            </w:pPr>
          </w:p>
          <w:p w:rsidR="003C3576" w:rsidRDefault="003C3576" w:rsidP="003C3576">
            <w:pPr>
              <w:pStyle w:val="Corpsdetexte"/>
              <w:jc w:val="both"/>
              <w:rPr>
                <w:rFonts w:asciiTheme="minorHAnsi" w:hAnsiTheme="minorHAnsi" w:cstheme="minorHAnsi"/>
                <w:b/>
              </w:rPr>
            </w:pPr>
          </w:p>
          <w:p w:rsidR="003C3576" w:rsidRDefault="003C3576" w:rsidP="003C3576">
            <w:pPr>
              <w:pStyle w:val="Corpsdetexte"/>
              <w:jc w:val="both"/>
              <w:rPr>
                <w:rFonts w:asciiTheme="minorHAnsi" w:hAnsiTheme="minorHAnsi" w:cstheme="minorHAnsi"/>
                <w:b/>
              </w:rPr>
            </w:pPr>
          </w:p>
          <w:p w:rsidR="003C3576" w:rsidRPr="003C3576" w:rsidRDefault="003C3576" w:rsidP="003C3576">
            <w:pPr>
              <w:pStyle w:val="Corpsdetexte"/>
              <w:jc w:val="both"/>
              <w:rPr>
                <w:rFonts w:asciiTheme="minorHAnsi" w:hAnsiTheme="minorHAnsi" w:cstheme="minorHAnsi"/>
                <w:b/>
              </w:rPr>
            </w:pPr>
          </w:p>
          <w:p w:rsidR="003C3576" w:rsidRPr="003C3576" w:rsidRDefault="003C3576" w:rsidP="003C3576">
            <w:pPr>
              <w:pStyle w:val="Corpsdetexte"/>
              <w:jc w:val="both"/>
              <w:rPr>
                <w:rFonts w:asciiTheme="minorHAnsi" w:hAnsiTheme="minorHAnsi" w:cstheme="minorHAnsi"/>
                <w:b/>
              </w:rPr>
            </w:pPr>
          </w:p>
        </w:tc>
      </w:tr>
      <w:tr w:rsidR="003C3576" w:rsidTr="004E0DC1">
        <w:tc>
          <w:tcPr>
            <w:tcW w:w="9972" w:type="dxa"/>
            <w:gridSpan w:val="3"/>
          </w:tcPr>
          <w:p w:rsidR="003C3576" w:rsidRDefault="003C3576" w:rsidP="003C3576">
            <w:pPr>
              <w:widowControl/>
              <w:adjustRightInd w:val="0"/>
              <w:rPr>
                <w:rFonts w:asciiTheme="minorHAnsi" w:hAnsiTheme="minorHAnsi" w:cstheme="minorHAnsi"/>
                <w:b/>
                <w:sz w:val="20"/>
                <w:szCs w:val="20"/>
                <w:lang w:val="fr-FR"/>
              </w:rPr>
            </w:pPr>
            <w:r>
              <w:rPr>
                <w:rFonts w:asciiTheme="minorHAnsi" w:hAnsiTheme="minorHAnsi" w:cstheme="minorHAnsi"/>
                <w:b/>
                <w:sz w:val="20"/>
                <w:szCs w:val="20"/>
                <w:lang w:val="fr-FR"/>
              </w:rPr>
              <w:t>Visa du directeur / de la directrice de l’école :</w:t>
            </w:r>
          </w:p>
          <w:p w:rsidR="003C3576" w:rsidRDefault="003C3576" w:rsidP="003C3576">
            <w:pPr>
              <w:widowControl/>
              <w:adjustRightInd w:val="0"/>
              <w:rPr>
                <w:rFonts w:asciiTheme="minorHAnsi" w:hAnsiTheme="minorHAnsi" w:cstheme="minorHAnsi"/>
                <w:b/>
                <w:sz w:val="20"/>
                <w:szCs w:val="20"/>
                <w:lang w:val="fr-FR"/>
              </w:rPr>
            </w:pPr>
          </w:p>
          <w:p w:rsidR="003C3576" w:rsidRDefault="003C3576" w:rsidP="003C3576">
            <w:pPr>
              <w:widowControl/>
              <w:adjustRightInd w:val="0"/>
              <w:rPr>
                <w:rFonts w:asciiTheme="minorHAnsi" w:hAnsiTheme="minorHAnsi" w:cstheme="minorHAnsi"/>
                <w:b/>
                <w:sz w:val="20"/>
                <w:szCs w:val="20"/>
                <w:lang w:val="fr-FR"/>
              </w:rPr>
            </w:pPr>
          </w:p>
          <w:p w:rsidR="003C3576" w:rsidRDefault="003C3576" w:rsidP="003C3576">
            <w:pPr>
              <w:widowControl/>
              <w:adjustRightInd w:val="0"/>
              <w:rPr>
                <w:rFonts w:asciiTheme="minorHAnsi" w:hAnsiTheme="minorHAnsi" w:cstheme="minorHAnsi"/>
                <w:b/>
                <w:sz w:val="20"/>
                <w:szCs w:val="20"/>
                <w:lang w:val="fr-FR"/>
              </w:rPr>
            </w:pPr>
          </w:p>
          <w:p w:rsidR="003C3576" w:rsidRPr="003C3576" w:rsidRDefault="003C3576" w:rsidP="003C3576">
            <w:pPr>
              <w:widowControl/>
              <w:adjustRightInd w:val="0"/>
              <w:rPr>
                <w:rFonts w:asciiTheme="minorHAnsi" w:hAnsiTheme="minorHAnsi" w:cstheme="minorHAnsi"/>
                <w:b/>
                <w:sz w:val="20"/>
                <w:szCs w:val="20"/>
                <w:lang w:val="fr-FR"/>
              </w:rPr>
            </w:pPr>
          </w:p>
        </w:tc>
      </w:tr>
    </w:tbl>
    <w:p w:rsidR="00430533" w:rsidRDefault="00430533" w:rsidP="003C3576">
      <w:pPr>
        <w:pStyle w:val="Corpsdetexte"/>
        <w:jc w:val="both"/>
      </w:pPr>
    </w:p>
    <w:p w:rsidR="00430533" w:rsidRDefault="00430533">
      <w:pPr>
        <w:sectPr w:rsidR="00430533" w:rsidSect="002C53DF">
          <w:headerReference w:type="default" r:id="rId13"/>
          <w:footerReference w:type="default" r:id="rId14"/>
          <w:type w:val="continuous"/>
          <w:pgSz w:w="11910" w:h="16840"/>
          <w:pgMar w:top="964" w:right="964" w:bottom="964" w:left="964" w:header="720" w:footer="720" w:gutter="0"/>
          <w:cols w:space="720"/>
          <w:docGrid w:linePitch="299"/>
        </w:sectPr>
      </w:pPr>
      <w:r>
        <w:br w:type="page"/>
      </w:r>
    </w:p>
    <w:p w:rsidR="003C3576" w:rsidRDefault="00430533" w:rsidP="003C3576">
      <w:pPr>
        <w:pStyle w:val="Corpsdetexte"/>
        <w:jc w:val="both"/>
      </w:pPr>
      <w:r>
        <w:t>Annexe à compléter</w:t>
      </w:r>
    </w:p>
    <w:p w:rsidR="00430533" w:rsidRDefault="00430533" w:rsidP="003C3576">
      <w:pPr>
        <w:pStyle w:val="Corpsdetexte"/>
        <w:jc w:val="both"/>
      </w:pPr>
    </w:p>
    <w:tbl>
      <w:tblPr>
        <w:tblStyle w:val="Grilledutableau"/>
        <w:tblW w:w="0" w:type="auto"/>
        <w:tblLook w:val="04A0" w:firstRow="1" w:lastRow="0" w:firstColumn="1" w:lastColumn="0" w:noHBand="0" w:noVBand="1"/>
      </w:tblPr>
      <w:tblGrid>
        <w:gridCol w:w="2483"/>
        <w:gridCol w:w="2483"/>
        <w:gridCol w:w="2484"/>
        <w:gridCol w:w="2484"/>
        <w:gridCol w:w="2484"/>
        <w:gridCol w:w="2484"/>
      </w:tblGrid>
      <w:tr w:rsidR="00430533" w:rsidTr="00430533">
        <w:trPr>
          <w:trHeight w:val="694"/>
        </w:trPr>
        <w:tc>
          <w:tcPr>
            <w:tcW w:w="2483" w:type="dxa"/>
            <w:vAlign w:val="center"/>
          </w:tcPr>
          <w:p w:rsidR="00430533" w:rsidRDefault="00430533" w:rsidP="00430533">
            <w:pPr>
              <w:pStyle w:val="Corpsdetexte"/>
            </w:pPr>
            <w:r>
              <w:t>Nom et prénom de l’enfant</w:t>
            </w:r>
          </w:p>
        </w:tc>
        <w:tc>
          <w:tcPr>
            <w:tcW w:w="2483" w:type="dxa"/>
            <w:vAlign w:val="center"/>
          </w:tcPr>
          <w:p w:rsidR="00430533" w:rsidRDefault="00430533" w:rsidP="00430533">
            <w:pPr>
              <w:pStyle w:val="Corpsdetexte"/>
            </w:pPr>
            <w:r>
              <w:t>Date de naissance</w:t>
            </w:r>
          </w:p>
        </w:tc>
        <w:tc>
          <w:tcPr>
            <w:tcW w:w="2484" w:type="dxa"/>
            <w:vAlign w:val="center"/>
          </w:tcPr>
          <w:p w:rsidR="00430533" w:rsidRDefault="00430533" w:rsidP="00430533">
            <w:pPr>
              <w:pStyle w:val="Corpsdetexte"/>
            </w:pPr>
            <w:r>
              <w:t>Nom des représentants légaux</w:t>
            </w:r>
          </w:p>
        </w:tc>
        <w:tc>
          <w:tcPr>
            <w:tcW w:w="2484" w:type="dxa"/>
            <w:vAlign w:val="center"/>
          </w:tcPr>
          <w:p w:rsidR="00430533" w:rsidRDefault="00430533" w:rsidP="00430533">
            <w:pPr>
              <w:pStyle w:val="Corpsdetexte"/>
            </w:pPr>
            <w:r>
              <w:t>Adresse et téléphone</w:t>
            </w:r>
          </w:p>
        </w:tc>
        <w:tc>
          <w:tcPr>
            <w:tcW w:w="2484" w:type="dxa"/>
            <w:vAlign w:val="center"/>
          </w:tcPr>
          <w:p w:rsidR="00430533" w:rsidRDefault="00430533" w:rsidP="00430533">
            <w:pPr>
              <w:pStyle w:val="Corpsdetexte"/>
            </w:pPr>
            <w:r>
              <w:t>Assurance</w:t>
            </w:r>
          </w:p>
        </w:tc>
        <w:tc>
          <w:tcPr>
            <w:tcW w:w="2484" w:type="dxa"/>
            <w:vAlign w:val="center"/>
          </w:tcPr>
          <w:p w:rsidR="00430533" w:rsidRDefault="00430533" w:rsidP="00430533">
            <w:pPr>
              <w:pStyle w:val="Corpsdetexte"/>
            </w:pPr>
            <w:r>
              <w:t>Signatures des représentants légaux</w:t>
            </w:r>
          </w:p>
        </w:tc>
      </w:tr>
      <w:tr w:rsidR="00430533" w:rsidTr="00430533">
        <w:trPr>
          <w:trHeight w:val="680"/>
        </w:trPr>
        <w:tc>
          <w:tcPr>
            <w:tcW w:w="2483" w:type="dxa"/>
          </w:tcPr>
          <w:p w:rsidR="00430533" w:rsidRDefault="00430533" w:rsidP="003C3576">
            <w:pPr>
              <w:pStyle w:val="Corpsdetexte"/>
              <w:jc w:val="both"/>
            </w:pPr>
          </w:p>
        </w:tc>
        <w:tc>
          <w:tcPr>
            <w:tcW w:w="2483" w:type="dxa"/>
          </w:tcPr>
          <w:p w:rsidR="00430533" w:rsidRDefault="00430533" w:rsidP="003C3576">
            <w:pPr>
              <w:pStyle w:val="Corpsdetexte"/>
              <w:jc w:val="both"/>
            </w:pPr>
          </w:p>
        </w:tc>
        <w:tc>
          <w:tcPr>
            <w:tcW w:w="2484" w:type="dxa"/>
          </w:tcPr>
          <w:p w:rsidR="00430533" w:rsidRDefault="00430533" w:rsidP="003C3576">
            <w:pPr>
              <w:pStyle w:val="Corpsdetexte"/>
              <w:jc w:val="both"/>
            </w:pPr>
          </w:p>
        </w:tc>
        <w:tc>
          <w:tcPr>
            <w:tcW w:w="2484" w:type="dxa"/>
          </w:tcPr>
          <w:p w:rsidR="00430533" w:rsidRDefault="00430533" w:rsidP="003C3576">
            <w:pPr>
              <w:pStyle w:val="Corpsdetexte"/>
              <w:jc w:val="both"/>
            </w:pPr>
          </w:p>
        </w:tc>
        <w:tc>
          <w:tcPr>
            <w:tcW w:w="2484" w:type="dxa"/>
          </w:tcPr>
          <w:p w:rsidR="00430533" w:rsidRDefault="00430533" w:rsidP="003C3576">
            <w:pPr>
              <w:pStyle w:val="Corpsdetexte"/>
              <w:jc w:val="both"/>
            </w:pPr>
          </w:p>
        </w:tc>
        <w:tc>
          <w:tcPr>
            <w:tcW w:w="2484" w:type="dxa"/>
          </w:tcPr>
          <w:p w:rsidR="00430533" w:rsidRDefault="00430533" w:rsidP="003C3576">
            <w:pPr>
              <w:pStyle w:val="Corpsdetexte"/>
              <w:jc w:val="both"/>
            </w:pPr>
          </w:p>
        </w:tc>
      </w:tr>
      <w:tr w:rsidR="00430533" w:rsidTr="00430533">
        <w:trPr>
          <w:trHeight w:val="680"/>
        </w:trPr>
        <w:tc>
          <w:tcPr>
            <w:tcW w:w="2483" w:type="dxa"/>
          </w:tcPr>
          <w:p w:rsidR="00430533" w:rsidRDefault="00430533" w:rsidP="003C3576">
            <w:pPr>
              <w:pStyle w:val="Corpsdetexte"/>
              <w:jc w:val="both"/>
            </w:pPr>
          </w:p>
        </w:tc>
        <w:tc>
          <w:tcPr>
            <w:tcW w:w="2483" w:type="dxa"/>
          </w:tcPr>
          <w:p w:rsidR="00430533" w:rsidRDefault="00430533" w:rsidP="003C3576">
            <w:pPr>
              <w:pStyle w:val="Corpsdetexte"/>
              <w:jc w:val="both"/>
            </w:pPr>
          </w:p>
        </w:tc>
        <w:tc>
          <w:tcPr>
            <w:tcW w:w="2484" w:type="dxa"/>
          </w:tcPr>
          <w:p w:rsidR="00430533" w:rsidRDefault="00430533" w:rsidP="003C3576">
            <w:pPr>
              <w:pStyle w:val="Corpsdetexte"/>
              <w:jc w:val="both"/>
            </w:pPr>
          </w:p>
        </w:tc>
        <w:tc>
          <w:tcPr>
            <w:tcW w:w="2484" w:type="dxa"/>
          </w:tcPr>
          <w:p w:rsidR="00430533" w:rsidRDefault="00430533" w:rsidP="003C3576">
            <w:pPr>
              <w:pStyle w:val="Corpsdetexte"/>
              <w:jc w:val="both"/>
            </w:pPr>
          </w:p>
        </w:tc>
        <w:tc>
          <w:tcPr>
            <w:tcW w:w="2484" w:type="dxa"/>
          </w:tcPr>
          <w:p w:rsidR="00430533" w:rsidRDefault="00430533" w:rsidP="003C3576">
            <w:pPr>
              <w:pStyle w:val="Corpsdetexte"/>
              <w:jc w:val="both"/>
            </w:pPr>
          </w:p>
        </w:tc>
        <w:tc>
          <w:tcPr>
            <w:tcW w:w="2484" w:type="dxa"/>
          </w:tcPr>
          <w:p w:rsidR="00430533" w:rsidRDefault="00430533" w:rsidP="003C3576">
            <w:pPr>
              <w:pStyle w:val="Corpsdetexte"/>
              <w:jc w:val="both"/>
            </w:pPr>
          </w:p>
        </w:tc>
      </w:tr>
      <w:tr w:rsidR="00430533" w:rsidTr="00430533">
        <w:trPr>
          <w:trHeight w:val="680"/>
        </w:trPr>
        <w:tc>
          <w:tcPr>
            <w:tcW w:w="2483" w:type="dxa"/>
          </w:tcPr>
          <w:p w:rsidR="00430533" w:rsidRDefault="00430533" w:rsidP="003C3576">
            <w:pPr>
              <w:pStyle w:val="Corpsdetexte"/>
              <w:jc w:val="both"/>
            </w:pPr>
          </w:p>
        </w:tc>
        <w:tc>
          <w:tcPr>
            <w:tcW w:w="2483" w:type="dxa"/>
          </w:tcPr>
          <w:p w:rsidR="00430533" w:rsidRDefault="00430533" w:rsidP="003C3576">
            <w:pPr>
              <w:pStyle w:val="Corpsdetexte"/>
              <w:jc w:val="both"/>
            </w:pPr>
          </w:p>
        </w:tc>
        <w:tc>
          <w:tcPr>
            <w:tcW w:w="2484" w:type="dxa"/>
          </w:tcPr>
          <w:p w:rsidR="00430533" w:rsidRDefault="00430533" w:rsidP="003C3576">
            <w:pPr>
              <w:pStyle w:val="Corpsdetexte"/>
              <w:jc w:val="both"/>
            </w:pPr>
          </w:p>
        </w:tc>
        <w:tc>
          <w:tcPr>
            <w:tcW w:w="2484" w:type="dxa"/>
          </w:tcPr>
          <w:p w:rsidR="00430533" w:rsidRDefault="00430533" w:rsidP="003C3576">
            <w:pPr>
              <w:pStyle w:val="Corpsdetexte"/>
              <w:jc w:val="both"/>
            </w:pPr>
          </w:p>
        </w:tc>
        <w:tc>
          <w:tcPr>
            <w:tcW w:w="2484" w:type="dxa"/>
          </w:tcPr>
          <w:p w:rsidR="00430533" w:rsidRDefault="00430533" w:rsidP="003C3576">
            <w:pPr>
              <w:pStyle w:val="Corpsdetexte"/>
              <w:jc w:val="both"/>
            </w:pPr>
          </w:p>
        </w:tc>
        <w:tc>
          <w:tcPr>
            <w:tcW w:w="2484" w:type="dxa"/>
          </w:tcPr>
          <w:p w:rsidR="00430533" w:rsidRDefault="00430533" w:rsidP="003C3576">
            <w:pPr>
              <w:pStyle w:val="Corpsdetexte"/>
              <w:jc w:val="both"/>
            </w:pPr>
          </w:p>
        </w:tc>
      </w:tr>
      <w:tr w:rsidR="00430533" w:rsidTr="00430533">
        <w:trPr>
          <w:trHeight w:val="680"/>
        </w:trPr>
        <w:tc>
          <w:tcPr>
            <w:tcW w:w="2483" w:type="dxa"/>
          </w:tcPr>
          <w:p w:rsidR="00430533" w:rsidRDefault="00430533" w:rsidP="003C3576">
            <w:pPr>
              <w:pStyle w:val="Corpsdetexte"/>
              <w:jc w:val="both"/>
            </w:pPr>
          </w:p>
        </w:tc>
        <w:tc>
          <w:tcPr>
            <w:tcW w:w="2483" w:type="dxa"/>
          </w:tcPr>
          <w:p w:rsidR="00430533" w:rsidRDefault="00430533" w:rsidP="003C3576">
            <w:pPr>
              <w:pStyle w:val="Corpsdetexte"/>
              <w:jc w:val="both"/>
            </w:pPr>
          </w:p>
        </w:tc>
        <w:tc>
          <w:tcPr>
            <w:tcW w:w="2484" w:type="dxa"/>
          </w:tcPr>
          <w:p w:rsidR="00430533" w:rsidRDefault="00430533" w:rsidP="003C3576">
            <w:pPr>
              <w:pStyle w:val="Corpsdetexte"/>
              <w:jc w:val="both"/>
            </w:pPr>
          </w:p>
        </w:tc>
        <w:tc>
          <w:tcPr>
            <w:tcW w:w="2484" w:type="dxa"/>
          </w:tcPr>
          <w:p w:rsidR="00430533" w:rsidRDefault="00430533" w:rsidP="003C3576">
            <w:pPr>
              <w:pStyle w:val="Corpsdetexte"/>
              <w:jc w:val="both"/>
            </w:pPr>
          </w:p>
        </w:tc>
        <w:tc>
          <w:tcPr>
            <w:tcW w:w="2484" w:type="dxa"/>
          </w:tcPr>
          <w:p w:rsidR="00430533" w:rsidRDefault="00430533" w:rsidP="003C3576">
            <w:pPr>
              <w:pStyle w:val="Corpsdetexte"/>
              <w:jc w:val="both"/>
            </w:pPr>
          </w:p>
        </w:tc>
        <w:tc>
          <w:tcPr>
            <w:tcW w:w="2484" w:type="dxa"/>
          </w:tcPr>
          <w:p w:rsidR="00430533" w:rsidRDefault="00430533" w:rsidP="003C3576">
            <w:pPr>
              <w:pStyle w:val="Corpsdetexte"/>
              <w:jc w:val="both"/>
            </w:pPr>
          </w:p>
        </w:tc>
      </w:tr>
      <w:tr w:rsidR="00430533" w:rsidTr="00430533">
        <w:trPr>
          <w:trHeight w:val="680"/>
        </w:trPr>
        <w:tc>
          <w:tcPr>
            <w:tcW w:w="2483" w:type="dxa"/>
          </w:tcPr>
          <w:p w:rsidR="00430533" w:rsidRDefault="00430533" w:rsidP="003C3576">
            <w:pPr>
              <w:pStyle w:val="Corpsdetexte"/>
              <w:jc w:val="both"/>
            </w:pPr>
          </w:p>
        </w:tc>
        <w:tc>
          <w:tcPr>
            <w:tcW w:w="2483" w:type="dxa"/>
          </w:tcPr>
          <w:p w:rsidR="00430533" w:rsidRDefault="00430533" w:rsidP="003C3576">
            <w:pPr>
              <w:pStyle w:val="Corpsdetexte"/>
              <w:jc w:val="both"/>
            </w:pPr>
          </w:p>
        </w:tc>
        <w:tc>
          <w:tcPr>
            <w:tcW w:w="2484" w:type="dxa"/>
          </w:tcPr>
          <w:p w:rsidR="00430533" w:rsidRDefault="00430533" w:rsidP="003C3576">
            <w:pPr>
              <w:pStyle w:val="Corpsdetexte"/>
              <w:jc w:val="both"/>
            </w:pPr>
          </w:p>
        </w:tc>
        <w:tc>
          <w:tcPr>
            <w:tcW w:w="2484" w:type="dxa"/>
          </w:tcPr>
          <w:p w:rsidR="00430533" w:rsidRDefault="00430533" w:rsidP="003C3576">
            <w:pPr>
              <w:pStyle w:val="Corpsdetexte"/>
              <w:jc w:val="both"/>
            </w:pPr>
          </w:p>
        </w:tc>
        <w:tc>
          <w:tcPr>
            <w:tcW w:w="2484" w:type="dxa"/>
          </w:tcPr>
          <w:p w:rsidR="00430533" w:rsidRDefault="00430533" w:rsidP="003C3576">
            <w:pPr>
              <w:pStyle w:val="Corpsdetexte"/>
              <w:jc w:val="both"/>
            </w:pPr>
          </w:p>
        </w:tc>
        <w:tc>
          <w:tcPr>
            <w:tcW w:w="2484" w:type="dxa"/>
          </w:tcPr>
          <w:p w:rsidR="00430533" w:rsidRDefault="00430533" w:rsidP="003C3576">
            <w:pPr>
              <w:pStyle w:val="Corpsdetexte"/>
              <w:jc w:val="both"/>
            </w:pPr>
          </w:p>
        </w:tc>
      </w:tr>
      <w:tr w:rsidR="00430533" w:rsidTr="00430533">
        <w:trPr>
          <w:trHeight w:val="680"/>
        </w:trPr>
        <w:tc>
          <w:tcPr>
            <w:tcW w:w="2483" w:type="dxa"/>
          </w:tcPr>
          <w:p w:rsidR="00430533" w:rsidRDefault="00430533" w:rsidP="003C3576">
            <w:pPr>
              <w:pStyle w:val="Corpsdetexte"/>
              <w:jc w:val="both"/>
            </w:pPr>
          </w:p>
        </w:tc>
        <w:tc>
          <w:tcPr>
            <w:tcW w:w="2483" w:type="dxa"/>
          </w:tcPr>
          <w:p w:rsidR="00430533" w:rsidRDefault="00430533" w:rsidP="003C3576">
            <w:pPr>
              <w:pStyle w:val="Corpsdetexte"/>
              <w:jc w:val="both"/>
            </w:pPr>
          </w:p>
        </w:tc>
        <w:tc>
          <w:tcPr>
            <w:tcW w:w="2484" w:type="dxa"/>
          </w:tcPr>
          <w:p w:rsidR="00430533" w:rsidRDefault="00430533" w:rsidP="003C3576">
            <w:pPr>
              <w:pStyle w:val="Corpsdetexte"/>
              <w:jc w:val="both"/>
            </w:pPr>
          </w:p>
        </w:tc>
        <w:tc>
          <w:tcPr>
            <w:tcW w:w="2484" w:type="dxa"/>
          </w:tcPr>
          <w:p w:rsidR="00430533" w:rsidRDefault="00430533" w:rsidP="003C3576">
            <w:pPr>
              <w:pStyle w:val="Corpsdetexte"/>
              <w:jc w:val="both"/>
            </w:pPr>
          </w:p>
        </w:tc>
        <w:tc>
          <w:tcPr>
            <w:tcW w:w="2484" w:type="dxa"/>
          </w:tcPr>
          <w:p w:rsidR="00430533" w:rsidRDefault="00430533" w:rsidP="003C3576">
            <w:pPr>
              <w:pStyle w:val="Corpsdetexte"/>
              <w:jc w:val="both"/>
            </w:pPr>
          </w:p>
        </w:tc>
        <w:tc>
          <w:tcPr>
            <w:tcW w:w="2484" w:type="dxa"/>
          </w:tcPr>
          <w:p w:rsidR="00430533" w:rsidRDefault="00430533" w:rsidP="003C3576">
            <w:pPr>
              <w:pStyle w:val="Corpsdetexte"/>
              <w:jc w:val="both"/>
            </w:pPr>
          </w:p>
        </w:tc>
      </w:tr>
      <w:tr w:rsidR="00430533" w:rsidTr="00430533">
        <w:trPr>
          <w:trHeight w:val="680"/>
        </w:trPr>
        <w:tc>
          <w:tcPr>
            <w:tcW w:w="2483" w:type="dxa"/>
          </w:tcPr>
          <w:p w:rsidR="00430533" w:rsidRDefault="00430533" w:rsidP="003C3576">
            <w:pPr>
              <w:pStyle w:val="Corpsdetexte"/>
              <w:jc w:val="both"/>
            </w:pPr>
          </w:p>
        </w:tc>
        <w:tc>
          <w:tcPr>
            <w:tcW w:w="2483" w:type="dxa"/>
          </w:tcPr>
          <w:p w:rsidR="00430533" w:rsidRDefault="00430533" w:rsidP="003C3576">
            <w:pPr>
              <w:pStyle w:val="Corpsdetexte"/>
              <w:jc w:val="both"/>
            </w:pPr>
          </w:p>
        </w:tc>
        <w:tc>
          <w:tcPr>
            <w:tcW w:w="2484" w:type="dxa"/>
          </w:tcPr>
          <w:p w:rsidR="00430533" w:rsidRDefault="00430533" w:rsidP="003C3576">
            <w:pPr>
              <w:pStyle w:val="Corpsdetexte"/>
              <w:jc w:val="both"/>
            </w:pPr>
          </w:p>
        </w:tc>
        <w:tc>
          <w:tcPr>
            <w:tcW w:w="2484" w:type="dxa"/>
          </w:tcPr>
          <w:p w:rsidR="00430533" w:rsidRDefault="00430533" w:rsidP="003C3576">
            <w:pPr>
              <w:pStyle w:val="Corpsdetexte"/>
              <w:jc w:val="both"/>
            </w:pPr>
          </w:p>
        </w:tc>
        <w:tc>
          <w:tcPr>
            <w:tcW w:w="2484" w:type="dxa"/>
          </w:tcPr>
          <w:p w:rsidR="00430533" w:rsidRDefault="00430533" w:rsidP="003C3576">
            <w:pPr>
              <w:pStyle w:val="Corpsdetexte"/>
              <w:jc w:val="both"/>
            </w:pPr>
          </w:p>
        </w:tc>
        <w:tc>
          <w:tcPr>
            <w:tcW w:w="2484" w:type="dxa"/>
          </w:tcPr>
          <w:p w:rsidR="00430533" w:rsidRDefault="00430533" w:rsidP="003C3576">
            <w:pPr>
              <w:pStyle w:val="Corpsdetexte"/>
              <w:jc w:val="both"/>
            </w:pPr>
          </w:p>
        </w:tc>
      </w:tr>
      <w:tr w:rsidR="00430533" w:rsidTr="00430533">
        <w:trPr>
          <w:trHeight w:val="680"/>
        </w:trPr>
        <w:tc>
          <w:tcPr>
            <w:tcW w:w="2483" w:type="dxa"/>
          </w:tcPr>
          <w:p w:rsidR="00430533" w:rsidRDefault="00430533" w:rsidP="003C3576">
            <w:pPr>
              <w:pStyle w:val="Corpsdetexte"/>
              <w:jc w:val="both"/>
            </w:pPr>
          </w:p>
        </w:tc>
        <w:tc>
          <w:tcPr>
            <w:tcW w:w="2483" w:type="dxa"/>
          </w:tcPr>
          <w:p w:rsidR="00430533" w:rsidRDefault="00430533" w:rsidP="003C3576">
            <w:pPr>
              <w:pStyle w:val="Corpsdetexte"/>
              <w:jc w:val="both"/>
            </w:pPr>
          </w:p>
        </w:tc>
        <w:tc>
          <w:tcPr>
            <w:tcW w:w="2484" w:type="dxa"/>
          </w:tcPr>
          <w:p w:rsidR="00430533" w:rsidRDefault="00430533" w:rsidP="003C3576">
            <w:pPr>
              <w:pStyle w:val="Corpsdetexte"/>
              <w:jc w:val="both"/>
            </w:pPr>
          </w:p>
        </w:tc>
        <w:tc>
          <w:tcPr>
            <w:tcW w:w="2484" w:type="dxa"/>
          </w:tcPr>
          <w:p w:rsidR="00430533" w:rsidRDefault="00430533" w:rsidP="003C3576">
            <w:pPr>
              <w:pStyle w:val="Corpsdetexte"/>
              <w:jc w:val="both"/>
            </w:pPr>
          </w:p>
        </w:tc>
        <w:tc>
          <w:tcPr>
            <w:tcW w:w="2484" w:type="dxa"/>
          </w:tcPr>
          <w:p w:rsidR="00430533" w:rsidRDefault="00430533" w:rsidP="003C3576">
            <w:pPr>
              <w:pStyle w:val="Corpsdetexte"/>
              <w:jc w:val="both"/>
            </w:pPr>
          </w:p>
        </w:tc>
        <w:tc>
          <w:tcPr>
            <w:tcW w:w="2484" w:type="dxa"/>
          </w:tcPr>
          <w:p w:rsidR="00430533" w:rsidRDefault="00430533" w:rsidP="003C3576">
            <w:pPr>
              <w:pStyle w:val="Corpsdetexte"/>
              <w:jc w:val="both"/>
            </w:pPr>
          </w:p>
        </w:tc>
      </w:tr>
      <w:tr w:rsidR="00430533" w:rsidTr="00430533">
        <w:trPr>
          <w:trHeight w:val="680"/>
        </w:trPr>
        <w:tc>
          <w:tcPr>
            <w:tcW w:w="2483" w:type="dxa"/>
          </w:tcPr>
          <w:p w:rsidR="00430533" w:rsidRDefault="00430533" w:rsidP="003C3576">
            <w:pPr>
              <w:pStyle w:val="Corpsdetexte"/>
              <w:jc w:val="both"/>
            </w:pPr>
          </w:p>
        </w:tc>
        <w:tc>
          <w:tcPr>
            <w:tcW w:w="2483" w:type="dxa"/>
          </w:tcPr>
          <w:p w:rsidR="00430533" w:rsidRDefault="00430533" w:rsidP="003C3576">
            <w:pPr>
              <w:pStyle w:val="Corpsdetexte"/>
              <w:jc w:val="both"/>
            </w:pPr>
          </w:p>
        </w:tc>
        <w:tc>
          <w:tcPr>
            <w:tcW w:w="2484" w:type="dxa"/>
          </w:tcPr>
          <w:p w:rsidR="00430533" w:rsidRDefault="00430533" w:rsidP="003C3576">
            <w:pPr>
              <w:pStyle w:val="Corpsdetexte"/>
              <w:jc w:val="both"/>
            </w:pPr>
          </w:p>
        </w:tc>
        <w:tc>
          <w:tcPr>
            <w:tcW w:w="2484" w:type="dxa"/>
          </w:tcPr>
          <w:p w:rsidR="00430533" w:rsidRDefault="00430533" w:rsidP="003C3576">
            <w:pPr>
              <w:pStyle w:val="Corpsdetexte"/>
              <w:jc w:val="both"/>
            </w:pPr>
          </w:p>
        </w:tc>
        <w:tc>
          <w:tcPr>
            <w:tcW w:w="2484" w:type="dxa"/>
          </w:tcPr>
          <w:p w:rsidR="00430533" w:rsidRDefault="00430533" w:rsidP="003C3576">
            <w:pPr>
              <w:pStyle w:val="Corpsdetexte"/>
              <w:jc w:val="both"/>
            </w:pPr>
          </w:p>
        </w:tc>
        <w:tc>
          <w:tcPr>
            <w:tcW w:w="2484" w:type="dxa"/>
          </w:tcPr>
          <w:p w:rsidR="00430533" w:rsidRDefault="00430533" w:rsidP="003C3576">
            <w:pPr>
              <w:pStyle w:val="Corpsdetexte"/>
              <w:jc w:val="both"/>
            </w:pPr>
          </w:p>
        </w:tc>
      </w:tr>
      <w:tr w:rsidR="00430533" w:rsidTr="00430533">
        <w:trPr>
          <w:trHeight w:val="680"/>
        </w:trPr>
        <w:tc>
          <w:tcPr>
            <w:tcW w:w="2483" w:type="dxa"/>
          </w:tcPr>
          <w:p w:rsidR="00430533" w:rsidRDefault="00430533" w:rsidP="003C3576">
            <w:pPr>
              <w:pStyle w:val="Corpsdetexte"/>
              <w:jc w:val="both"/>
            </w:pPr>
          </w:p>
        </w:tc>
        <w:tc>
          <w:tcPr>
            <w:tcW w:w="2483" w:type="dxa"/>
          </w:tcPr>
          <w:p w:rsidR="00430533" w:rsidRDefault="00430533" w:rsidP="003C3576">
            <w:pPr>
              <w:pStyle w:val="Corpsdetexte"/>
              <w:jc w:val="both"/>
            </w:pPr>
          </w:p>
        </w:tc>
        <w:tc>
          <w:tcPr>
            <w:tcW w:w="2484" w:type="dxa"/>
          </w:tcPr>
          <w:p w:rsidR="00430533" w:rsidRDefault="00430533" w:rsidP="003C3576">
            <w:pPr>
              <w:pStyle w:val="Corpsdetexte"/>
              <w:jc w:val="both"/>
            </w:pPr>
          </w:p>
        </w:tc>
        <w:tc>
          <w:tcPr>
            <w:tcW w:w="2484" w:type="dxa"/>
          </w:tcPr>
          <w:p w:rsidR="00430533" w:rsidRDefault="00430533" w:rsidP="003C3576">
            <w:pPr>
              <w:pStyle w:val="Corpsdetexte"/>
              <w:jc w:val="both"/>
            </w:pPr>
          </w:p>
        </w:tc>
        <w:tc>
          <w:tcPr>
            <w:tcW w:w="2484" w:type="dxa"/>
          </w:tcPr>
          <w:p w:rsidR="00430533" w:rsidRDefault="00430533" w:rsidP="003C3576">
            <w:pPr>
              <w:pStyle w:val="Corpsdetexte"/>
              <w:jc w:val="both"/>
            </w:pPr>
          </w:p>
        </w:tc>
        <w:tc>
          <w:tcPr>
            <w:tcW w:w="2484" w:type="dxa"/>
          </w:tcPr>
          <w:p w:rsidR="00430533" w:rsidRDefault="00430533" w:rsidP="003C3576">
            <w:pPr>
              <w:pStyle w:val="Corpsdetexte"/>
              <w:jc w:val="both"/>
            </w:pPr>
          </w:p>
        </w:tc>
      </w:tr>
      <w:tr w:rsidR="00430533" w:rsidTr="00430533">
        <w:trPr>
          <w:trHeight w:val="680"/>
        </w:trPr>
        <w:tc>
          <w:tcPr>
            <w:tcW w:w="2483" w:type="dxa"/>
          </w:tcPr>
          <w:p w:rsidR="00430533" w:rsidRDefault="00430533" w:rsidP="003C3576">
            <w:pPr>
              <w:pStyle w:val="Corpsdetexte"/>
              <w:jc w:val="both"/>
            </w:pPr>
          </w:p>
        </w:tc>
        <w:tc>
          <w:tcPr>
            <w:tcW w:w="2483" w:type="dxa"/>
          </w:tcPr>
          <w:p w:rsidR="00430533" w:rsidRDefault="00430533" w:rsidP="003C3576">
            <w:pPr>
              <w:pStyle w:val="Corpsdetexte"/>
              <w:jc w:val="both"/>
            </w:pPr>
          </w:p>
        </w:tc>
        <w:tc>
          <w:tcPr>
            <w:tcW w:w="2484" w:type="dxa"/>
          </w:tcPr>
          <w:p w:rsidR="00430533" w:rsidRDefault="00430533" w:rsidP="003C3576">
            <w:pPr>
              <w:pStyle w:val="Corpsdetexte"/>
              <w:jc w:val="both"/>
            </w:pPr>
          </w:p>
        </w:tc>
        <w:tc>
          <w:tcPr>
            <w:tcW w:w="2484" w:type="dxa"/>
          </w:tcPr>
          <w:p w:rsidR="00430533" w:rsidRDefault="00430533" w:rsidP="003C3576">
            <w:pPr>
              <w:pStyle w:val="Corpsdetexte"/>
              <w:jc w:val="both"/>
            </w:pPr>
          </w:p>
        </w:tc>
        <w:tc>
          <w:tcPr>
            <w:tcW w:w="2484" w:type="dxa"/>
          </w:tcPr>
          <w:p w:rsidR="00430533" w:rsidRDefault="00430533" w:rsidP="003C3576">
            <w:pPr>
              <w:pStyle w:val="Corpsdetexte"/>
              <w:jc w:val="both"/>
            </w:pPr>
          </w:p>
        </w:tc>
        <w:tc>
          <w:tcPr>
            <w:tcW w:w="2484" w:type="dxa"/>
          </w:tcPr>
          <w:p w:rsidR="00430533" w:rsidRDefault="00430533" w:rsidP="003C3576">
            <w:pPr>
              <w:pStyle w:val="Corpsdetexte"/>
              <w:jc w:val="both"/>
            </w:pPr>
          </w:p>
        </w:tc>
      </w:tr>
    </w:tbl>
    <w:p w:rsidR="00430533" w:rsidRDefault="00430533" w:rsidP="003C3576">
      <w:pPr>
        <w:pStyle w:val="Corpsdetexte"/>
        <w:jc w:val="both"/>
      </w:pPr>
    </w:p>
    <w:p w:rsidR="00430533" w:rsidRPr="00F207E8" w:rsidRDefault="00430533" w:rsidP="003C3576">
      <w:pPr>
        <w:pStyle w:val="Corpsdetexte"/>
        <w:jc w:val="both"/>
      </w:pPr>
    </w:p>
    <w:sectPr w:rsidR="00430533" w:rsidRPr="00F207E8" w:rsidSect="00430533">
      <w:pgSz w:w="16840" w:h="11910" w:orient="landscape"/>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31A" w:rsidRDefault="000B531A" w:rsidP="0079276E">
      <w:r>
        <w:separator/>
      </w:r>
    </w:p>
  </w:endnote>
  <w:endnote w:type="continuationSeparator" w:id="0">
    <w:p w:rsidR="000B531A" w:rsidRDefault="000B531A"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00276938"/>
      <w:docPartObj>
        <w:docPartGallery w:val="Page Numbers (Bottom of Page)"/>
        <w:docPartUnique/>
      </w:docPartObj>
    </w:sdtPr>
    <w:sdtEndPr>
      <w:rPr>
        <w:rStyle w:val="Numrodepage"/>
      </w:rPr>
    </w:sdtEndPr>
    <w:sdtContent>
      <w:p w:rsidR="006E2BF3" w:rsidRDefault="006E2BF3" w:rsidP="006E2BF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E2BF3" w:rsidRDefault="006E2BF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sz w:val="14"/>
        <w:szCs w:val="14"/>
      </w:rPr>
      <w:id w:val="-438065073"/>
      <w:docPartObj>
        <w:docPartGallery w:val="Page Numbers (Bottom of Page)"/>
        <w:docPartUnique/>
      </w:docPartObj>
    </w:sdtPr>
    <w:sdtEndPr>
      <w:rPr>
        <w:rStyle w:val="Numrodepage"/>
      </w:rPr>
    </w:sdtEndPr>
    <w:sdtContent>
      <w:p w:rsidR="006E2BF3" w:rsidRPr="00936E45" w:rsidRDefault="006E2BF3"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014F58">
          <w:rPr>
            <w:rStyle w:val="Numrodepage"/>
            <w:noProof/>
            <w:sz w:val="14"/>
            <w:szCs w:val="14"/>
            <w:lang w:val="fr-FR"/>
          </w:rPr>
          <w:t>2</w:t>
        </w:r>
        <w:r w:rsidRPr="002C53DF">
          <w:rPr>
            <w:rStyle w:val="Numrodepage"/>
            <w:sz w:val="14"/>
            <w:szCs w:val="14"/>
          </w:rPr>
          <w:fldChar w:fldCharType="end"/>
        </w:r>
      </w:p>
    </w:sdtContent>
  </w:sdt>
  <w:p w:rsidR="006E2BF3" w:rsidRPr="009F692C" w:rsidRDefault="006E2BF3">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31A" w:rsidRDefault="000B531A" w:rsidP="0079276E">
      <w:r>
        <w:separator/>
      </w:r>
    </w:p>
  </w:footnote>
  <w:footnote w:type="continuationSeparator" w:id="0">
    <w:p w:rsidR="000B531A" w:rsidRDefault="000B531A"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BF3" w:rsidRDefault="0044314C" w:rsidP="00930B38">
    <w:pPr>
      <w:pStyle w:val="En-tte"/>
      <w:tabs>
        <w:tab w:val="clear" w:pos="4513"/>
      </w:tabs>
      <w:jc w:val="right"/>
      <w:rPr>
        <w:b/>
        <w:bCs/>
        <w:sz w:val="24"/>
        <w:szCs w:val="24"/>
      </w:rPr>
    </w:pPr>
    <w:r w:rsidRPr="008A6F83">
      <w:rPr>
        <w:b/>
        <w:bCs/>
        <w:noProof/>
        <w:sz w:val="24"/>
        <w:szCs w:val="24"/>
        <w:lang w:val="fr-FR" w:eastAsia="fr-FR"/>
      </w:rPr>
      <w:drawing>
        <wp:anchor distT="0" distB="0" distL="114300" distR="114300" simplePos="0" relativeHeight="251658240" behindDoc="1" locked="0" layoutInCell="1" allowOverlap="1">
          <wp:simplePos x="0" y="0"/>
          <wp:positionH relativeFrom="margin">
            <wp:posOffset>-133350</wp:posOffset>
          </wp:positionH>
          <wp:positionV relativeFrom="paragraph">
            <wp:posOffset>171450</wp:posOffset>
          </wp:positionV>
          <wp:extent cx="3171825" cy="967105"/>
          <wp:effectExtent l="0" t="0" r="9525" b="4445"/>
          <wp:wrapNone/>
          <wp:docPr id="4" name="Image 4" descr="C:\Users\nrady\Pictures\Logos\DSDEN37_nov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rady\Pictures\Logos\DSDEN37_nov202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71825" cy="967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2BF3">
      <w:rPr>
        <w:b/>
        <w:bCs/>
        <w:sz w:val="24"/>
        <w:szCs w:val="24"/>
      </w:rPr>
      <w:tab/>
    </w:r>
  </w:p>
  <w:p w:rsidR="006E2BF3" w:rsidRDefault="006E2BF3" w:rsidP="00992DBA">
    <w:pPr>
      <w:pStyle w:val="En-tte"/>
      <w:tabs>
        <w:tab w:val="clear" w:pos="4513"/>
      </w:tabs>
      <w:jc w:val="right"/>
      <w:rPr>
        <w:b/>
        <w:bCs/>
        <w:sz w:val="24"/>
        <w:szCs w:val="24"/>
      </w:rPr>
    </w:pPr>
  </w:p>
  <w:p w:rsidR="006E2BF3" w:rsidRPr="006670FA" w:rsidRDefault="006E2BF3" w:rsidP="001352F3">
    <w:pPr>
      <w:pStyle w:val="ServiceInfoHeader"/>
      <w:rPr>
        <w:lang w:val="fr-FR"/>
      </w:rPr>
    </w:pPr>
    <w:r>
      <w:rPr>
        <w:lang w:val="fr-FR"/>
      </w:rPr>
      <w:t xml:space="preserve">      </w:t>
    </w:r>
  </w:p>
  <w:p w:rsidR="006E2BF3" w:rsidRPr="00936E45" w:rsidRDefault="006E2BF3">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BF3" w:rsidRPr="003240AC" w:rsidRDefault="006E2BF3"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44C0649"/>
    <w:multiLevelType w:val="hybridMultilevel"/>
    <w:tmpl w:val="859045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3555F7"/>
    <w:multiLevelType w:val="hybridMultilevel"/>
    <w:tmpl w:val="21483AF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263841"/>
    <w:multiLevelType w:val="hybridMultilevel"/>
    <w:tmpl w:val="8894FF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9"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955E1F"/>
    <w:multiLevelType w:val="hybridMultilevel"/>
    <w:tmpl w:val="64A0B498"/>
    <w:lvl w:ilvl="0" w:tplc="040C000F">
      <w:start w:val="1"/>
      <w:numFmt w:val="decimal"/>
      <w:lvlText w:val="%1."/>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4591061"/>
    <w:multiLevelType w:val="hybridMultilevel"/>
    <w:tmpl w:val="9672F876"/>
    <w:lvl w:ilvl="0" w:tplc="1170666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2F63AA"/>
    <w:multiLevelType w:val="hybridMultilevel"/>
    <w:tmpl w:val="7BF8460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76F8505D"/>
    <w:multiLevelType w:val="hybridMultilevel"/>
    <w:tmpl w:val="5458467C"/>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771D6C97"/>
    <w:multiLevelType w:val="hybridMultilevel"/>
    <w:tmpl w:val="E75A25C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8"/>
  </w:num>
  <w:num w:numId="2">
    <w:abstractNumId w:val="9"/>
  </w:num>
  <w:num w:numId="3">
    <w:abstractNumId w:val="12"/>
  </w:num>
  <w:num w:numId="4">
    <w:abstractNumId w:val="5"/>
  </w:num>
  <w:num w:numId="5">
    <w:abstractNumId w:val="10"/>
  </w:num>
  <w:num w:numId="6">
    <w:abstractNumId w:val="15"/>
  </w:num>
  <w:num w:numId="7">
    <w:abstractNumId w:val="14"/>
  </w:num>
  <w:num w:numId="8">
    <w:abstractNumId w:val="7"/>
  </w:num>
  <w:num w:numId="9">
    <w:abstractNumId w:val="13"/>
  </w:num>
  <w:num w:numId="10">
    <w:abstractNumId w:val="6"/>
  </w:num>
  <w:num w:numId="11">
    <w:abstractNumId w:val="4"/>
  </w:num>
  <w:num w:numId="12">
    <w:abstractNumId w:val="11"/>
  </w:num>
  <w:num w:numId="13">
    <w:abstractNumId w:val="0"/>
  </w:num>
  <w:num w:numId="14">
    <w:abstractNumId w:val="1"/>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formatting="1" w:enforcement="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14832"/>
    <w:rsid w:val="00014F58"/>
    <w:rsid w:val="00015220"/>
    <w:rsid w:val="000325DE"/>
    <w:rsid w:val="00041FDF"/>
    <w:rsid w:val="00045DCD"/>
    <w:rsid w:val="00046178"/>
    <w:rsid w:val="00046EC0"/>
    <w:rsid w:val="00052BF0"/>
    <w:rsid w:val="00061764"/>
    <w:rsid w:val="00075BE9"/>
    <w:rsid w:val="00081F5E"/>
    <w:rsid w:val="000825AD"/>
    <w:rsid w:val="0008528A"/>
    <w:rsid w:val="00091B8D"/>
    <w:rsid w:val="000924D0"/>
    <w:rsid w:val="00095FD6"/>
    <w:rsid w:val="000B3C38"/>
    <w:rsid w:val="000B531A"/>
    <w:rsid w:val="0010641B"/>
    <w:rsid w:val="00111AE6"/>
    <w:rsid w:val="001200FD"/>
    <w:rsid w:val="001341C9"/>
    <w:rsid w:val="001352F3"/>
    <w:rsid w:val="00162D0C"/>
    <w:rsid w:val="001648E4"/>
    <w:rsid w:val="00170862"/>
    <w:rsid w:val="00170970"/>
    <w:rsid w:val="00172183"/>
    <w:rsid w:val="00175319"/>
    <w:rsid w:val="001A134E"/>
    <w:rsid w:val="001B295D"/>
    <w:rsid w:val="001C79E5"/>
    <w:rsid w:val="001F209A"/>
    <w:rsid w:val="00202B2A"/>
    <w:rsid w:val="00212EE7"/>
    <w:rsid w:val="00226626"/>
    <w:rsid w:val="0024134B"/>
    <w:rsid w:val="00264E75"/>
    <w:rsid w:val="00285BB2"/>
    <w:rsid w:val="00290741"/>
    <w:rsid w:val="00290CE8"/>
    <w:rsid w:val="00293194"/>
    <w:rsid w:val="002A219E"/>
    <w:rsid w:val="002C53DF"/>
    <w:rsid w:val="002D3ACD"/>
    <w:rsid w:val="002D3D14"/>
    <w:rsid w:val="002F5477"/>
    <w:rsid w:val="00320A12"/>
    <w:rsid w:val="003240AC"/>
    <w:rsid w:val="00354B47"/>
    <w:rsid w:val="003568EE"/>
    <w:rsid w:val="00365600"/>
    <w:rsid w:val="0037134B"/>
    <w:rsid w:val="003869C0"/>
    <w:rsid w:val="003A7BC3"/>
    <w:rsid w:val="003C3576"/>
    <w:rsid w:val="003D1DE1"/>
    <w:rsid w:val="003D6FC8"/>
    <w:rsid w:val="003F2312"/>
    <w:rsid w:val="0042101F"/>
    <w:rsid w:val="00430533"/>
    <w:rsid w:val="0044314C"/>
    <w:rsid w:val="00446218"/>
    <w:rsid w:val="004529DA"/>
    <w:rsid w:val="00452D76"/>
    <w:rsid w:val="004608CD"/>
    <w:rsid w:val="004936AF"/>
    <w:rsid w:val="004962DB"/>
    <w:rsid w:val="004C03F5"/>
    <w:rsid w:val="004C483D"/>
    <w:rsid w:val="004C5046"/>
    <w:rsid w:val="004C7346"/>
    <w:rsid w:val="004D0D46"/>
    <w:rsid w:val="004D1619"/>
    <w:rsid w:val="004D19B4"/>
    <w:rsid w:val="004D6969"/>
    <w:rsid w:val="004E7415"/>
    <w:rsid w:val="004F4E69"/>
    <w:rsid w:val="00515D97"/>
    <w:rsid w:val="00521BCD"/>
    <w:rsid w:val="00533FB0"/>
    <w:rsid w:val="005363B2"/>
    <w:rsid w:val="00536A38"/>
    <w:rsid w:val="0054073A"/>
    <w:rsid w:val="00557EF6"/>
    <w:rsid w:val="00592428"/>
    <w:rsid w:val="00596B94"/>
    <w:rsid w:val="005972E3"/>
    <w:rsid w:val="005A4BF4"/>
    <w:rsid w:val="005B11B6"/>
    <w:rsid w:val="005B6F0D"/>
    <w:rsid w:val="005C4846"/>
    <w:rsid w:val="005E750D"/>
    <w:rsid w:val="005F2E98"/>
    <w:rsid w:val="005F469D"/>
    <w:rsid w:val="005F6F3F"/>
    <w:rsid w:val="00601526"/>
    <w:rsid w:val="00625D93"/>
    <w:rsid w:val="00651077"/>
    <w:rsid w:val="0065224A"/>
    <w:rsid w:val="006670FA"/>
    <w:rsid w:val="006859B0"/>
    <w:rsid w:val="006A083B"/>
    <w:rsid w:val="006A4ADA"/>
    <w:rsid w:val="006D502A"/>
    <w:rsid w:val="006E2BF3"/>
    <w:rsid w:val="006E455E"/>
    <w:rsid w:val="006E7430"/>
    <w:rsid w:val="006F2701"/>
    <w:rsid w:val="00716CA5"/>
    <w:rsid w:val="00720469"/>
    <w:rsid w:val="00727C34"/>
    <w:rsid w:val="00742A03"/>
    <w:rsid w:val="00761C2B"/>
    <w:rsid w:val="0076291D"/>
    <w:rsid w:val="0079276E"/>
    <w:rsid w:val="007B4F8D"/>
    <w:rsid w:val="007B6F11"/>
    <w:rsid w:val="007C3822"/>
    <w:rsid w:val="007E2D34"/>
    <w:rsid w:val="007F1724"/>
    <w:rsid w:val="00807CCD"/>
    <w:rsid w:val="0081060F"/>
    <w:rsid w:val="0082102F"/>
    <w:rsid w:val="00822782"/>
    <w:rsid w:val="0083142F"/>
    <w:rsid w:val="008347E0"/>
    <w:rsid w:val="0084711B"/>
    <w:rsid w:val="00851458"/>
    <w:rsid w:val="008847DB"/>
    <w:rsid w:val="00886D46"/>
    <w:rsid w:val="008A1115"/>
    <w:rsid w:val="008A6F83"/>
    <w:rsid w:val="008A73FE"/>
    <w:rsid w:val="008B5885"/>
    <w:rsid w:val="008C6C9A"/>
    <w:rsid w:val="008D19A7"/>
    <w:rsid w:val="008F4743"/>
    <w:rsid w:val="00902A28"/>
    <w:rsid w:val="00930B38"/>
    <w:rsid w:val="00936712"/>
    <w:rsid w:val="00936E45"/>
    <w:rsid w:val="00941377"/>
    <w:rsid w:val="00943AB3"/>
    <w:rsid w:val="00957FB4"/>
    <w:rsid w:val="00975F05"/>
    <w:rsid w:val="00992DBA"/>
    <w:rsid w:val="009B1342"/>
    <w:rsid w:val="009C0C96"/>
    <w:rsid w:val="009C141C"/>
    <w:rsid w:val="009C59C5"/>
    <w:rsid w:val="009D5430"/>
    <w:rsid w:val="009F033D"/>
    <w:rsid w:val="009F56A7"/>
    <w:rsid w:val="009F692C"/>
    <w:rsid w:val="00A010B8"/>
    <w:rsid w:val="00A10A83"/>
    <w:rsid w:val="00A124A0"/>
    <w:rsid w:val="00A1486F"/>
    <w:rsid w:val="00A30EA6"/>
    <w:rsid w:val="00A44ADA"/>
    <w:rsid w:val="00A53836"/>
    <w:rsid w:val="00A5700F"/>
    <w:rsid w:val="00A84CCB"/>
    <w:rsid w:val="00A966C3"/>
    <w:rsid w:val="00AA1529"/>
    <w:rsid w:val="00AB0E44"/>
    <w:rsid w:val="00AB14E8"/>
    <w:rsid w:val="00AC5020"/>
    <w:rsid w:val="00AE48FE"/>
    <w:rsid w:val="00AF1D5B"/>
    <w:rsid w:val="00B052E5"/>
    <w:rsid w:val="00B250D3"/>
    <w:rsid w:val="00B2578A"/>
    <w:rsid w:val="00B37451"/>
    <w:rsid w:val="00B44A5F"/>
    <w:rsid w:val="00B46AF7"/>
    <w:rsid w:val="00B55B58"/>
    <w:rsid w:val="00B73975"/>
    <w:rsid w:val="00B758BE"/>
    <w:rsid w:val="00B80289"/>
    <w:rsid w:val="00BD0519"/>
    <w:rsid w:val="00BF6294"/>
    <w:rsid w:val="00C05C2E"/>
    <w:rsid w:val="00C220A3"/>
    <w:rsid w:val="00C66322"/>
    <w:rsid w:val="00C67312"/>
    <w:rsid w:val="00C71D4B"/>
    <w:rsid w:val="00C71F2E"/>
    <w:rsid w:val="00C7451D"/>
    <w:rsid w:val="00C86F62"/>
    <w:rsid w:val="00C95570"/>
    <w:rsid w:val="00CD5E65"/>
    <w:rsid w:val="00CE16E3"/>
    <w:rsid w:val="00CE1BE6"/>
    <w:rsid w:val="00D10C52"/>
    <w:rsid w:val="00D3339C"/>
    <w:rsid w:val="00D41997"/>
    <w:rsid w:val="00D84C58"/>
    <w:rsid w:val="00D96935"/>
    <w:rsid w:val="00DA2090"/>
    <w:rsid w:val="00DD50D6"/>
    <w:rsid w:val="00DD60FB"/>
    <w:rsid w:val="00DD62DF"/>
    <w:rsid w:val="00DE2567"/>
    <w:rsid w:val="00DE2D63"/>
    <w:rsid w:val="00E05336"/>
    <w:rsid w:val="00E47097"/>
    <w:rsid w:val="00E669F0"/>
    <w:rsid w:val="00E77B33"/>
    <w:rsid w:val="00EA083C"/>
    <w:rsid w:val="00EC5BB5"/>
    <w:rsid w:val="00EF5CF0"/>
    <w:rsid w:val="00F043B7"/>
    <w:rsid w:val="00F207E8"/>
    <w:rsid w:val="00F22CF7"/>
    <w:rsid w:val="00F2464C"/>
    <w:rsid w:val="00F25DA3"/>
    <w:rsid w:val="00F261BB"/>
    <w:rsid w:val="00F46740"/>
    <w:rsid w:val="00F542FC"/>
    <w:rsid w:val="00F57B0B"/>
    <w:rsid w:val="00F7722A"/>
    <w:rsid w:val="00F85296"/>
    <w:rsid w:val="00FA0543"/>
    <w:rsid w:val="00FC3015"/>
    <w:rsid w:val="00FE5D6F"/>
    <w:rsid w:val="00FF3E10"/>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7768E"/>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rsid w:val="0079276E"/>
    <w:rPr>
      <w:rFonts w:ascii="Arial" w:eastAsia="Arial" w:hAnsi="Arial" w:cs="Arial"/>
    </w:rPr>
  </w:style>
  <w:style w:type="paragraph" w:styleId="Pieddepage">
    <w:name w:val="footer"/>
    <w:basedOn w:val="Normal"/>
    <w:link w:val="PieddepageCar"/>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paragraph" w:styleId="Textedebulles">
    <w:name w:val="Balloon Text"/>
    <w:basedOn w:val="Normal"/>
    <w:link w:val="TextedebullesCar"/>
    <w:uiPriority w:val="99"/>
    <w:semiHidden/>
    <w:unhideWhenUsed/>
    <w:rsid w:val="00061764"/>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17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03061">
      <w:bodyDiv w:val="1"/>
      <w:marLeft w:val="0"/>
      <w:marRight w:val="0"/>
      <w:marTop w:val="0"/>
      <w:marBottom w:val="0"/>
      <w:divBdr>
        <w:top w:val="none" w:sz="0" w:space="0" w:color="auto"/>
        <w:left w:val="none" w:sz="0" w:space="0" w:color="auto"/>
        <w:bottom w:val="none" w:sz="0" w:space="0" w:color="auto"/>
        <w:right w:val="none" w:sz="0" w:space="0" w:color="auto"/>
      </w:divBdr>
    </w:div>
    <w:div w:id="647324471">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978296188">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444A8-8C20-4D79-92E3-1A7D6536A6B0}">
  <ds:schemaRefs>
    <ds:schemaRef ds:uri="http://schemas.microsoft.com/sharepoint/v3/contenttype/forms"/>
  </ds:schemaRefs>
</ds:datastoreItem>
</file>

<file path=customXml/itemProps2.xml><?xml version="1.0" encoding="utf-8"?>
<ds:datastoreItem xmlns:ds="http://schemas.openxmlformats.org/officeDocument/2006/customXml" ds:itemID="{CB02E9A7-C69F-42CD-A72B-78BFA683D103}">
  <ds:schemaRefs>
    <ds:schemaRef ds:uri="http://schemas.microsoft.com/office/2006/metadata/properties"/>
    <ds:schemaRef ds:uri="http://schemas.microsoft.com/office/infopath/2007/PartnerControls"/>
    <ds:schemaRef ds:uri="2c7ddd52-0a06-43b1-a35c-dcb15ea2e3f4"/>
  </ds:schemaRefs>
</ds:datastoreItem>
</file>

<file path=customXml/itemProps3.xml><?xml version="1.0" encoding="utf-8"?>
<ds:datastoreItem xmlns:ds="http://schemas.openxmlformats.org/officeDocument/2006/customXml" ds:itemID="{D8E5BC22-E5DA-474A-A757-9EAA097F3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F90E38-F4F8-4444-A2F2-E92146AEA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4</Pages>
  <Words>1072</Words>
  <Characters>5900</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COURRIER</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COURRIER</dc:title>
  <dc:creator>Microsoft Office User</dc:creator>
  <cp:lastModifiedBy>Cécile LEQUART</cp:lastModifiedBy>
  <cp:revision>26</cp:revision>
  <cp:lastPrinted>2022-05-17T10:11:00Z</cp:lastPrinted>
  <dcterms:created xsi:type="dcterms:W3CDTF">2021-02-23T09:48:00Z</dcterms:created>
  <dcterms:modified xsi:type="dcterms:W3CDTF">2025-04-25T12:20:00Z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