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A094" w14:textId="77777777" w:rsidR="00DD47A2" w:rsidRDefault="578E5502" w:rsidP="578E55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</w:rPr>
      </w:pPr>
      <w:r w:rsidRPr="578E5502">
        <w:rPr>
          <w:b/>
          <w:bCs/>
        </w:rPr>
        <w:t xml:space="preserve">Chapitre </w:t>
      </w:r>
      <w:r w:rsidR="00CB60BA">
        <w:rPr>
          <w:b/>
          <w:bCs/>
        </w:rPr>
        <w:t>introductif :</w:t>
      </w:r>
      <w:r w:rsidR="00ED4BB9">
        <w:rPr>
          <w:b/>
          <w:bCs/>
        </w:rPr>
        <w:t xml:space="preserve"> Comment les économistes, les sociologues et les politiste</w:t>
      </w:r>
      <w:r w:rsidR="00CC7D21">
        <w:rPr>
          <w:b/>
          <w:bCs/>
        </w:rPr>
        <w:t>s</w:t>
      </w:r>
    </w:p>
    <w:p w14:paraId="786C6A08" w14:textId="7DF4F374" w:rsidR="002C447D" w:rsidRDefault="00CC7D21" w:rsidP="578E55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</w:rPr>
      </w:pPr>
      <w:r>
        <w:rPr>
          <w:b/>
          <w:bCs/>
        </w:rPr>
        <w:t>raisonnent-ils et travaillent-</w:t>
      </w:r>
      <w:r w:rsidR="00ED4BB9">
        <w:rPr>
          <w:b/>
          <w:bCs/>
        </w:rPr>
        <w:t>ils ?</w:t>
      </w:r>
    </w:p>
    <w:p w14:paraId="48762B6A" w14:textId="77777777" w:rsidR="002C447D" w:rsidRDefault="002C447D" w:rsidP="00EB330C">
      <w:pPr>
        <w:tabs>
          <w:tab w:val="left" w:pos="3090"/>
        </w:tabs>
        <w:jc w:val="both"/>
      </w:pPr>
    </w:p>
    <w:p w14:paraId="57F41035" w14:textId="48D38B1A" w:rsidR="00ED4BB9" w:rsidRDefault="578E5502" w:rsidP="00CC7D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090"/>
        </w:tabs>
        <w:jc w:val="both"/>
      </w:pPr>
      <w:r w:rsidRPr="578E5502">
        <w:rPr>
          <w:u w:val="single"/>
        </w:rPr>
        <w:t>Le programme officiel</w:t>
      </w:r>
      <w:r>
        <w:t xml:space="preserve"> : </w:t>
      </w:r>
    </w:p>
    <w:p w14:paraId="530A709B" w14:textId="7E3FA989" w:rsidR="00ED4BB9" w:rsidRDefault="00ED4BB9" w:rsidP="00CC7D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090"/>
        </w:tabs>
        <w:jc w:val="both"/>
      </w:pPr>
      <w:r>
        <w:t>Comprendre :</w:t>
      </w:r>
    </w:p>
    <w:p w14:paraId="6B57EF71" w14:textId="5570EE92" w:rsidR="00ED4BB9" w:rsidRDefault="00CC7D21" w:rsidP="00CC7D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090"/>
        </w:tabs>
        <w:jc w:val="both"/>
      </w:pPr>
      <w:r>
        <w:t>- Qu’u</w:t>
      </w:r>
      <w:r w:rsidR="00ED4BB9">
        <w:t>ne des questions de base de l’économie est : « Qu’est-ce qu’une allocation efficace des ressources rares ? » ;</w:t>
      </w:r>
    </w:p>
    <w:p w14:paraId="46421099" w14:textId="21A9D824" w:rsidR="00ED4BB9" w:rsidRDefault="00CC7D21" w:rsidP="00CC7D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090"/>
        </w:tabs>
        <w:jc w:val="both"/>
      </w:pPr>
      <w:r>
        <w:t>- Que l</w:t>
      </w:r>
      <w:r w:rsidR="00ED4BB9">
        <w:t>es questions de base de la sociologie sont : « Comment fait-on société ? Comment explique-t-on les comportements sociaux ? » ;</w:t>
      </w:r>
    </w:p>
    <w:p w14:paraId="7FB692C6" w14:textId="1723A46F" w:rsidR="00ED4BB9" w:rsidRDefault="00CC7D21" w:rsidP="00CC7D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090"/>
        </w:tabs>
        <w:jc w:val="both"/>
      </w:pPr>
      <w:r>
        <w:t>- Que l</w:t>
      </w:r>
      <w:r w:rsidR="00ED4BB9">
        <w:t>a question de la science politique est : « Comment se conquiert et s’exerce le pouvoir politique ? ».</w:t>
      </w:r>
    </w:p>
    <w:p w14:paraId="44D98FAA" w14:textId="098F5D61" w:rsidR="00CC7D21" w:rsidRDefault="00ED4BB9" w:rsidP="00CC7D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090"/>
        </w:tabs>
        <w:jc w:val="both"/>
      </w:pPr>
      <w:r>
        <w:t>Comprendre que ces disciplines réalisent des enquêtes et utilisent des données et des modèles (représentation simplifiée de la réalité).</w:t>
      </w:r>
    </w:p>
    <w:p w14:paraId="02F1E0CB" w14:textId="25A194CD" w:rsidR="00CC7D21" w:rsidRPr="00ED4BB9" w:rsidRDefault="00ED4BB9" w:rsidP="00CC7D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090"/>
        </w:tabs>
        <w:jc w:val="both"/>
      </w:pPr>
      <w:r>
        <w:t xml:space="preserve">À partir d’exemples, comprendre la distinction entre causalité et corrélation et savoir mettre en évidence un lien de causalité. </w:t>
      </w:r>
    </w:p>
    <w:p w14:paraId="1E890D3B" w14:textId="77777777" w:rsidR="00ED4BB9" w:rsidRDefault="00ED4BB9" w:rsidP="00CC7D21">
      <w:pPr>
        <w:tabs>
          <w:tab w:val="left" w:pos="3090"/>
        </w:tabs>
        <w:jc w:val="both"/>
        <w:rPr>
          <w:u w:val="single"/>
        </w:rPr>
      </w:pPr>
    </w:p>
    <w:p w14:paraId="6E80989A" w14:textId="77777777" w:rsidR="00A1307A" w:rsidRDefault="00D67942" w:rsidP="00CC7D21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307A" w14:paraId="2764961A" w14:textId="77777777" w:rsidTr="00A1307A">
        <w:tc>
          <w:tcPr>
            <w:tcW w:w="9062" w:type="dxa"/>
          </w:tcPr>
          <w:p w14:paraId="6A4D0278" w14:textId="14054A12" w:rsidR="00A1307A" w:rsidRPr="00A1307A" w:rsidRDefault="00BA39F3" w:rsidP="00A130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Qu’est-ce qu’étudie un économiste</w:t>
            </w:r>
            <w:r w:rsidR="00A1307A" w:rsidRPr="00A1307A">
              <w:rPr>
                <w:b/>
                <w:u w:val="single"/>
              </w:rPr>
              <w:t> ?</w:t>
            </w:r>
          </w:p>
        </w:tc>
      </w:tr>
      <w:tr w:rsidR="00A1307A" w14:paraId="06F9EE4D" w14:textId="77777777" w:rsidTr="00A1307A">
        <w:tc>
          <w:tcPr>
            <w:tcW w:w="9062" w:type="dxa"/>
          </w:tcPr>
          <w:p w14:paraId="1E93305C" w14:textId="07BF4E4E" w:rsidR="007E106A" w:rsidRDefault="007E106A" w:rsidP="00CB60BA">
            <w:pPr>
              <w:jc w:val="both"/>
              <w:rPr>
                <w:b/>
                <w:i/>
                <w:u w:val="single"/>
              </w:rPr>
            </w:pPr>
            <w:r w:rsidRPr="007E106A">
              <w:rPr>
                <w:b/>
                <w:i/>
                <w:u w:val="single"/>
              </w:rPr>
              <w:t xml:space="preserve">DÉCOUVRIR UNE SCIENCE : </w:t>
            </w:r>
            <w:r>
              <w:rPr>
                <w:b/>
                <w:i/>
                <w:u w:val="single"/>
              </w:rPr>
              <w:t xml:space="preserve">L’ÉCONOMIE </w:t>
            </w:r>
          </w:p>
          <w:p w14:paraId="27A97E9A" w14:textId="77777777" w:rsidR="00FF68C1" w:rsidRDefault="00A1307A" w:rsidP="00CB60BA">
            <w:pPr>
              <w:jc w:val="both"/>
              <w:rPr>
                <w:i/>
                <w:u w:val="single"/>
              </w:rPr>
            </w:pPr>
            <w:r w:rsidRPr="005E565D">
              <w:rPr>
                <w:i/>
                <w:u w:val="single"/>
              </w:rPr>
              <w:t>Document 1 :</w:t>
            </w:r>
            <w:r w:rsidR="00FF68C1">
              <w:rPr>
                <w:i/>
                <w:u w:val="single"/>
              </w:rPr>
              <w:t xml:space="preserve"> Les experts, BFMTV, 7 septembre 2020 </w:t>
            </w:r>
            <w:r w:rsidRPr="005E565D">
              <w:rPr>
                <w:i/>
                <w:u w:val="single"/>
              </w:rPr>
              <w:t xml:space="preserve"> </w:t>
            </w:r>
          </w:p>
          <w:p w14:paraId="58DF3B7C" w14:textId="5AAF1E7D" w:rsidR="00FF68C1" w:rsidRPr="005E565D" w:rsidRDefault="00715BDE" w:rsidP="00CB60BA">
            <w:pPr>
              <w:jc w:val="both"/>
              <w:rPr>
                <w:i/>
                <w:u w:val="single"/>
              </w:rPr>
            </w:pPr>
            <w:hyperlink r:id="rId8" w:history="1">
              <w:r w:rsidR="00FF68C1" w:rsidRPr="00886995">
                <w:rPr>
                  <w:rStyle w:val="Lienhypertexte"/>
                  <w:i/>
                </w:rPr>
                <w:t>https://www.bfmtv.com/economie/replay-emissions/les-experts/les-experts-lundi-7-septembre_VN-202009070114.html</w:t>
              </w:r>
            </w:hyperlink>
            <w:r w:rsidR="00FF68C1" w:rsidRPr="00CB60BA">
              <w:rPr>
                <w:i/>
              </w:rPr>
              <w:t xml:space="preserve"> </w:t>
            </w:r>
            <w:r w:rsidR="00CB60BA">
              <w:rPr>
                <w:i/>
              </w:rPr>
              <w:t>(</w:t>
            </w:r>
            <w:r w:rsidR="00FF68C1" w:rsidRPr="00CB60BA">
              <w:rPr>
                <w:i/>
              </w:rPr>
              <w:t>1’53 à 5’17</w:t>
            </w:r>
            <w:r w:rsidR="00CB60BA">
              <w:rPr>
                <w:i/>
              </w:rPr>
              <w:t>)</w:t>
            </w:r>
          </w:p>
        </w:tc>
      </w:tr>
      <w:tr w:rsidR="00A1307A" w14:paraId="1A6DF12A" w14:textId="77777777" w:rsidTr="00A1307A">
        <w:tc>
          <w:tcPr>
            <w:tcW w:w="9062" w:type="dxa"/>
          </w:tcPr>
          <w:p w14:paraId="0CE8A296" w14:textId="7E1E17E2" w:rsidR="00FF68C1" w:rsidRPr="00FF68C1" w:rsidRDefault="005E565D" w:rsidP="00CB60BA">
            <w:pPr>
              <w:jc w:val="both"/>
              <w:rPr>
                <w:i/>
                <w:u w:val="single"/>
              </w:rPr>
            </w:pPr>
            <w:r w:rsidRPr="005E565D">
              <w:rPr>
                <w:i/>
                <w:u w:val="single"/>
              </w:rPr>
              <w:t xml:space="preserve">Questions sur le document 1 : </w:t>
            </w:r>
          </w:p>
          <w:p w14:paraId="53B206EB" w14:textId="3D6DEEF7" w:rsidR="00FF68C1" w:rsidRPr="00E0037F" w:rsidRDefault="00FF68C1" w:rsidP="00E0037F">
            <w:pPr>
              <w:pStyle w:val="Paragraphedeliste"/>
              <w:numPr>
                <w:ilvl w:val="0"/>
                <w:numId w:val="42"/>
              </w:numPr>
              <w:jc w:val="both"/>
              <w:rPr>
                <w:b/>
                <w:u w:val="single"/>
              </w:rPr>
            </w:pPr>
            <w:r w:rsidRPr="00E0037F">
              <w:rPr>
                <w:b/>
                <w:bCs/>
                <w:u w:val="single"/>
              </w:rPr>
              <w:t xml:space="preserve">Relevez tous les mots </w:t>
            </w:r>
            <w:r w:rsidR="00CB60BA" w:rsidRPr="00E0037F">
              <w:rPr>
                <w:b/>
                <w:bCs/>
                <w:u w:val="single"/>
              </w:rPr>
              <w:t xml:space="preserve">et expressions </w:t>
            </w:r>
            <w:r w:rsidRPr="00E0037F">
              <w:rPr>
                <w:b/>
                <w:bCs/>
                <w:u w:val="single"/>
              </w:rPr>
              <w:t xml:space="preserve">appartenant au champ lexical de l’économie. </w:t>
            </w:r>
          </w:p>
          <w:p w14:paraId="6FC04893" w14:textId="7FCCD701" w:rsidR="00FF68C1" w:rsidRPr="00FF68C1" w:rsidRDefault="00FF68C1" w:rsidP="00CB60BA">
            <w:pPr>
              <w:jc w:val="both"/>
            </w:pPr>
            <w:r w:rsidRPr="00FF68C1">
              <w:t xml:space="preserve">Récession, </w:t>
            </w:r>
            <w:r w:rsidR="00345963">
              <w:t>relance, chômage, emploi, industrie, licenciements, PIB, déficit, économie libérale, investissements, SMIC, entreprises, fonds publics, argent.</w:t>
            </w:r>
          </w:p>
          <w:p w14:paraId="3EAD1C20" w14:textId="1E4F3B27" w:rsidR="00FF68C1" w:rsidRPr="00E0037F" w:rsidRDefault="00FF68C1" w:rsidP="00E0037F">
            <w:pPr>
              <w:pStyle w:val="Paragraphedeliste"/>
              <w:numPr>
                <w:ilvl w:val="0"/>
                <w:numId w:val="42"/>
              </w:numPr>
              <w:jc w:val="both"/>
              <w:rPr>
                <w:b/>
                <w:u w:val="single"/>
              </w:rPr>
            </w:pPr>
            <w:r w:rsidRPr="00E0037F">
              <w:rPr>
                <w:b/>
                <w:bCs/>
                <w:u w:val="single"/>
              </w:rPr>
              <w:t>Comprenez-vous tous ces mots</w:t>
            </w:r>
            <w:r w:rsidR="00CB60BA" w:rsidRPr="00E0037F">
              <w:rPr>
                <w:b/>
                <w:bCs/>
                <w:u w:val="single"/>
              </w:rPr>
              <w:t xml:space="preserve"> et expressions ?</w:t>
            </w:r>
            <w:r w:rsidRPr="00E0037F">
              <w:rPr>
                <w:b/>
                <w:bCs/>
                <w:u w:val="single"/>
              </w:rPr>
              <w:t xml:space="preserve"> </w:t>
            </w:r>
          </w:p>
          <w:p w14:paraId="3D37A2D1" w14:textId="6704AF4C" w:rsidR="005E565D" w:rsidRPr="00FF68C1" w:rsidRDefault="00FF68C1" w:rsidP="00CB60BA">
            <w:pPr>
              <w:jc w:val="both"/>
              <w:rPr>
                <w:i/>
              </w:rPr>
            </w:pPr>
            <w:r>
              <w:rPr>
                <w:i/>
              </w:rPr>
              <w:t>Dire aux élèves qu’au cours de l’</w:t>
            </w:r>
            <w:r w:rsidR="00CB60BA">
              <w:rPr>
                <w:i/>
              </w:rPr>
              <w:t>année, nous étudierons quelques-uns</w:t>
            </w:r>
            <w:r>
              <w:rPr>
                <w:i/>
              </w:rPr>
              <w:t xml:space="preserve"> de ces termes et que s’ils continuent jusqu’en terminale, ils seront en mesure de comprendre une telle vidéo. </w:t>
            </w:r>
          </w:p>
        </w:tc>
      </w:tr>
      <w:tr w:rsidR="00A1307A" w14:paraId="7C1107D4" w14:textId="77777777" w:rsidTr="00A1307A">
        <w:tc>
          <w:tcPr>
            <w:tcW w:w="9062" w:type="dxa"/>
          </w:tcPr>
          <w:p w14:paraId="7116EEED" w14:textId="1813834F" w:rsidR="00B07B1D" w:rsidRPr="00B07B1D" w:rsidRDefault="00B07B1D" w:rsidP="00CB60BA">
            <w:pPr>
              <w:jc w:val="both"/>
              <w:rPr>
                <w:b/>
                <w:u w:val="single"/>
              </w:rPr>
            </w:pPr>
            <w:r w:rsidRPr="00B07B1D">
              <w:rPr>
                <w:b/>
                <w:u w:val="single"/>
              </w:rPr>
              <w:t xml:space="preserve">HYPOTHÈSES </w:t>
            </w:r>
          </w:p>
          <w:p w14:paraId="2DD1B478" w14:textId="6129044F" w:rsidR="00A1307A" w:rsidRDefault="00A1307A" w:rsidP="00CB60BA">
            <w:pPr>
              <w:jc w:val="both"/>
              <w:rPr>
                <w:u w:val="single"/>
              </w:rPr>
            </w:pPr>
            <w:r w:rsidRPr="00A1307A">
              <w:rPr>
                <w:u w:val="single"/>
              </w:rPr>
              <w:t>À votre avis, quelles questions se posent les économistes ?</w:t>
            </w:r>
            <w:r w:rsidR="00E1136D" w:rsidRPr="00E1136D">
              <w:rPr>
                <w:u w:val="single"/>
              </w:rPr>
              <w:t xml:space="preserve"> À</w:t>
            </w:r>
            <w:r w:rsidR="00E1136D">
              <w:rPr>
                <w:u w:val="single"/>
              </w:rPr>
              <w:t xml:space="preserve"> quoi s’intéressent-ils</w:t>
            </w:r>
            <w:r w:rsidRPr="00A1307A">
              <w:rPr>
                <w:u w:val="single"/>
              </w:rPr>
              <w:t> ?</w:t>
            </w:r>
          </w:p>
          <w:p w14:paraId="06C98572" w14:textId="351EC64C" w:rsidR="005E565D" w:rsidRPr="00FF68C1" w:rsidRDefault="005E565D" w:rsidP="00CB60BA">
            <w:pPr>
              <w:jc w:val="both"/>
            </w:pPr>
            <w:r w:rsidRPr="005E565D">
              <w:t xml:space="preserve">On note les hypothèses des élèves. </w:t>
            </w:r>
          </w:p>
        </w:tc>
      </w:tr>
      <w:tr w:rsidR="00A1307A" w14:paraId="54318550" w14:textId="77777777" w:rsidTr="00A1307A">
        <w:tc>
          <w:tcPr>
            <w:tcW w:w="9062" w:type="dxa"/>
          </w:tcPr>
          <w:p w14:paraId="65F81366" w14:textId="4EDFE0A6" w:rsidR="00B07B1D" w:rsidRPr="00B07B1D" w:rsidRDefault="004572BB" w:rsidP="00CB60BA">
            <w:pPr>
              <w:tabs>
                <w:tab w:val="center" w:pos="4423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VÉRIFICATION</w:t>
            </w:r>
            <w:r w:rsidR="00B07B1D" w:rsidRPr="00B07B1D">
              <w:rPr>
                <w:b/>
                <w:u w:val="single"/>
              </w:rPr>
              <w:t xml:space="preserve"> DES HYPOTHÈSES</w:t>
            </w:r>
          </w:p>
          <w:p w14:paraId="37EF50EF" w14:textId="0D7FBFB1" w:rsidR="00A1307A" w:rsidRPr="005E565D" w:rsidRDefault="002C3D84" w:rsidP="00CB60BA">
            <w:pPr>
              <w:jc w:val="both"/>
              <w:rPr>
                <w:b/>
              </w:rPr>
            </w:pPr>
            <w:r>
              <w:rPr>
                <w:b/>
              </w:rPr>
              <w:t>Revenez</w:t>
            </w:r>
            <w:r w:rsidR="00A1307A" w:rsidRPr="005E565D">
              <w:rPr>
                <w:b/>
              </w:rPr>
              <w:t xml:space="preserve"> sur vos hypothèses après avoir terminé le thème suivant : comment crée-t-on des richesses et comment les mesure-t-on ?</w:t>
            </w:r>
          </w:p>
          <w:p w14:paraId="24E85FD1" w14:textId="457333C5" w:rsidR="005E565D" w:rsidRDefault="005E565D" w:rsidP="00CB60BA">
            <w:pPr>
              <w:jc w:val="both"/>
              <w:rPr>
                <w:u w:val="single"/>
              </w:rPr>
            </w:pPr>
            <w:r w:rsidRPr="005E565D">
              <w:rPr>
                <w:u w:val="single"/>
              </w:rPr>
              <w:t>À</w:t>
            </w:r>
            <w:r>
              <w:rPr>
                <w:u w:val="single"/>
              </w:rPr>
              <w:t xml:space="preserve"> présent, vous diriez que les économistes se posent quelles questions ? </w:t>
            </w:r>
          </w:p>
          <w:p w14:paraId="346650AB" w14:textId="73485CCB" w:rsidR="005E565D" w:rsidRPr="005E565D" w:rsidRDefault="005E565D" w:rsidP="00CB60BA">
            <w:pPr>
              <w:jc w:val="both"/>
            </w:pPr>
            <w:r w:rsidRPr="005E565D">
              <w:t>Qu’est-ce qu’une allocation efficace des ressources rares ?</w:t>
            </w:r>
            <w:r w:rsidR="00CB60BA">
              <w:t xml:space="preserve"> =&gt; Comment les richesses sont-elles produites et </w:t>
            </w:r>
            <w:r>
              <w:t>réparties entre les individus afin d’améliorer le</w:t>
            </w:r>
            <w:r w:rsidR="00CB60BA">
              <w:t>ur</w:t>
            </w:r>
            <w:r>
              <w:t xml:space="preserve"> bien-être </w:t>
            </w:r>
            <w:r w:rsidR="00CB60BA">
              <w:t>(</w:t>
            </w:r>
            <w:r>
              <w:t xml:space="preserve">ou </w:t>
            </w:r>
            <w:r w:rsidR="00CB60BA">
              <w:t>leur satisfaction) ?</w:t>
            </w:r>
            <w:r>
              <w:t xml:space="preserve"> </w:t>
            </w:r>
          </w:p>
        </w:tc>
      </w:tr>
      <w:tr w:rsidR="00363195" w14:paraId="74124150" w14:textId="77777777" w:rsidTr="00A1307A">
        <w:tc>
          <w:tcPr>
            <w:tcW w:w="9062" w:type="dxa"/>
          </w:tcPr>
          <w:p w14:paraId="17A2AC17" w14:textId="14C7470E" w:rsidR="00B07B1D" w:rsidRDefault="00B07B1D" w:rsidP="00CB60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MÉTHODES ET OUTILS</w:t>
            </w:r>
          </w:p>
          <w:p w14:paraId="342686D8" w14:textId="3969B4A7" w:rsidR="00B07B1D" w:rsidRPr="00B07B1D" w:rsidRDefault="00363195" w:rsidP="00CB60BA">
            <w:pPr>
              <w:jc w:val="both"/>
              <w:rPr>
                <w:b/>
              </w:rPr>
            </w:pPr>
            <w:r w:rsidRPr="00B07B1D">
              <w:rPr>
                <w:b/>
              </w:rPr>
              <w:t>Partie à remplir progressivement, après avoir étudié les thèmes suivants :</w:t>
            </w:r>
          </w:p>
          <w:p w14:paraId="57C55565" w14:textId="588DE613" w:rsidR="00363195" w:rsidRPr="00363195" w:rsidRDefault="00363195" w:rsidP="00CB60BA">
            <w:pPr>
              <w:pStyle w:val="Paragraphedeliste"/>
              <w:numPr>
                <w:ilvl w:val="0"/>
                <w:numId w:val="39"/>
              </w:numPr>
              <w:jc w:val="both"/>
            </w:pPr>
            <w:r w:rsidRPr="00363195">
              <w:rPr>
                <w:b/>
              </w:rPr>
              <w:t>Comment crée-t-on des richesses et comment les mesure-t-on ?</w:t>
            </w:r>
          </w:p>
          <w:p w14:paraId="3C09C774" w14:textId="0AB2D8DB" w:rsidR="00363195" w:rsidRPr="00363195" w:rsidRDefault="00363195" w:rsidP="00CB60BA">
            <w:pPr>
              <w:pStyle w:val="Paragraphedeliste"/>
              <w:numPr>
                <w:ilvl w:val="0"/>
                <w:numId w:val="39"/>
              </w:numPr>
              <w:jc w:val="both"/>
            </w:pPr>
            <w:r w:rsidRPr="00363195">
              <w:rPr>
                <w:b/>
                <w:bCs/>
              </w:rPr>
              <w:t>Comment se forment les prix sur un marché ?</w:t>
            </w:r>
          </w:p>
          <w:p w14:paraId="14DFE408" w14:textId="16078C26" w:rsidR="00D91CF0" w:rsidRPr="00CB60BA" w:rsidRDefault="00D91CF0" w:rsidP="00CB60BA">
            <w:pPr>
              <w:pStyle w:val="Paragraphedeliste"/>
              <w:numPr>
                <w:ilvl w:val="0"/>
                <w:numId w:val="39"/>
              </w:numPr>
              <w:jc w:val="both"/>
            </w:pPr>
            <w:r w:rsidRPr="00D91CF0">
              <w:rPr>
                <w:b/>
                <w:bCs/>
              </w:rPr>
              <w:t>Quelles relations entre le diplôme, l’emploi et le salaire ?</w:t>
            </w:r>
          </w:p>
          <w:p w14:paraId="2F50FCBE" w14:textId="6087B827" w:rsidR="00363195" w:rsidRPr="00363195" w:rsidRDefault="00363195" w:rsidP="00CB60BA">
            <w:pPr>
              <w:jc w:val="both"/>
              <w:rPr>
                <w:u w:val="single"/>
              </w:rPr>
            </w:pPr>
            <w:r w:rsidRPr="00363195">
              <w:rPr>
                <w:u w:val="single"/>
              </w:rPr>
              <w:t>À votre avis, l</w:t>
            </w:r>
            <w:r w:rsidR="002C3D84">
              <w:rPr>
                <w:u w:val="single"/>
              </w:rPr>
              <w:t>es économistes utilisent</w:t>
            </w:r>
            <w:r w:rsidRPr="00363195">
              <w:rPr>
                <w:u w:val="single"/>
              </w:rPr>
              <w:t xml:space="preserve"> quels outils et quelles méthodes pour pouvoir répondre aux questions qu’ils se posent ?</w:t>
            </w:r>
          </w:p>
          <w:p w14:paraId="6F2CF4C9" w14:textId="57D8C571" w:rsidR="00363195" w:rsidRDefault="00363195" w:rsidP="00CB60BA">
            <w:pPr>
              <w:jc w:val="both"/>
            </w:pPr>
            <w:r w:rsidRPr="00363195">
              <w:t xml:space="preserve">Enquêtes statistiques – utilisation de données chiffrées produites par exemple par l’INSEE </w:t>
            </w:r>
            <w:r>
              <w:t>–</w:t>
            </w:r>
            <w:r w:rsidRPr="00363195">
              <w:t xml:space="preserve"> </w:t>
            </w:r>
            <w:r>
              <w:t>créer et utiliser un modèle</w:t>
            </w:r>
            <w:r w:rsidR="004904A0">
              <w:t>.</w:t>
            </w:r>
          </w:p>
          <w:p w14:paraId="39790DC6" w14:textId="321B6894" w:rsidR="0006123C" w:rsidRPr="0006123C" w:rsidRDefault="0006123C" w:rsidP="00CB60BA">
            <w:pPr>
              <w:jc w:val="both"/>
              <w:rPr>
                <w:i/>
              </w:rPr>
            </w:pPr>
            <w:r w:rsidRPr="0006123C">
              <w:rPr>
                <w:i/>
              </w:rPr>
              <w:t xml:space="preserve">Pour le point sur le modèle : pour parvenir à l’aborder, à la fin du cours sur le marché, on demande aux élèves s’ils pensent que la loi de la demande </w:t>
            </w:r>
            <w:r w:rsidR="00CB60BA">
              <w:rPr>
                <w:i/>
              </w:rPr>
              <w:t xml:space="preserve">(plus le prix est élevé, plus la demande est faible) </w:t>
            </w:r>
            <w:r w:rsidRPr="0006123C">
              <w:rPr>
                <w:i/>
              </w:rPr>
              <w:t>est toujours vraie.</w:t>
            </w:r>
          </w:p>
        </w:tc>
      </w:tr>
    </w:tbl>
    <w:p w14:paraId="34658A27" w14:textId="71373A3E" w:rsidR="00D67942" w:rsidRDefault="004904A0" w:rsidP="004904A0">
      <w:pPr>
        <w:spacing w:line="240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65D" w:rsidRPr="005E565D" w14:paraId="543165C8" w14:textId="77777777" w:rsidTr="005D36ED">
        <w:tc>
          <w:tcPr>
            <w:tcW w:w="9062" w:type="dxa"/>
          </w:tcPr>
          <w:p w14:paraId="5E3C8E71" w14:textId="49E92812" w:rsidR="005E565D" w:rsidRPr="005E565D" w:rsidRDefault="00BA39F3" w:rsidP="00BA39F3">
            <w:pPr>
              <w:jc w:val="center"/>
              <w:rPr>
                <w:b/>
                <w:u w:val="single"/>
              </w:rPr>
            </w:pPr>
            <w:r w:rsidRPr="00BA39F3">
              <w:rPr>
                <w:b/>
                <w:u w:val="single"/>
              </w:rPr>
              <w:lastRenderedPageBreak/>
              <w:t>Qu’est-ce qu’</w:t>
            </w:r>
            <w:r>
              <w:rPr>
                <w:b/>
                <w:u w:val="single"/>
              </w:rPr>
              <w:t>étudie u</w:t>
            </w:r>
            <w:r w:rsidR="005E565D" w:rsidRPr="005E565D">
              <w:rPr>
                <w:b/>
                <w:u w:val="single"/>
              </w:rPr>
              <w:t xml:space="preserve">n </w:t>
            </w:r>
            <w:r w:rsidR="005E565D">
              <w:rPr>
                <w:b/>
                <w:u w:val="single"/>
              </w:rPr>
              <w:t>sociologue</w:t>
            </w:r>
            <w:r w:rsidR="005E565D" w:rsidRPr="005E565D">
              <w:rPr>
                <w:b/>
                <w:u w:val="single"/>
              </w:rPr>
              <w:t> ?</w:t>
            </w:r>
          </w:p>
        </w:tc>
      </w:tr>
      <w:tr w:rsidR="005E565D" w:rsidRPr="005E565D" w14:paraId="45106FD5" w14:textId="77777777" w:rsidTr="005D36ED">
        <w:tc>
          <w:tcPr>
            <w:tcW w:w="9062" w:type="dxa"/>
          </w:tcPr>
          <w:p w14:paraId="054D8B6D" w14:textId="0A00D5D7" w:rsidR="007E106A" w:rsidRPr="007E106A" w:rsidRDefault="007E106A" w:rsidP="00CB60BA">
            <w:pPr>
              <w:jc w:val="both"/>
              <w:rPr>
                <w:b/>
                <w:i/>
                <w:u w:val="single"/>
              </w:rPr>
            </w:pPr>
            <w:r w:rsidRPr="007E106A">
              <w:rPr>
                <w:b/>
                <w:i/>
                <w:u w:val="single"/>
              </w:rPr>
              <w:t xml:space="preserve">DÉCOUVRIR </w:t>
            </w:r>
            <w:r>
              <w:rPr>
                <w:b/>
                <w:i/>
                <w:u w:val="single"/>
              </w:rPr>
              <w:t xml:space="preserve">UNE SCIENCE : </w:t>
            </w:r>
            <w:r w:rsidRPr="007E106A">
              <w:rPr>
                <w:b/>
                <w:i/>
                <w:u w:val="single"/>
              </w:rPr>
              <w:t>LA</w:t>
            </w:r>
            <w:r>
              <w:rPr>
                <w:b/>
                <w:i/>
                <w:u w:val="single"/>
              </w:rPr>
              <w:t xml:space="preserve"> SOCIOLOGIE </w:t>
            </w:r>
          </w:p>
          <w:p w14:paraId="3BA048C7" w14:textId="3720BB45" w:rsidR="003E4541" w:rsidRPr="003E4541" w:rsidRDefault="005E565D" w:rsidP="00CB60BA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Document 2</w:t>
            </w:r>
            <w:r w:rsidRPr="005E565D">
              <w:rPr>
                <w:i/>
                <w:u w:val="single"/>
              </w:rPr>
              <w:t xml:space="preserve"> : </w:t>
            </w:r>
            <w:r w:rsidR="003E4541" w:rsidRPr="003E4541">
              <w:rPr>
                <w:i/>
                <w:iCs/>
                <w:u w:val="single"/>
              </w:rPr>
              <w:t>Des normes et valeurs différentes</w:t>
            </w:r>
          </w:p>
          <w:p w14:paraId="2910B44D" w14:textId="26225D7A" w:rsidR="00E0037F" w:rsidRDefault="00CB60BA" w:rsidP="00E0037F">
            <w:pPr>
              <w:jc w:val="both"/>
              <w:rPr>
                <w:i/>
              </w:rPr>
            </w:pPr>
            <w:r>
              <w:rPr>
                <w:i/>
              </w:rPr>
              <w:t>L’O</w:t>
            </w:r>
            <w:r w:rsidR="00E0037F">
              <w:rPr>
                <w:i/>
              </w:rPr>
              <w:t>bs, « </w:t>
            </w:r>
            <w:r w:rsidR="003E4541" w:rsidRPr="003E4541">
              <w:rPr>
                <w:i/>
              </w:rPr>
              <w:t>Pourquoi les Allemands ne draguent-ils pas ?</w:t>
            </w:r>
            <w:r w:rsidR="00E0037F">
              <w:rPr>
                <w:i/>
              </w:rPr>
              <w:t> »</w:t>
            </w:r>
            <w:r w:rsidR="00E0037F" w:rsidRPr="00E0037F">
              <w:rPr>
                <w:i/>
              </w:rPr>
              <w:t>, décembre 2017</w:t>
            </w:r>
            <w:r w:rsidR="00E0037F">
              <w:rPr>
                <w:i/>
              </w:rPr>
              <w:t>.</w:t>
            </w:r>
          </w:p>
          <w:p w14:paraId="061A969B" w14:textId="7AA0FA7D" w:rsidR="003E4541" w:rsidRPr="003E4541" w:rsidRDefault="00715BDE" w:rsidP="00E0037F">
            <w:pPr>
              <w:jc w:val="both"/>
              <w:rPr>
                <w:i/>
              </w:rPr>
            </w:pPr>
            <w:hyperlink r:id="rId9" w:history="1">
              <w:r w:rsidR="003E4541" w:rsidRPr="00A51976">
                <w:rPr>
                  <w:rStyle w:val="Lienhypertexte"/>
                  <w:i/>
                </w:rPr>
                <w:t>https://youtu.be/-v80Wc3DqvI</w:t>
              </w:r>
            </w:hyperlink>
          </w:p>
        </w:tc>
      </w:tr>
      <w:tr w:rsidR="005E565D" w:rsidRPr="005E565D" w14:paraId="78784979" w14:textId="77777777" w:rsidTr="005D36ED">
        <w:tc>
          <w:tcPr>
            <w:tcW w:w="9062" w:type="dxa"/>
          </w:tcPr>
          <w:p w14:paraId="56B0DA21" w14:textId="716FF9AB" w:rsidR="003E4541" w:rsidRPr="003E4541" w:rsidRDefault="005E565D" w:rsidP="00CB60BA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Questions sur le document 2</w:t>
            </w:r>
            <w:r w:rsidRPr="005E565D">
              <w:rPr>
                <w:i/>
                <w:u w:val="single"/>
              </w:rPr>
              <w:t xml:space="preserve"> : </w:t>
            </w:r>
          </w:p>
          <w:p w14:paraId="710E23A2" w14:textId="2D0B7D07" w:rsidR="005E565D" w:rsidRDefault="003E4541" w:rsidP="00CB60BA">
            <w:pPr>
              <w:pStyle w:val="Paragraphedeliste"/>
              <w:numPr>
                <w:ilvl w:val="0"/>
                <w:numId w:val="40"/>
              </w:numPr>
              <w:jc w:val="both"/>
              <w:rPr>
                <w:b/>
                <w:bCs/>
                <w:u w:val="single"/>
              </w:rPr>
            </w:pPr>
            <w:r w:rsidRPr="003E4541">
              <w:rPr>
                <w:b/>
                <w:bCs/>
                <w:u w:val="single"/>
              </w:rPr>
              <w:t xml:space="preserve">Pourquoi </w:t>
            </w:r>
            <w:r w:rsidR="00E0037F">
              <w:rPr>
                <w:b/>
                <w:bCs/>
                <w:u w:val="single"/>
              </w:rPr>
              <w:t>la drague n’est pas similaire</w:t>
            </w:r>
            <w:r w:rsidR="00E0037F" w:rsidRPr="00E0037F">
              <w:rPr>
                <w:b/>
                <w:bCs/>
                <w:u w:val="single"/>
              </w:rPr>
              <w:t xml:space="preserve"> </w:t>
            </w:r>
            <w:r w:rsidRPr="00E0037F">
              <w:rPr>
                <w:b/>
                <w:bCs/>
                <w:u w:val="single"/>
              </w:rPr>
              <w:t>dans tous les pays du monde</w:t>
            </w:r>
            <w:r w:rsidR="00E0037F">
              <w:rPr>
                <w:b/>
                <w:bCs/>
                <w:u w:val="single"/>
              </w:rPr>
              <w:t> ?</w:t>
            </w:r>
          </w:p>
          <w:p w14:paraId="71641D75" w14:textId="300748F7" w:rsidR="004C1B99" w:rsidRDefault="004C1B99" w:rsidP="00CB60BA">
            <w:pPr>
              <w:pStyle w:val="Paragraphedeliste"/>
              <w:numPr>
                <w:ilvl w:val="0"/>
                <w:numId w:val="40"/>
              </w:num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Est-ce que la manière de draguer est le seul comportement qui varie d’une société à une autre ? </w:t>
            </w:r>
          </w:p>
          <w:p w14:paraId="4A1DE8C9" w14:textId="34DA9ACC" w:rsidR="003E4541" w:rsidRPr="00E0037F" w:rsidRDefault="004C1B99" w:rsidP="00E0037F">
            <w:pPr>
              <w:pStyle w:val="Paragraphedeliste"/>
              <w:numPr>
                <w:ilvl w:val="0"/>
                <w:numId w:val="40"/>
              </w:num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Au sein d’une même société, tous les individus se comporte</w:t>
            </w:r>
            <w:r w:rsidR="000B19BE">
              <w:rPr>
                <w:b/>
                <w:bCs/>
                <w:u w:val="single"/>
              </w:rPr>
              <w:t>nt</w:t>
            </w:r>
            <w:r>
              <w:rPr>
                <w:b/>
                <w:bCs/>
                <w:u w:val="single"/>
              </w:rPr>
              <w:t>-t-il</w:t>
            </w:r>
            <w:r w:rsidR="000B19BE">
              <w:rPr>
                <w:b/>
                <w:bCs/>
                <w:u w:val="single"/>
              </w:rPr>
              <w:t>s</w:t>
            </w:r>
            <w:r>
              <w:rPr>
                <w:b/>
                <w:bCs/>
                <w:u w:val="single"/>
              </w:rPr>
              <w:t xml:space="preserve"> de la même façon ?</w:t>
            </w:r>
          </w:p>
        </w:tc>
      </w:tr>
      <w:tr w:rsidR="005E565D" w:rsidRPr="005E565D" w14:paraId="6EA0EFA1" w14:textId="77777777" w:rsidTr="005D36ED">
        <w:tc>
          <w:tcPr>
            <w:tcW w:w="9062" w:type="dxa"/>
          </w:tcPr>
          <w:p w14:paraId="22336E1F" w14:textId="6A74A75F" w:rsidR="004904A0" w:rsidRDefault="004904A0" w:rsidP="00CB60BA">
            <w:pPr>
              <w:jc w:val="both"/>
              <w:rPr>
                <w:b/>
                <w:u w:val="single"/>
              </w:rPr>
            </w:pPr>
            <w:r w:rsidRPr="004904A0">
              <w:rPr>
                <w:b/>
                <w:u w:val="single"/>
              </w:rPr>
              <w:t>HYPOTHÈSES</w:t>
            </w:r>
          </w:p>
          <w:p w14:paraId="39A79AB9" w14:textId="234C870C" w:rsidR="005E565D" w:rsidRPr="005E565D" w:rsidRDefault="005E565D" w:rsidP="00CB60BA">
            <w:pPr>
              <w:jc w:val="both"/>
              <w:rPr>
                <w:u w:val="single"/>
              </w:rPr>
            </w:pPr>
            <w:r w:rsidRPr="005E565D">
              <w:rPr>
                <w:u w:val="single"/>
              </w:rPr>
              <w:t xml:space="preserve">À votre avis, quelles questions se posent les </w:t>
            </w:r>
            <w:r>
              <w:rPr>
                <w:u w:val="single"/>
              </w:rPr>
              <w:t>sociologues</w:t>
            </w:r>
            <w:r w:rsidRPr="005E565D">
              <w:rPr>
                <w:u w:val="single"/>
              </w:rPr>
              <w:t xml:space="preserve"> ? </w:t>
            </w:r>
            <w:r w:rsidR="00E1136D" w:rsidRPr="00E1136D">
              <w:rPr>
                <w:u w:val="single"/>
              </w:rPr>
              <w:t>À quoi s’intéressent-ils ?</w:t>
            </w:r>
          </w:p>
          <w:p w14:paraId="63D14715" w14:textId="0F384FA9" w:rsidR="005E565D" w:rsidRPr="00E0037F" w:rsidRDefault="005E565D" w:rsidP="00CB60BA">
            <w:pPr>
              <w:jc w:val="both"/>
            </w:pPr>
            <w:r w:rsidRPr="005E565D">
              <w:t xml:space="preserve">On note les hypothèses des élèves. </w:t>
            </w:r>
          </w:p>
        </w:tc>
      </w:tr>
      <w:tr w:rsidR="005E565D" w:rsidRPr="005E565D" w14:paraId="223DFD9F" w14:textId="77777777" w:rsidTr="005D36ED">
        <w:tc>
          <w:tcPr>
            <w:tcW w:w="9062" w:type="dxa"/>
          </w:tcPr>
          <w:p w14:paraId="3F557A25" w14:textId="7B3B84D7" w:rsidR="004904A0" w:rsidRPr="004904A0" w:rsidRDefault="004572BB" w:rsidP="00CB60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VÉRIFICATION</w:t>
            </w:r>
            <w:r w:rsidR="004904A0" w:rsidRPr="004904A0">
              <w:rPr>
                <w:b/>
                <w:u w:val="single"/>
              </w:rPr>
              <w:t xml:space="preserve"> DES HYPOTHÈSES</w:t>
            </w:r>
          </w:p>
          <w:p w14:paraId="2F15EF1F" w14:textId="3A01C198" w:rsidR="005E565D" w:rsidRPr="005E565D" w:rsidRDefault="002C3D84" w:rsidP="00CB60BA">
            <w:pPr>
              <w:jc w:val="both"/>
              <w:rPr>
                <w:b/>
              </w:rPr>
            </w:pPr>
            <w:r>
              <w:rPr>
                <w:b/>
              </w:rPr>
              <w:t>Revenez</w:t>
            </w:r>
            <w:r w:rsidR="005E565D" w:rsidRPr="005E565D">
              <w:rPr>
                <w:b/>
              </w:rPr>
              <w:t xml:space="preserve"> sur vos hypothèses après avoir terminé le thème suivant : </w:t>
            </w:r>
            <w:r w:rsidR="005E565D">
              <w:rPr>
                <w:b/>
                <w:bCs/>
              </w:rPr>
              <w:t>c</w:t>
            </w:r>
            <w:r w:rsidR="005E565D" w:rsidRPr="005E565D">
              <w:rPr>
                <w:b/>
                <w:bCs/>
              </w:rPr>
              <w:t>omment la socialisation contribue-t-elle à expliquer les différences de comportement des individus ?</w:t>
            </w:r>
          </w:p>
          <w:p w14:paraId="77834702" w14:textId="61328695" w:rsidR="005E565D" w:rsidRPr="005E565D" w:rsidRDefault="005E565D" w:rsidP="00CB60BA">
            <w:pPr>
              <w:jc w:val="both"/>
              <w:rPr>
                <w:u w:val="single"/>
              </w:rPr>
            </w:pPr>
            <w:r w:rsidRPr="005E565D">
              <w:rPr>
                <w:u w:val="single"/>
              </w:rPr>
              <w:t>À présent, vous diriez que les</w:t>
            </w:r>
            <w:r>
              <w:rPr>
                <w:u w:val="single"/>
              </w:rPr>
              <w:t xml:space="preserve"> sociologues</w:t>
            </w:r>
            <w:r w:rsidRPr="005E565D">
              <w:rPr>
                <w:u w:val="single"/>
              </w:rPr>
              <w:t xml:space="preserve"> se posent quelles questions ? </w:t>
            </w:r>
          </w:p>
          <w:p w14:paraId="02481443" w14:textId="313123E1" w:rsidR="0022312E" w:rsidRPr="005E565D" w:rsidRDefault="005E565D" w:rsidP="00CB60BA">
            <w:pPr>
              <w:jc w:val="both"/>
            </w:pPr>
            <w:r w:rsidRPr="005E565D">
              <w:t>Comment fait-on société ? Comment explique-t-on les comportements sociaux ? </w:t>
            </w:r>
          </w:p>
        </w:tc>
      </w:tr>
      <w:tr w:rsidR="004904A0" w:rsidRPr="005E565D" w14:paraId="6D6AC303" w14:textId="77777777" w:rsidTr="005D36ED">
        <w:tc>
          <w:tcPr>
            <w:tcW w:w="9062" w:type="dxa"/>
          </w:tcPr>
          <w:p w14:paraId="5EF852C5" w14:textId="68F88F91" w:rsidR="004904A0" w:rsidRPr="004904A0" w:rsidRDefault="004904A0" w:rsidP="00CB60BA">
            <w:pPr>
              <w:jc w:val="both"/>
              <w:rPr>
                <w:b/>
                <w:u w:val="single"/>
              </w:rPr>
            </w:pPr>
            <w:r w:rsidRPr="004904A0">
              <w:rPr>
                <w:b/>
                <w:u w:val="single"/>
              </w:rPr>
              <w:t>M</w:t>
            </w:r>
            <w:r>
              <w:rPr>
                <w:b/>
                <w:u w:val="single"/>
              </w:rPr>
              <w:t>ÉTHODES ET OUTILS</w:t>
            </w:r>
          </w:p>
          <w:p w14:paraId="132E78E0" w14:textId="557F25EA" w:rsidR="004904A0" w:rsidRDefault="004904A0" w:rsidP="00CB60BA">
            <w:pPr>
              <w:jc w:val="both"/>
              <w:rPr>
                <w:b/>
              </w:rPr>
            </w:pPr>
            <w:r w:rsidRPr="004904A0">
              <w:rPr>
                <w:b/>
              </w:rPr>
              <w:t>Partie à remplir progressivement, après avoir étudié les thèmes suivants :</w:t>
            </w:r>
          </w:p>
          <w:p w14:paraId="09DE552F" w14:textId="47661F38" w:rsidR="004904A0" w:rsidRPr="004904A0" w:rsidRDefault="004904A0" w:rsidP="00CB60BA">
            <w:pPr>
              <w:pStyle w:val="Paragraphedeliste"/>
              <w:numPr>
                <w:ilvl w:val="0"/>
                <w:numId w:val="39"/>
              </w:numPr>
              <w:jc w:val="both"/>
              <w:rPr>
                <w:b/>
              </w:rPr>
            </w:pPr>
            <w:r>
              <w:rPr>
                <w:b/>
                <w:bCs/>
              </w:rPr>
              <w:t>C</w:t>
            </w:r>
            <w:r w:rsidRPr="004904A0">
              <w:rPr>
                <w:b/>
                <w:bCs/>
              </w:rPr>
              <w:t>omment la socialisation contribue-t-elle à expliquer les différences de comportement des individus ?</w:t>
            </w:r>
          </w:p>
          <w:p w14:paraId="448A1B8C" w14:textId="615AE7D8" w:rsidR="004904A0" w:rsidRPr="00E0037F" w:rsidRDefault="00D91CF0" w:rsidP="00E0037F">
            <w:pPr>
              <w:pStyle w:val="Paragraphedeliste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4904A0">
              <w:rPr>
                <w:b/>
                <w:bCs/>
              </w:rPr>
              <w:t>Quelles relations entre le diplôme, l’emploi et le salaire ?</w:t>
            </w:r>
          </w:p>
          <w:p w14:paraId="7A1237C6" w14:textId="51B08775" w:rsidR="004904A0" w:rsidRDefault="004904A0" w:rsidP="00CB60BA">
            <w:pPr>
              <w:jc w:val="both"/>
              <w:rPr>
                <w:u w:val="single"/>
              </w:rPr>
            </w:pPr>
            <w:r w:rsidRPr="00204835">
              <w:rPr>
                <w:u w:val="single"/>
              </w:rPr>
              <w:t>À votre avis,</w:t>
            </w:r>
            <w:r>
              <w:rPr>
                <w:u w:val="single"/>
              </w:rPr>
              <w:t xml:space="preserve"> le</w:t>
            </w:r>
            <w:r w:rsidR="002C3D84">
              <w:rPr>
                <w:u w:val="single"/>
              </w:rPr>
              <w:t>s</w:t>
            </w:r>
            <w:r>
              <w:rPr>
                <w:u w:val="single"/>
              </w:rPr>
              <w:t xml:space="preserve"> sociologue</w:t>
            </w:r>
            <w:r w:rsidR="002C3D84">
              <w:rPr>
                <w:u w:val="single"/>
              </w:rPr>
              <w:t>s</w:t>
            </w:r>
            <w:r>
              <w:rPr>
                <w:u w:val="single"/>
              </w:rPr>
              <w:t xml:space="preserve"> utilise</w:t>
            </w:r>
            <w:r w:rsidR="002C3D84">
              <w:rPr>
                <w:u w:val="single"/>
              </w:rPr>
              <w:t>nt</w:t>
            </w:r>
            <w:r>
              <w:rPr>
                <w:u w:val="single"/>
              </w:rPr>
              <w:t xml:space="preserve"> quels outils et quelles méthodes pour pouvoir répondre aux questions qu’ils se posent ?</w:t>
            </w:r>
          </w:p>
          <w:p w14:paraId="27F28F9B" w14:textId="30B2F388" w:rsidR="004904A0" w:rsidRDefault="004904A0" w:rsidP="00CB60BA">
            <w:pPr>
              <w:jc w:val="both"/>
            </w:pPr>
            <w:r w:rsidRPr="008A0835">
              <w:t>Entretiens/ observation (enquêtes qualitative</w:t>
            </w:r>
            <w:r w:rsidR="00E0037F">
              <w:t>s</w:t>
            </w:r>
            <w:r w:rsidRPr="008A0835">
              <w:t>) ; sondages ; enquêtes statistiques ; questionnaires</w:t>
            </w:r>
            <w:r>
              <w:t> ; utilisation de données chiffrées produites par l’INSEE, l’IN</w:t>
            </w:r>
            <w:r w:rsidR="00E0037F">
              <w:t>S</w:t>
            </w:r>
            <w:r>
              <w:t>ERM (enquête quantitative)</w:t>
            </w:r>
          </w:p>
          <w:p w14:paraId="277C7A40" w14:textId="1F7BFDB5" w:rsidR="004904A0" w:rsidRDefault="004904A0" w:rsidP="00CB60BA">
            <w:pPr>
              <w:jc w:val="both"/>
              <w:rPr>
                <w:b/>
                <w:u w:val="single"/>
              </w:rPr>
            </w:pPr>
            <w:r>
              <w:t>(</w:t>
            </w:r>
            <w:r w:rsidRPr="0022312E">
              <w:rPr>
                <w:i/>
              </w:rPr>
              <w:t>Lors du thème sur la socialisation, on veille à utiliser des documents qui permettent de montrer cela aux élèves.</w:t>
            </w:r>
            <w:r>
              <w:t>)</w:t>
            </w:r>
          </w:p>
        </w:tc>
      </w:tr>
    </w:tbl>
    <w:p w14:paraId="311E0F60" w14:textId="1803E1F7" w:rsidR="005E565D" w:rsidRDefault="004B0D21" w:rsidP="004B0D21">
      <w:pPr>
        <w:spacing w:line="240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186F" w:rsidRPr="005E565D" w14:paraId="0E2814CF" w14:textId="77777777" w:rsidTr="005D36ED">
        <w:tc>
          <w:tcPr>
            <w:tcW w:w="9062" w:type="dxa"/>
          </w:tcPr>
          <w:p w14:paraId="2397B5D9" w14:textId="782BD51E" w:rsidR="0024186F" w:rsidRPr="005E565D" w:rsidRDefault="0024186F" w:rsidP="0024186F">
            <w:pPr>
              <w:jc w:val="center"/>
              <w:rPr>
                <w:b/>
                <w:u w:val="single"/>
              </w:rPr>
            </w:pPr>
            <w:r w:rsidRPr="00BA39F3">
              <w:rPr>
                <w:b/>
                <w:u w:val="single"/>
              </w:rPr>
              <w:lastRenderedPageBreak/>
              <w:t>Qu’est-ce qu’</w:t>
            </w:r>
            <w:r>
              <w:rPr>
                <w:b/>
                <w:u w:val="single"/>
              </w:rPr>
              <w:t>étudie u</w:t>
            </w:r>
            <w:r w:rsidRPr="005E565D">
              <w:rPr>
                <w:b/>
                <w:u w:val="single"/>
              </w:rPr>
              <w:t xml:space="preserve">n </w:t>
            </w:r>
            <w:r>
              <w:rPr>
                <w:b/>
                <w:u w:val="single"/>
              </w:rPr>
              <w:t>politiste</w:t>
            </w:r>
            <w:r w:rsidRPr="005E565D">
              <w:rPr>
                <w:b/>
                <w:u w:val="single"/>
              </w:rPr>
              <w:t> ?</w:t>
            </w:r>
          </w:p>
        </w:tc>
      </w:tr>
      <w:tr w:rsidR="0024186F" w:rsidRPr="005E565D" w14:paraId="1A296CC7" w14:textId="77777777" w:rsidTr="005D36ED">
        <w:tc>
          <w:tcPr>
            <w:tcW w:w="9062" w:type="dxa"/>
          </w:tcPr>
          <w:p w14:paraId="49EA54D1" w14:textId="37952BF2" w:rsidR="007E106A" w:rsidRDefault="007E106A" w:rsidP="00E0037F">
            <w:pPr>
              <w:jc w:val="both"/>
              <w:rPr>
                <w:i/>
                <w:u w:val="single"/>
              </w:rPr>
            </w:pPr>
            <w:r w:rsidRPr="007E106A">
              <w:rPr>
                <w:b/>
                <w:i/>
                <w:u w:val="single"/>
              </w:rPr>
              <w:t>DÉCOUVRIR UNE SCIENCE :</w:t>
            </w:r>
            <w:r>
              <w:rPr>
                <w:b/>
                <w:i/>
                <w:u w:val="single"/>
              </w:rPr>
              <w:t xml:space="preserve"> LA SCIENCE POLITIQUE</w:t>
            </w:r>
          </w:p>
          <w:p w14:paraId="32B30DE9" w14:textId="3117CA59" w:rsidR="005E1EFF" w:rsidRPr="00D400F7" w:rsidRDefault="0024186F" w:rsidP="00E0037F">
            <w:pPr>
              <w:jc w:val="both"/>
              <w:rPr>
                <w:bCs/>
                <w:i/>
                <w:u w:val="single"/>
              </w:rPr>
            </w:pPr>
            <w:r>
              <w:rPr>
                <w:i/>
                <w:u w:val="single"/>
              </w:rPr>
              <w:t>Document 3</w:t>
            </w:r>
            <w:r w:rsidRPr="005E565D">
              <w:rPr>
                <w:i/>
                <w:u w:val="single"/>
              </w:rPr>
              <w:t> :</w:t>
            </w:r>
            <w:r w:rsidRPr="005E1EFF">
              <w:rPr>
                <w:i/>
                <w:u w:val="single"/>
              </w:rPr>
              <w:t xml:space="preserve"> </w:t>
            </w:r>
            <w:r w:rsidR="005E1EFF" w:rsidRPr="005E1EFF">
              <w:rPr>
                <w:bCs/>
                <w:i/>
                <w:u w:val="single"/>
              </w:rPr>
              <w:t>Clément Viktorovitch</w:t>
            </w:r>
            <w:r w:rsidR="00D400F7">
              <w:rPr>
                <w:bCs/>
                <w:i/>
                <w:u w:val="single"/>
              </w:rPr>
              <w:t xml:space="preserve"> (</w:t>
            </w:r>
            <w:r w:rsidR="00D400F7" w:rsidRPr="00D400F7">
              <w:rPr>
                <w:bCs/>
                <w:i/>
                <w:u w:val="single"/>
              </w:rPr>
              <w:t>docteur en science politique, enseignant à Sciences Po, chroniqueur media</w:t>
            </w:r>
            <w:r w:rsidR="00D400F7">
              <w:rPr>
                <w:bCs/>
                <w:i/>
                <w:u w:val="single"/>
              </w:rPr>
              <w:t>)</w:t>
            </w:r>
            <w:r w:rsidR="005E1EFF" w:rsidRPr="005E1EFF">
              <w:rPr>
                <w:bCs/>
                <w:i/>
                <w:u w:val="single"/>
              </w:rPr>
              <w:t xml:space="preserve"> : Marine Le Pen et l'influence inconsciente - Clique - CANAL+, CliqueTV,</w:t>
            </w:r>
            <w:r w:rsidR="00E0037F">
              <w:rPr>
                <w:bCs/>
                <w:i/>
                <w:u w:val="single"/>
              </w:rPr>
              <w:t xml:space="preserve"> </w:t>
            </w:r>
            <w:r w:rsidR="005E1EFF" w:rsidRPr="005E1EFF">
              <w:rPr>
                <w:bCs/>
                <w:i/>
                <w:u w:val="single"/>
              </w:rPr>
              <w:t xml:space="preserve">15 mars </w:t>
            </w:r>
            <w:r w:rsidR="005E1EFF" w:rsidRPr="00E0037F">
              <w:rPr>
                <w:bCs/>
                <w:i/>
                <w:u w:val="single"/>
              </w:rPr>
              <w:t>202</w:t>
            </w:r>
            <w:r w:rsidR="00E0037F" w:rsidRPr="00E0037F">
              <w:rPr>
                <w:bCs/>
                <w:i/>
                <w:u w:val="single"/>
              </w:rPr>
              <w:t>1</w:t>
            </w:r>
            <w:r w:rsidR="00E0037F">
              <w:rPr>
                <w:bCs/>
                <w:i/>
              </w:rPr>
              <w:t xml:space="preserve"> : </w:t>
            </w:r>
            <w:hyperlink r:id="rId10" w:history="1">
              <w:r w:rsidR="005E1EFF" w:rsidRPr="005E1EFF">
                <w:rPr>
                  <w:rStyle w:val="Lienhypertexte"/>
                  <w:bCs/>
                  <w:i/>
                </w:rPr>
                <w:t>https://youtu.be/OEmAaCbhXlM</w:t>
              </w:r>
            </w:hyperlink>
            <w:r w:rsidR="005E1EFF" w:rsidRPr="005E1EFF">
              <w:rPr>
                <w:bCs/>
                <w:i/>
                <w:u w:val="single"/>
              </w:rPr>
              <w:t xml:space="preserve"> </w:t>
            </w:r>
          </w:p>
        </w:tc>
      </w:tr>
      <w:tr w:rsidR="0024186F" w:rsidRPr="005E565D" w14:paraId="20BFB1CF" w14:textId="77777777" w:rsidTr="005D36ED">
        <w:tc>
          <w:tcPr>
            <w:tcW w:w="9062" w:type="dxa"/>
          </w:tcPr>
          <w:p w14:paraId="423ECC8F" w14:textId="652B0A87" w:rsidR="0024186F" w:rsidRPr="005E565D" w:rsidRDefault="0024186F" w:rsidP="00E0037F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Questions sur le document 3</w:t>
            </w:r>
            <w:r w:rsidRPr="005E565D">
              <w:rPr>
                <w:i/>
                <w:u w:val="single"/>
              </w:rPr>
              <w:t xml:space="preserve"> : </w:t>
            </w:r>
          </w:p>
          <w:p w14:paraId="58F932F3" w14:textId="23DCDCCD" w:rsidR="0024186F" w:rsidRPr="00EE5DA7" w:rsidRDefault="00EE5DA7" w:rsidP="00E0037F">
            <w:pPr>
              <w:pStyle w:val="Paragraphedeliste"/>
              <w:numPr>
                <w:ilvl w:val="0"/>
                <w:numId w:val="41"/>
              </w:numPr>
              <w:jc w:val="both"/>
              <w:rPr>
                <w:b/>
                <w:bCs/>
                <w:u w:val="single"/>
              </w:rPr>
            </w:pPr>
            <w:r w:rsidRPr="00EE5DA7">
              <w:rPr>
                <w:b/>
                <w:bCs/>
                <w:u w:val="single"/>
              </w:rPr>
              <w:t>Quel est l’objectif de Marine Le Pen ?</w:t>
            </w:r>
          </w:p>
          <w:p w14:paraId="3CEE4AE4" w14:textId="56F4EFEA" w:rsidR="00EE5DA7" w:rsidRPr="00EE5DA7" w:rsidRDefault="00EE5DA7" w:rsidP="00E0037F">
            <w:pPr>
              <w:pStyle w:val="Paragraphedeliste"/>
              <w:numPr>
                <w:ilvl w:val="0"/>
                <w:numId w:val="41"/>
              </w:numPr>
              <w:jc w:val="both"/>
              <w:rPr>
                <w:b/>
                <w:bCs/>
                <w:u w:val="single"/>
              </w:rPr>
            </w:pPr>
            <w:r w:rsidRPr="00EE5DA7">
              <w:rPr>
                <w:b/>
                <w:bCs/>
                <w:u w:val="single"/>
              </w:rPr>
              <w:t>Que</w:t>
            </w:r>
            <w:r>
              <w:rPr>
                <w:b/>
                <w:bCs/>
                <w:u w:val="single"/>
              </w:rPr>
              <w:t xml:space="preserve">lles actions mène-t-elle afin d’y </w:t>
            </w:r>
            <w:r w:rsidRPr="00EE5DA7">
              <w:rPr>
                <w:b/>
                <w:bCs/>
                <w:u w:val="single"/>
              </w:rPr>
              <w:t>parvenir ? Autrement dit : que fait-elle pour atteindre son objectif ?</w:t>
            </w:r>
          </w:p>
          <w:p w14:paraId="7E3A619D" w14:textId="7C4984CB" w:rsidR="00EE5DA7" w:rsidRPr="005E565D" w:rsidRDefault="00EE5DA7" w:rsidP="00E0037F">
            <w:pPr>
              <w:pStyle w:val="Paragraphedeliste"/>
              <w:numPr>
                <w:ilvl w:val="0"/>
                <w:numId w:val="41"/>
              </w:numPr>
              <w:jc w:val="both"/>
            </w:pPr>
            <w:r w:rsidRPr="00EE5DA7">
              <w:rPr>
                <w:b/>
                <w:bCs/>
                <w:u w:val="single"/>
              </w:rPr>
              <w:t>Si elle arrivait au pouvoir, comment devrait-elle faire pour que ses idées soient appliquées ?</w:t>
            </w:r>
          </w:p>
        </w:tc>
      </w:tr>
      <w:tr w:rsidR="0024186F" w:rsidRPr="005E565D" w14:paraId="40255F1D" w14:textId="77777777" w:rsidTr="005D36ED">
        <w:tc>
          <w:tcPr>
            <w:tcW w:w="9062" w:type="dxa"/>
          </w:tcPr>
          <w:p w14:paraId="4322C889" w14:textId="6930E107" w:rsidR="0024186F" w:rsidRPr="004904A0" w:rsidRDefault="0024186F" w:rsidP="00E0037F">
            <w:pPr>
              <w:jc w:val="both"/>
              <w:rPr>
                <w:b/>
                <w:u w:val="single"/>
              </w:rPr>
            </w:pPr>
            <w:r w:rsidRPr="004904A0">
              <w:rPr>
                <w:b/>
                <w:u w:val="single"/>
              </w:rPr>
              <w:t>HYPOTHÈSES</w:t>
            </w:r>
          </w:p>
          <w:p w14:paraId="287410CE" w14:textId="3C234A91" w:rsidR="0024186F" w:rsidRPr="005E565D" w:rsidRDefault="0024186F" w:rsidP="00E0037F">
            <w:pPr>
              <w:jc w:val="both"/>
              <w:rPr>
                <w:u w:val="single"/>
              </w:rPr>
            </w:pPr>
            <w:r w:rsidRPr="005E565D">
              <w:rPr>
                <w:u w:val="single"/>
              </w:rPr>
              <w:t xml:space="preserve">À votre avis, quelles questions se posent les </w:t>
            </w:r>
            <w:r>
              <w:rPr>
                <w:u w:val="single"/>
              </w:rPr>
              <w:t>politistes</w:t>
            </w:r>
            <w:r w:rsidRPr="005E565D">
              <w:rPr>
                <w:u w:val="single"/>
              </w:rPr>
              <w:t xml:space="preserve"> ? </w:t>
            </w:r>
            <w:r w:rsidRPr="00E1136D">
              <w:rPr>
                <w:u w:val="single"/>
              </w:rPr>
              <w:t>À quoi s’intéressent-ils ?</w:t>
            </w:r>
          </w:p>
          <w:p w14:paraId="55D3F9DC" w14:textId="70818C33" w:rsidR="0024186F" w:rsidRPr="00D400F7" w:rsidRDefault="0024186F" w:rsidP="00E0037F">
            <w:pPr>
              <w:jc w:val="both"/>
            </w:pPr>
            <w:r w:rsidRPr="005E565D">
              <w:t xml:space="preserve">On note les hypothèses des élèves. </w:t>
            </w:r>
          </w:p>
        </w:tc>
      </w:tr>
      <w:tr w:rsidR="0024186F" w:rsidRPr="005E565D" w14:paraId="01BF6FE9" w14:textId="77777777" w:rsidTr="005D36ED">
        <w:tc>
          <w:tcPr>
            <w:tcW w:w="9062" w:type="dxa"/>
          </w:tcPr>
          <w:p w14:paraId="74BEAE7A" w14:textId="1E8A8065" w:rsidR="0024186F" w:rsidRPr="004904A0" w:rsidRDefault="004572BB" w:rsidP="00E0037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VÉRIFICATION</w:t>
            </w:r>
            <w:r w:rsidR="0024186F" w:rsidRPr="004904A0">
              <w:rPr>
                <w:b/>
                <w:u w:val="single"/>
              </w:rPr>
              <w:t xml:space="preserve"> DES HYPOTHÈSES</w:t>
            </w:r>
          </w:p>
          <w:p w14:paraId="52388172" w14:textId="2AE4B699" w:rsidR="0024186F" w:rsidRPr="005E565D" w:rsidRDefault="0024186F" w:rsidP="00E0037F">
            <w:pPr>
              <w:jc w:val="both"/>
              <w:rPr>
                <w:b/>
              </w:rPr>
            </w:pPr>
            <w:r>
              <w:rPr>
                <w:b/>
              </w:rPr>
              <w:t>Revenez</w:t>
            </w:r>
            <w:r w:rsidRPr="005E565D">
              <w:rPr>
                <w:b/>
              </w:rPr>
              <w:t xml:space="preserve"> sur vos hypothèses après avoir terminé le thème suivant : </w:t>
            </w:r>
            <w:r>
              <w:rPr>
                <w:b/>
                <w:bCs/>
              </w:rPr>
              <w:t>c</w:t>
            </w:r>
            <w:r w:rsidRPr="005E565D">
              <w:rPr>
                <w:b/>
                <w:bCs/>
              </w:rPr>
              <w:t xml:space="preserve">omment </w:t>
            </w:r>
            <w:r>
              <w:rPr>
                <w:b/>
                <w:bCs/>
              </w:rPr>
              <w:t xml:space="preserve">s’organise la vie politique ? </w:t>
            </w:r>
          </w:p>
          <w:p w14:paraId="5CCAC775" w14:textId="2B78522A" w:rsidR="0024186F" w:rsidRPr="005E565D" w:rsidRDefault="0024186F" w:rsidP="00E0037F">
            <w:pPr>
              <w:jc w:val="both"/>
              <w:rPr>
                <w:u w:val="single"/>
              </w:rPr>
            </w:pPr>
            <w:r w:rsidRPr="005E565D">
              <w:rPr>
                <w:u w:val="single"/>
              </w:rPr>
              <w:t>À présent, vous diriez que les</w:t>
            </w:r>
            <w:r>
              <w:rPr>
                <w:u w:val="single"/>
              </w:rPr>
              <w:t xml:space="preserve"> sociologues</w:t>
            </w:r>
            <w:r w:rsidRPr="005E565D">
              <w:rPr>
                <w:u w:val="single"/>
              </w:rPr>
              <w:t xml:space="preserve"> se posent quelles questions ?</w:t>
            </w:r>
          </w:p>
          <w:p w14:paraId="6A52B38F" w14:textId="1547F777" w:rsidR="0024186F" w:rsidRPr="005E565D" w:rsidRDefault="007E4AC7" w:rsidP="00E0037F">
            <w:pPr>
              <w:jc w:val="both"/>
            </w:pPr>
            <w:r w:rsidRPr="007E4AC7">
              <w:t>Comment se conquiert et s’exerce le pouvoir politique ?</w:t>
            </w:r>
            <w:r w:rsidR="0024186F" w:rsidRPr="005E565D">
              <w:t> </w:t>
            </w:r>
            <w:r w:rsidR="00A336E8">
              <w:t>Dans quel cadre réglementaire</w:t>
            </w:r>
            <w:r w:rsidR="00E0037F">
              <w:t xml:space="preserve"> s’exerce le pouvoir politique ?</w:t>
            </w:r>
          </w:p>
        </w:tc>
      </w:tr>
      <w:tr w:rsidR="0024186F" w:rsidRPr="005E565D" w14:paraId="0C4865CD" w14:textId="77777777" w:rsidTr="005D36ED">
        <w:tc>
          <w:tcPr>
            <w:tcW w:w="9062" w:type="dxa"/>
          </w:tcPr>
          <w:p w14:paraId="24CFCC7E" w14:textId="48C3F59F" w:rsidR="0024186F" w:rsidRDefault="0024186F" w:rsidP="00E0037F">
            <w:pPr>
              <w:jc w:val="both"/>
              <w:rPr>
                <w:b/>
                <w:u w:val="single"/>
              </w:rPr>
            </w:pPr>
            <w:r w:rsidRPr="004904A0">
              <w:rPr>
                <w:b/>
                <w:u w:val="single"/>
              </w:rPr>
              <w:t>M</w:t>
            </w:r>
            <w:r>
              <w:rPr>
                <w:b/>
                <w:u w:val="single"/>
              </w:rPr>
              <w:t>ÉTHODES ET OUTILS</w:t>
            </w:r>
          </w:p>
          <w:p w14:paraId="75C9080E" w14:textId="41F4D6D2" w:rsidR="004E1D37" w:rsidRDefault="0024186F" w:rsidP="00E0037F">
            <w:pPr>
              <w:jc w:val="both"/>
              <w:rPr>
                <w:u w:val="single"/>
              </w:rPr>
            </w:pPr>
            <w:r w:rsidRPr="00204835">
              <w:rPr>
                <w:u w:val="single"/>
              </w:rPr>
              <w:t>À votre avis,</w:t>
            </w:r>
            <w:r>
              <w:rPr>
                <w:u w:val="single"/>
              </w:rPr>
              <w:t xml:space="preserve"> les </w:t>
            </w:r>
            <w:r w:rsidR="004E1D37">
              <w:rPr>
                <w:u w:val="single"/>
              </w:rPr>
              <w:t>politistes</w:t>
            </w:r>
            <w:r>
              <w:rPr>
                <w:u w:val="single"/>
              </w:rPr>
              <w:t xml:space="preserve"> utilisent quels outils et quelles méthodes pour pouvoir répondre aux questions qu’ils se posent ?</w:t>
            </w:r>
          </w:p>
          <w:p w14:paraId="16DF36DC" w14:textId="0CCB92EF" w:rsidR="0024186F" w:rsidRPr="004E1D37" w:rsidRDefault="0024186F" w:rsidP="00E0037F">
            <w:pPr>
              <w:jc w:val="both"/>
            </w:pPr>
            <w:r w:rsidRPr="008A0835">
              <w:t>Entretiens/ observation (enquêtes qualitative) ; sondages ; enquêtes statistiques ; questionnaires</w:t>
            </w:r>
            <w:r>
              <w:t> ; utilisation de données chiffrées produites par l’INSEE, l’IN</w:t>
            </w:r>
            <w:r w:rsidR="00E0037F">
              <w:t>S</w:t>
            </w:r>
            <w:r>
              <w:t>ERM (enquête quantitative)</w:t>
            </w:r>
          </w:p>
        </w:tc>
      </w:tr>
    </w:tbl>
    <w:p w14:paraId="38D5DE0E" w14:textId="4297C150" w:rsidR="00204835" w:rsidRDefault="00204835" w:rsidP="00E0037F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5E7" w14:paraId="3BA8EB61" w14:textId="77777777" w:rsidTr="006805E7">
        <w:tc>
          <w:tcPr>
            <w:tcW w:w="9062" w:type="dxa"/>
          </w:tcPr>
          <w:p w14:paraId="5104AE8B" w14:textId="5000913C" w:rsidR="006805E7" w:rsidRPr="006805E7" w:rsidRDefault="006805E7" w:rsidP="00E0037F">
            <w:pPr>
              <w:jc w:val="center"/>
              <w:rPr>
                <w:b/>
                <w:u w:val="single"/>
              </w:rPr>
            </w:pPr>
            <w:r w:rsidRPr="006805E7">
              <w:rPr>
                <w:b/>
                <w:u w:val="single"/>
              </w:rPr>
              <w:t>Les économistes, les sociologues et les politistes doivent bien distinguer corrélation et causalité.</w:t>
            </w:r>
          </w:p>
        </w:tc>
      </w:tr>
      <w:tr w:rsidR="006805E7" w14:paraId="6608341E" w14:textId="77777777" w:rsidTr="006805E7">
        <w:tc>
          <w:tcPr>
            <w:tcW w:w="9062" w:type="dxa"/>
          </w:tcPr>
          <w:p w14:paraId="56583CDA" w14:textId="33481589" w:rsidR="003279AF" w:rsidRDefault="003279AF" w:rsidP="00E0037F">
            <w:pPr>
              <w:jc w:val="both"/>
              <w:rPr>
                <w:b/>
              </w:rPr>
            </w:pPr>
            <w:r w:rsidRPr="004904A0">
              <w:rPr>
                <w:b/>
              </w:rPr>
              <w:t xml:space="preserve">Partie à </w:t>
            </w:r>
            <w:r>
              <w:rPr>
                <w:b/>
              </w:rPr>
              <w:t>réaliser</w:t>
            </w:r>
            <w:r w:rsidRPr="004904A0">
              <w:rPr>
                <w:b/>
              </w:rPr>
              <w:t xml:space="preserve"> après avoir étudié les thèmes suivants :</w:t>
            </w:r>
          </w:p>
          <w:p w14:paraId="12234B31" w14:textId="77777777" w:rsidR="003279AF" w:rsidRPr="004904A0" w:rsidRDefault="003279AF" w:rsidP="00E0037F">
            <w:pPr>
              <w:pStyle w:val="Paragraphedeliste"/>
              <w:numPr>
                <w:ilvl w:val="0"/>
                <w:numId w:val="39"/>
              </w:numPr>
              <w:jc w:val="both"/>
              <w:rPr>
                <w:b/>
              </w:rPr>
            </w:pPr>
            <w:r>
              <w:rPr>
                <w:b/>
                <w:bCs/>
              </w:rPr>
              <w:t>C</w:t>
            </w:r>
            <w:r w:rsidRPr="004904A0">
              <w:rPr>
                <w:b/>
                <w:bCs/>
              </w:rPr>
              <w:t>omment la socialisation contribue-t-elle à expliquer les différences de comportement des individus ?</w:t>
            </w:r>
          </w:p>
          <w:p w14:paraId="6F086207" w14:textId="77777777" w:rsidR="003279AF" w:rsidRPr="004904A0" w:rsidRDefault="003279AF" w:rsidP="00E0037F">
            <w:pPr>
              <w:pStyle w:val="Paragraphedeliste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4904A0">
              <w:rPr>
                <w:b/>
                <w:bCs/>
              </w:rPr>
              <w:t>Quelles relations entre le diplôme, l’emploi et le salaire ?</w:t>
            </w:r>
          </w:p>
          <w:p w14:paraId="5A5ABCC2" w14:textId="68E20DA7" w:rsidR="006805E7" w:rsidRPr="00D400F7" w:rsidRDefault="003279AF" w:rsidP="00E0037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Activité</w:t>
            </w:r>
            <w:r w:rsidR="00E0037F">
              <w:rPr>
                <w:u w:val="single"/>
              </w:rPr>
              <w:t xml:space="preserve"> : </w:t>
            </w:r>
            <w:hyperlink r:id="rId11" w:anchor="/PartageExercice/6G537OOBRJ" w:history="1">
              <w:r w:rsidR="006805E7" w:rsidRPr="00886995">
                <w:rPr>
                  <w:rStyle w:val="Lienhypertexte"/>
                </w:rPr>
                <w:t>https://www.quiziniere.com/#/PartageExercice/6G537OOBRJ</w:t>
              </w:r>
            </w:hyperlink>
          </w:p>
        </w:tc>
      </w:tr>
    </w:tbl>
    <w:p w14:paraId="52E00090" w14:textId="77777777" w:rsidR="006805E7" w:rsidRDefault="006805E7" w:rsidP="00D400F7"/>
    <w:sectPr w:rsidR="006805E7" w:rsidSect="009964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BB37" w14:textId="77777777" w:rsidR="00715BDE" w:rsidRDefault="00715BDE" w:rsidP="001F19FC">
      <w:pPr>
        <w:spacing w:line="240" w:lineRule="auto"/>
      </w:pPr>
      <w:r>
        <w:separator/>
      </w:r>
    </w:p>
  </w:endnote>
  <w:endnote w:type="continuationSeparator" w:id="0">
    <w:p w14:paraId="5A152E64" w14:textId="77777777" w:rsidR="00715BDE" w:rsidRDefault="00715BDE" w:rsidP="001F1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1522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C6DDDE" w14:textId="344E4CE3" w:rsidR="00CB60BA" w:rsidRDefault="00CB60B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00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003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29EC6B" w14:textId="05CD0FC9" w:rsidR="00CD7A31" w:rsidRPr="00CB60BA" w:rsidRDefault="00CB60BA">
    <w:pPr>
      <w:pStyle w:val="Pieddepage"/>
      <w:rPr>
        <w:i/>
      </w:rPr>
    </w:pPr>
    <w:r w:rsidRPr="00CB60BA">
      <w:rPr>
        <w:i/>
      </w:rPr>
      <w:t xml:space="preserve">Justine Dagonat et Luc-Albert Rasselet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B6D7" w14:textId="77777777" w:rsidR="00715BDE" w:rsidRDefault="00715BDE" w:rsidP="001F19FC">
      <w:pPr>
        <w:spacing w:line="240" w:lineRule="auto"/>
      </w:pPr>
      <w:r>
        <w:separator/>
      </w:r>
    </w:p>
  </w:footnote>
  <w:footnote w:type="continuationSeparator" w:id="0">
    <w:p w14:paraId="47ACA5E3" w14:textId="77777777" w:rsidR="00715BDE" w:rsidRDefault="00715BDE" w:rsidP="001F1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43C0" w14:textId="6290EA3C" w:rsidR="491A1897" w:rsidRPr="00CB60BA" w:rsidRDefault="00BD65CE" w:rsidP="00CB60BA">
    <w:pPr>
      <w:pStyle w:val="En-tte"/>
      <w:spacing w:line="360" w:lineRule="auto"/>
      <w:ind w:left="-115"/>
      <w:jc w:val="both"/>
      <w:rPr>
        <w:i/>
      </w:rPr>
    </w:pPr>
    <w:r w:rsidRPr="00BD65CE">
      <w:rPr>
        <w:i/>
      </w:rPr>
      <w:t xml:space="preserve">Chapitre </w:t>
    </w:r>
    <w:r w:rsidR="00CB60BA">
      <w:rPr>
        <w:i/>
      </w:rPr>
      <w:t>introductif :</w:t>
    </w:r>
    <w:r w:rsidRPr="00BD65CE">
      <w:rPr>
        <w:i/>
      </w:rPr>
      <w:t xml:space="preserve"> Documents et exercices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26A"/>
    <w:multiLevelType w:val="hybridMultilevel"/>
    <w:tmpl w:val="A126BE6E"/>
    <w:lvl w:ilvl="0" w:tplc="BBFE73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AFD"/>
    <w:multiLevelType w:val="hybridMultilevel"/>
    <w:tmpl w:val="35E61ECA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6F6"/>
    <w:multiLevelType w:val="hybridMultilevel"/>
    <w:tmpl w:val="C0502FC4"/>
    <w:lvl w:ilvl="0" w:tplc="E01AF8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E47"/>
    <w:multiLevelType w:val="multilevel"/>
    <w:tmpl w:val="6238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985A4B"/>
    <w:multiLevelType w:val="hybridMultilevel"/>
    <w:tmpl w:val="705635B4"/>
    <w:lvl w:ilvl="0" w:tplc="7AD6EF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53DE"/>
    <w:multiLevelType w:val="hybridMultilevel"/>
    <w:tmpl w:val="3930619C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3EEE"/>
    <w:multiLevelType w:val="multilevel"/>
    <w:tmpl w:val="6238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DA6FE1"/>
    <w:multiLevelType w:val="hybridMultilevel"/>
    <w:tmpl w:val="CF5ED19A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3EB4"/>
    <w:multiLevelType w:val="hybridMultilevel"/>
    <w:tmpl w:val="620CBE34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0E5E"/>
    <w:multiLevelType w:val="hybridMultilevel"/>
    <w:tmpl w:val="BE3A4D56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4FF2"/>
    <w:multiLevelType w:val="hybridMultilevel"/>
    <w:tmpl w:val="BC0800DE"/>
    <w:lvl w:ilvl="0" w:tplc="06C2BBA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F62"/>
    <w:multiLevelType w:val="hybridMultilevel"/>
    <w:tmpl w:val="62283760"/>
    <w:lvl w:ilvl="0" w:tplc="9C0260B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5BB5"/>
    <w:multiLevelType w:val="hybridMultilevel"/>
    <w:tmpl w:val="8DF67C48"/>
    <w:lvl w:ilvl="0" w:tplc="8F9A6EF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5791"/>
    <w:multiLevelType w:val="hybridMultilevel"/>
    <w:tmpl w:val="09E03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72820"/>
    <w:multiLevelType w:val="hybridMultilevel"/>
    <w:tmpl w:val="09C4F780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C4300"/>
    <w:multiLevelType w:val="hybridMultilevel"/>
    <w:tmpl w:val="75EEA2EA"/>
    <w:lvl w:ilvl="0" w:tplc="B3D6C2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A2DD4"/>
    <w:multiLevelType w:val="hybridMultilevel"/>
    <w:tmpl w:val="AD76FBE8"/>
    <w:lvl w:ilvl="0" w:tplc="4008F2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405BE"/>
    <w:multiLevelType w:val="hybridMultilevel"/>
    <w:tmpl w:val="579A2CE2"/>
    <w:lvl w:ilvl="0" w:tplc="8F5E8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652F5"/>
    <w:multiLevelType w:val="multilevel"/>
    <w:tmpl w:val="6238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3B60F35"/>
    <w:multiLevelType w:val="hybridMultilevel"/>
    <w:tmpl w:val="187827C0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63FBA"/>
    <w:multiLevelType w:val="hybridMultilevel"/>
    <w:tmpl w:val="1C9275F2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401D"/>
    <w:multiLevelType w:val="hybridMultilevel"/>
    <w:tmpl w:val="4F7E29FC"/>
    <w:lvl w:ilvl="0" w:tplc="8FDC5F2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56F3"/>
    <w:multiLevelType w:val="hybridMultilevel"/>
    <w:tmpl w:val="107CB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63F7B"/>
    <w:multiLevelType w:val="hybridMultilevel"/>
    <w:tmpl w:val="4B8823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52811"/>
    <w:multiLevelType w:val="hybridMultilevel"/>
    <w:tmpl w:val="DBA87F6E"/>
    <w:lvl w:ilvl="0" w:tplc="B3F2CB7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E6D0A"/>
    <w:multiLevelType w:val="hybridMultilevel"/>
    <w:tmpl w:val="E30E1E42"/>
    <w:lvl w:ilvl="0" w:tplc="F0C0B5A8">
      <w:start w:val="2"/>
      <w:numFmt w:val="bullet"/>
      <w:lvlText w:val="-"/>
      <w:lvlJc w:val="left"/>
      <w:pPr>
        <w:ind w:left="720" w:hanging="360"/>
      </w:pPr>
      <w:rPr>
        <w:rFonts w:ascii="Kalinga" w:eastAsiaTheme="minorHAnsi" w:hAnsi="Kalinga" w:cs="Kali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05791"/>
    <w:multiLevelType w:val="hybridMultilevel"/>
    <w:tmpl w:val="3F0E765A"/>
    <w:lvl w:ilvl="0" w:tplc="684CC1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C75E3"/>
    <w:multiLevelType w:val="multilevel"/>
    <w:tmpl w:val="C94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D1AC7"/>
    <w:multiLevelType w:val="hybridMultilevel"/>
    <w:tmpl w:val="FC90D57C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F0CB2"/>
    <w:multiLevelType w:val="hybridMultilevel"/>
    <w:tmpl w:val="8AA09210"/>
    <w:lvl w:ilvl="0" w:tplc="F3688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E0EA8"/>
    <w:multiLevelType w:val="hybridMultilevel"/>
    <w:tmpl w:val="0536448A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F1F81"/>
    <w:multiLevelType w:val="hybridMultilevel"/>
    <w:tmpl w:val="93D01FA8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47207"/>
    <w:multiLevelType w:val="hybridMultilevel"/>
    <w:tmpl w:val="95846E3C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67281"/>
    <w:multiLevelType w:val="hybridMultilevel"/>
    <w:tmpl w:val="6B86524A"/>
    <w:lvl w:ilvl="0" w:tplc="91D4FFBC">
      <w:numFmt w:val="bullet"/>
      <w:lvlText w:val=""/>
      <w:lvlJc w:val="left"/>
      <w:pPr>
        <w:ind w:left="720" w:hanging="360"/>
      </w:pPr>
      <w:rPr>
        <w:rFonts w:ascii="Wingdings" w:eastAsia="SimSun" w:hAnsi="Wingdings" w:cs="Time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584B"/>
    <w:multiLevelType w:val="hybridMultilevel"/>
    <w:tmpl w:val="14DEE322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51817"/>
    <w:multiLevelType w:val="hybridMultilevel"/>
    <w:tmpl w:val="BF26C7CC"/>
    <w:lvl w:ilvl="0" w:tplc="985C9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6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2D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00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A8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24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EA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EC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A8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16409"/>
    <w:multiLevelType w:val="hybridMultilevel"/>
    <w:tmpl w:val="2C042116"/>
    <w:lvl w:ilvl="0" w:tplc="9BE8B5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032BF"/>
    <w:multiLevelType w:val="hybridMultilevel"/>
    <w:tmpl w:val="FC1E97A2"/>
    <w:lvl w:ilvl="0" w:tplc="F4A030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96A1A"/>
    <w:multiLevelType w:val="hybridMultilevel"/>
    <w:tmpl w:val="36548B8C"/>
    <w:lvl w:ilvl="0" w:tplc="C79C4C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627AB"/>
    <w:multiLevelType w:val="multilevel"/>
    <w:tmpl w:val="2E34F9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E157534"/>
    <w:multiLevelType w:val="hybridMultilevel"/>
    <w:tmpl w:val="CDC48B34"/>
    <w:lvl w:ilvl="0" w:tplc="66EA7A0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B13C4"/>
    <w:multiLevelType w:val="hybridMultilevel"/>
    <w:tmpl w:val="6FE072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7"/>
  </w:num>
  <w:num w:numId="4">
    <w:abstractNumId w:val="18"/>
  </w:num>
  <w:num w:numId="5">
    <w:abstractNumId w:val="36"/>
  </w:num>
  <w:num w:numId="6">
    <w:abstractNumId w:val="15"/>
  </w:num>
  <w:num w:numId="7">
    <w:abstractNumId w:val="2"/>
  </w:num>
  <w:num w:numId="8">
    <w:abstractNumId w:val="26"/>
  </w:num>
  <w:num w:numId="9">
    <w:abstractNumId w:val="38"/>
  </w:num>
  <w:num w:numId="10">
    <w:abstractNumId w:val="3"/>
  </w:num>
  <w:num w:numId="11">
    <w:abstractNumId w:val="6"/>
  </w:num>
  <w:num w:numId="12">
    <w:abstractNumId w:val="21"/>
  </w:num>
  <w:num w:numId="13">
    <w:abstractNumId w:val="0"/>
  </w:num>
  <w:num w:numId="14">
    <w:abstractNumId w:val="12"/>
  </w:num>
  <w:num w:numId="15">
    <w:abstractNumId w:val="11"/>
  </w:num>
  <w:num w:numId="16">
    <w:abstractNumId w:val="32"/>
  </w:num>
  <w:num w:numId="17">
    <w:abstractNumId w:val="5"/>
  </w:num>
  <w:num w:numId="18">
    <w:abstractNumId w:val="34"/>
  </w:num>
  <w:num w:numId="19">
    <w:abstractNumId w:val="1"/>
  </w:num>
  <w:num w:numId="20">
    <w:abstractNumId w:val="28"/>
  </w:num>
  <w:num w:numId="21">
    <w:abstractNumId w:val="39"/>
  </w:num>
  <w:num w:numId="22">
    <w:abstractNumId w:val="8"/>
  </w:num>
  <w:num w:numId="23">
    <w:abstractNumId w:val="4"/>
  </w:num>
  <w:num w:numId="24">
    <w:abstractNumId w:val="16"/>
  </w:num>
  <w:num w:numId="25">
    <w:abstractNumId w:val="25"/>
  </w:num>
  <w:num w:numId="26">
    <w:abstractNumId w:val="23"/>
  </w:num>
  <w:num w:numId="27">
    <w:abstractNumId w:val="33"/>
  </w:num>
  <w:num w:numId="28">
    <w:abstractNumId w:val="10"/>
  </w:num>
  <w:num w:numId="29">
    <w:abstractNumId w:val="27"/>
  </w:num>
  <w:num w:numId="30">
    <w:abstractNumId w:val="30"/>
  </w:num>
  <w:num w:numId="31">
    <w:abstractNumId w:val="9"/>
  </w:num>
  <w:num w:numId="32">
    <w:abstractNumId w:val="37"/>
  </w:num>
  <w:num w:numId="33">
    <w:abstractNumId w:val="7"/>
  </w:num>
  <w:num w:numId="34">
    <w:abstractNumId w:val="40"/>
  </w:num>
  <w:num w:numId="35">
    <w:abstractNumId w:val="14"/>
  </w:num>
  <w:num w:numId="36">
    <w:abstractNumId w:val="19"/>
  </w:num>
  <w:num w:numId="37">
    <w:abstractNumId w:val="31"/>
  </w:num>
  <w:num w:numId="38">
    <w:abstractNumId w:val="20"/>
  </w:num>
  <w:num w:numId="39">
    <w:abstractNumId w:val="24"/>
  </w:num>
  <w:num w:numId="40">
    <w:abstractNumId w:val="41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72"/>
    <w:rsid w:val="00001095"/>
    <w:rsid w:val="00011278"/>
    <w:rsid w:val="000602D1"/>
    <w:rsid w:val="0006123C"/>
    <w:rsid w:val="00067044"/>
    <w:rsid w:val="00081267"/>
    <w:rsid w:val="0009730A"/>
    <w:rsid w:val="000A68FE"/>
    <w:rsid w:val="000B19BE"/>
    <w:rsid w:val="000B351A"/>
    <w:rsid w:val="000C6186"/>
    <w:rsid w:val="000D1206"/>
    <w:rsid w:val="000D2A90"/>
    <w:rsid w:val="000D2B4C"/>
    <w:rsid w:val="000E2606"/>
    <w:rsid w:val="000F0305"/>
    <w:rsid w:val="000F0E67"/>
    <w:rsid w:val="001061FA"/>
    <w:rsid w:val="0011050D"/>
    <w:rsid w:val="00117CD1"/>
    <w:rsid w:val="00161D0C"/>
    <w:rsid w:val="00184F2F"/>
    <w:rsid w:val="00193627"/>
    <w:rsid w:val="001A2E64"/>
    <w:rsid w:val="001B1CFE"/>
    <w:rsid w:val="001C1CFF"/>
    <w:rsid w:val="001C27A9"/>
    <w:rsid w:val="001C7247"/>
    <w:rsid w:val="001D2D19"/>
    <w:rsid w:val="001E160D"/>
    <w:rsid w:val="001E25CF"/>
    <w:rsid w:val="001E67F4"/>
    <w:rsid w:val="001E77AB"/>
    <w:rsid w:val="001F19FC"/>
    <w:rsid w:val="001F42F2"/>
    <w:rsid w:val="00204835"/>
    <w:rsid w:val="00205239"/>
    <w:rsid w:val="00217462"/>
    <w:rsid w:val="00221D5E"/>
    <w:rsid w:val="0022312E"/>
    <w:rsid w:val="00223277"/>
    <w:rsid w:val="00231BA2"/>
    <w:rsid w:val="002357CD"/>
    <w:rsid w:val="0024186F"/>
    <w:rsid w:val="00260253"/>
    <w:rsid w:val="00260A11"/>
    <w:rsid w:val="002654FA"/>
    <w:rsid w:val="00266F77"/>
    <w:rsid w:val="00272EA6"/>
    <w:rsid w:val="002745C4"/>
    <w:rsid w:val="00282219"/>
    <w:rsid w:val="00284AA5"/>
    <w:rsid w:val="00290776"/>
    <w:rsid w:val="002972F6"/>
    <w:rsid w:val="002A1889"/>
    <w:rsid w:val="002A18BB"/>
    <w:rsid w:val="002B0739"/>
    <w:rsid w:val="002C3D84"/>
    <w:rsid w:val="002C447D"/>
    <w:rsid w:val="002C751C"/>
    <w:rsid w:val="00305AB5"/>
    <w:rsid w:val="00316410"/>
    <w:rsid w:val="003274BF"/>
    <w:rsid w:val="003279AF"/>
    <w:rsid w:val="003435E4"/>
    <w:rsid w:val="00345963"/>
    <w:rsid w:val="00346AA3"/>
    <w:rsid w:val="003574F8"/>
    <w:rsid w:val="00363195"/>
    <w:rsid w:val="003668EF"/>
    <w:rsid w:val="00370821"/>
    <w:rsid w:val="0038727F"/>
    <w:rsid w:val="00396DC5"/>
    <w:rsid w:val="003B102D"/>
    <w:rsid w:val="003B7FE3"/>
    <w:rsid w:val="003C0401"/>
    <w:rsid w:val="003E17CB"/>
    <w:rsid w:val="003E41DE"/>
    <w:rsid w:val="003E4541"/>
    <w:rsid w:val="004011A1"/>
    <w:rsid w:val="00412F85"/>
    <w:rsid w:val="004221FB"/>
    <w:rsid w:val="004303D9"/>
    <w:rsid w:val="00445D37"/>
    <w:rsid w:val="00446479"/>
    <w:rsid w:val="004542D5"/>
    <w:rsid w:val="0045681F"/>
    <w:rsid w:val="004572BB"/>
    <w:rsid w:val="00461F0E"/>
    <w:rsid w:val="00467335"/>
    <w:rsid w:val="00467F5A"/>
    <w:rsid w:val="0047427B"/>
    <w:rsid w:val="0047703D"/>
    <w:rsid w:val="004852B6"/>
    <w:rsid w:val="004904A0"/>
    <w:rsid w:val="00492D3D"/>
    <w:rsid w:val="00493DE3"/>
    <w:rsid w:val="004950AF"/>
    <w:rsid w:val="00496644"/>
    <w:rsid w:val="004B0D21"/>
    <w:rsid w:val="004B203D"/>
    <w:rsid w:val="004B38CC"/>
    <w:rsid w:val="004C1B99"/>
    <w:rsid w:val="004C2E3A"/>
    <w:rsid w:val="004D0175"/>
    <w:rsid w:val="004D5FE6"/>
    <w:rsid w:val="004D6FAC"/>
    <w:rsid w:val="004E1D37"/>
    <w:rsid w:val="004E2A0E"/>
    <w:rsid w:val="005033A2"/>
    <w:rsid w:val="00507B91"/>
    <w:rsid w:val="0051594E"/>
    <w:rsid w:val="00542A85"/>
    <w:rsid w:val="00547666"/>
    <w:rsid w:val="00556928"/>
    <w:rsid w:val="0056096A"/>
    <w:rsid w:val="00561166"/>
    <w:rsid w:val="005664FD"/>
    <w:rsid w:val="00567429"/>
    <w:rsid w:val="005733EC"/>
    <w:rsid w:val="00576520"/>
    <w:rsid w:val="00576A1E"/>
    <w:rsid w:val="00582AB7"/>
    <w:rsid w:val="00583372"/>
    <w:rsid w:val="005903C3"/>
    <w:rsid w:val="005A27B3"/>
    <w:rsid w:val="005B4D61"/>
    <w:rsid w:val="005C045E"/>
    <w:rsid w:val="005C3EC7"/>
    <w:rsid w:val="005E1EFF"/>
    <w:rsid w:val="005E565D"/>
    <w:rsid w:val="005F03E1"/>
    <w:rsid w:val="005F0C0B"/>
    <w:rsid w:val="0060487E"/>
    <w:rsid w:val="00606CEE"/>
    <w:rsid w:val="00645AFC"/>
    <w:rsid w:val="0066661A"/>
    <w:rsid w:val="00672AB3"/>
    <w:rsid w:val="006805E7"/>
    <w:rsid w:val="00682CF1"/>
    <w:rsid w:val="0068340E"/>
    <w:rsid w:val="0069412F"/>
    <w:rsid w:val="00696080"/>
    <w:rsid w:val="00697165"/>
    <w:rsid w:val="006A1D89"/>
    <w:rsid w:val="006A4011"/>
    <w:rsid w:val="006A51D6"/>
    <w:rsid w:val="006B0EF3"/>
    <w:rsid w:val="006D106A"/>
    <w:rsid w:val="006D7AFB"/>
    <w:rsid w:val="006E54D8"/>
    <w:rsid w:val="006E7EAD"/>
    <w:rsid w:val="006F70E2"/>
    <w:rsid w:val="00700590"/>
    <w:rsid w:val="00715BDE"/>
    <w:rsid w:val="00717415"/>
    <w:rsid w:val="00722378"/>
    <w:rsid w:val="007403E4"/>
    <w:rsid w:val="007536CB"/>
    <w:rsid w:val="0075461D"/>
    <w:rsid w:val="00760A2C"/>
    <w:rsid w:val="00774E7D"/>
    <w:rsid w:val="00777AF4"/>
    <w:rsid w:val="0078656D"/>
    <w:rsid w:val="00787266"/>
    <w:rsid w:val="00792280"/>
    <w:rsid w:val="00793C59"/>
    <w:rsid w:val="007A5C0E"/>
    <w:rsid w:val="007A7478"/>
    <w:rsid w:val="007B1963"/>
    <w:rsid w:val="007B474E"/>
    <w:rsid w:val="007B627E"/>
    <w:rsid w:val="007C57DC"/>
    <w:rsid w:val="007D0E15"/>
    <w:rsid w:val="007E106A"/>
    <w:rsid w:val="007E4AC7"/>
    <w:rsid w:val="007F3F99"/>
    <w:rsid w:val="00803D57"/>
    <w:rsid w:val="008131C1"/>
    <w:rsid w:val="00814F20"/>
    <w:rsid w:val="0082533A"/>
    <w:rsid w:val="00834FD9"/>
    <w:rsid w:val="00840557"/>
    <w:rsid w:val="00842CD7"/>
    <w:rsid w:val="008450E6"/>
    <w:rsid w:val="008470FE"/>
    <w:rsid w:val="00862A3D"/>
    <w:rsid w:val="008A0835"/>
    <w:rsid w:val="008A62D4"/>
    <w:rsid w:val="008C5D32"/>
    <w:rsid w:val="00902D32"/>
    <w:rsid w:val="009223D8"/>
    <w:rsid w:val="009317F1"/>
    <w:rsid w:val="00935C06"/>
    <w:rsid w:val="0094045A"/>
    <w:rsid w:val="00941DD4"/>
    <w:rsid w:val="009531F5"/>
    <w:rsid w:val="00953D97"/>
    <w:rsid w:val="0096042B"/>
    <w:rsid w:val="00963155"/>
    <w:rsid w:val="0096674C"/>
    <w:rsid w:val="00966C27"/>
    <w:rsid w:val="00984D32"/>
    <w:rsid w:val="0098680A"/>
    <w:rsid w:val="00987522"/>
    <w:rsid w:val="0099642C"/>
    <w:rsid w:val="009A1109"/>
    <w:rsid w:val="009A6FC8"/>
    <w:rsid w:val="009C3D8C"/>
    <w:rsid w:val="009C4806"/>
    <w:rsid w:val="009C702A"/>
    <w:rsid w:val="009C7584"/>
    <w:rsid w:val="009C7611"/>
    <w:rsid w:val="009D1015"/>
    <w:rsid w:val="009D2A5A"/>
    <w:rsid w:val="009D62BE"/>
    <w:rsid w:val="009E3C63"/>
    <w:rsid w:val="009E6386"/>
    <w:rsid w:val="009F12BC"/>
    <w:rsid w:val="00A06A69"/>
    <w:rsid w:val="00A1307A"/>
    <w:rsid w:val="00A13F73"/>
    <w:rsid w:val="00A14C7E"/>
    <w:rsid w:val="00A22DC9"/>
    <w:rsid w:val="00A23724"/>
    <w:rsid w:val="00A24576"/>
    <w:rsid w:val="00A336E8"/>
    <w:rsid w:val="00A34B64"/>
    <w:rsid w:val="00A43771"/>
    <w:rsid w:val="00A43A58"/>
    <w:rsid w:val="00A47B7F"/>
    <w:rsid w:val="00A57EFC"/>
    <w:rsid w:val="00A711DA"/>
    <w:rsid w:val="00A762B3"/>
    <w:rsid w:val="00A772CC"/>
    <w:rsid w:val="00A842C8"/>
    <w:rsid w:val="00A92E84"/>
    <w:rsid w:val="00AA3E19"/>
    <w:rsid w:val="00AA45C2"/>
    <w:rsid w:val="00AA762D"/>
    <w:rsid w:val="00AB05FA"/>
    <w:rsid w:val="00AB66FD"/>
    <w:rsid w:val="00AB74CB"/>
    <w:rsid w:val="00AC16B4"/>
    <w:rsid w:val="00AD0CD8"/>
    <w:rsid w:val="00AD5B6F"/>
    <w:rsid w:val="00AE59A1"/>
    <w:rsid w:val="00B015C7"/>
    <w:rsid w:val="00B042B8"/>
    <w:rsid w:val="00B07B1D"/>
    <w:rsid w:val="00B10A5D"/>
    <w:rsid w:val="00B147E3"/>
    <w:rsid w:val="00B14843"/>
    <w:rsid w:val="00B202E9"/>
    <w:rsid w:val="00B228F8"/>
    <w:rsid w:val="00B24971"/>
    <w:rsid w:val="00B31396"/>
    <w:rsid w:val="00B35523"/>
    <w:rsid w:val="00B42C58"/>
    <w:rsid w:val="00B43819"/>
    <w:rsid w:val="00B5447C"/>
    <w:rsid w:val="00B66D6D"/>
    <w:rsid w:val="00B73D6B"/>
    <w:rsid w:val="00B904F4"/>
    <w:rsid w:val="00BA1391"/>
    <w:rsid w:val="00BA39F3"/>
    <w:rsid w:val="00BB0AF3"/>
    <w:rsid w:val="00BB10ED"/>
    <w:rsid w:val="00BB3DE7"/>
    <w:rsid w:val="00BC193E"/>
    <w:rsid w:val="00BD298C"/>
    <w:rsid w:val="00BD65CE"/>
    <w:rsid w:val="00BE59FD"/>
    <w:rsid w:val="00BF3E44"/>
    <w:rsid w:val="00BF752D"/>
    <w:rsid w:val="00C010BC"/>
    <w:rsid w:val="00C05A6B"/>
    <w:rsid w:val="00C0762D"/>
    <w:rsid w:val="00C15489"/>
    <w:rsid w:val="00C2247D"/>
    <w:rsid w:val="00C23A09"/>
    <w:rsid w:val="00C264DC"/>
    <w:rsid w:val="00C60264"/>
    <w:rsid w:val="00C673A4"/>
    <w:rsid w:val="00C7044E"/>
    <w:rsid w:val="00C7372B"/>
    <w:rsid w:val="00C847F9"/>
    <w:rsid w:val="00C8528A"/>
    <w:rsid w:val="00C87803"/>
    <w:rsid w:val="00CB60BA"/>
    <w:rsid w:val="00CC4A84"/>
    <w:rsid w:val="00CC7D21"/>
    <w:rsid w:val="00CD050A"/>
    <w:rsid w:val="00CD7A31"/>
    <w:rsid w:val="00D01BED"/>
    <w:rsid w:val="00D0521F"/>
    <w:rsid w:val="00D400F7"/>
    <w:rsid w:val="00D53037"/>
    <w:rsid w:val="00D61B16"/>
    <w:rsid w:val="00D67942"/>
    <w:rsid w:val="00D76FD6"/>
    <w:rsid w:val="00D860CA"/>
    <w:rsid w:val="00D91CF0"/>
    <w:rsid w:val="00DA4E72"/>
    <w:rsid w:val="00DC740B"/>
    <w:rsid w:val="00DD47A2"/>
    <w:rsid w:val="00DD5C27"/>
    <w:rsid w:val="00DE5C50"/>
    <w:rsid w:val="00DF2D9F"/>
    <w:rsid w:val="00DF5A5F"/>
    <w:rsid w:val="00E0037F"/>
    <w:rsid w:val="00E03728"/>
    <w:rsid w:val="00E10448"/>
    <w:rsid w:val="00E1136D"/>
    <w:rsid w:val="00E158E2"/>
    <w:rsid w:val="00E20565"/>
    <w:rsid w:val="00E209BF"/>
    <w:rsid w:val="00E37244"/>
    <w:rsid w:val="00E415E5"/>
    <w:rsid w:val="00E44E07"/>
    <w:rsid w:val="00E51F64"/>
    <w:rsid w:val="00E61817"/>
    <w:rsid w:val="00E6558F"/>
    <w:rsid w:val="00E66448"/>
    <w:rsid w:val="00E6648A"/>
    <w:rsid w:val="00E81011"/>
    <w:rsid w:val="00E86898"/>
    <w:rsid w:val="00EB330C"/>
    <w:rsid w:val="00EC380E"/>
    <w:rsid w:val="00ED4BB9"/>
    <w:rsid w:val="00ED5D88"/>
    <w:rsid w:val="00EE1ABF"/>
    <w:rsid w:val="00EE2422"/>
    <w:rsid w:val="00EE29E4"/>
    <w:rsid w:val="00EE5933"/>
    <w:rsid w:val="00EE5DA7"/>
    <w:rsid w:val="00EF01C5"/>
    <w:rsid w:val="00F001D0"/>
    <w:rsid w:val="00F00510"/>
    <w:rsid w:val="00F020B7"/>
    <w:rsid w:val="00F025F3"/>
    <w:rsid w:val="00F27322"/>
    <w:rsid w:val="00F27FA2"/>
    <w:rsid w:val="00F4190F"/>
    <w:rsid w:val="00F51164"/>
    <w:rsid w:val="00F52F28"/>
    <w:rsid w:val="00F560E0"/>
    <w:rsid w:val="00F6304F"/>
    <w:rsid w:val="00F63EBB"/>
    <w:rsid w:val="00F65F5E"/>
    <w:rsid w:val="00F71F7D"/>
    <w:rsid w:val="00F87B23"/>
    <w:rsid w:val="00F9475B"/>
    <w:rsid w:val="00F953F0"/>
    <w:rsid w:val="00FA2C1D"/>
    <w:rsid w:val="00FA3817"/>
    <w:rsid w:val="00FA6524"/>
    <w:rsid w:val="00FA7683"/>
    <w:rsid w:val="00FB2191"/>
    <w:rsid w:val="00FF0E2E"/>
    <w:rsid w:val="00FF5FB4"/>
    <w:rsid w:val="00FF68C1"/>
    <w:rsid w:val="491A1897"/>
    <w:rsid w:val="578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2483F"/>
  <w15:docId w15:val="{63DE5369-052D-4D9F-BBB4-F4EABD5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2D"/>
    <w:pPr>
      <w:spacing w:line="360" w:lineRule="auto"/>
    </w:pPr>
    <w:rPr>
      <w:rFonts w:asciiTheme="minorHAnsi" w:hAnsiTheme="minorHAnsi" w:cs="Times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C010BC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010BC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C010BC"/>
    <w:pPr>
      <w:keepNext/>
      <w:outlineLvl w:val="2"/>
    </w:pPr>
    <w:rPr>
      <w:rFonts w:ascii="Arial" w:hAnsi="Arial"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C010BC"/>
    <w:pPr>
      <w:keepNext/>
      <w:outlineLvl w:val="3"/>
    </w:pPr>
    <w:rPr>
      <w:rFonts w:ascii="Arial" w:hAnsi="Arial" w:cs="Arial"/>
      <w:b/>
      <w:bCs/>
      <w:color w:val="1D1D1D"/>
      <w:szCs w:val="22"/>
    </w:rPr>
  </w:style>
  <w:style w:type="paragraph" w:styleId="Titre9">
    <w:name w:val="heading 9"/>
    <w:basedOn w:val="Normal"/>
    <w:next w:val="Normal"/>
    <w:link w:val="Titre9Car"/>
    <w:qFormat/>
    <w:rsid w:val="00C010B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10BC"/>
    <w:rPr>
      <w:rFonts w:ascii="Arial" w:hAnsi="Arial" w:cs="Arial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rsid w:val="00C010BC"/>
    <w:rPr>
      <w:rFonts w:ascii="Arial" w:hAnsi="Arial" w:cs="Arial"/>
      <w:b/>
      <w:bCs/>
    </w:rPr>
  </w:style>
  <w:style w:type="character" w:customStyle="1" w:styleId="Titre3Car">
    <w:name w:val="Titre 3 Car"/>
    <w:basedOn w:val="Policepardfaut"/>
    <w:link w:val="Titre3"/>
    <w:rsid w:val="00C010BC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basedOn w:val="Policepardfaut"/>
    <w:link w:val="Titre4"/>
    <w:rsid w:val="00C010BC"/>
    <w:rPr>
      <w:rFonts w:ascii="Arial" w:hAnsi="Arial" w:cs="Arial"/>
      <w:b/>
      <w:bCs/>
      <w:color w:val="1D1D1D"/>
      <w:sz w:val="22"/>
      <w:szCs w:val="22"/>
    </w:rPr>
  </w:style>
  <w:style w:type="character" w:customStyle="1" w:styleId="Titre9Car">
    <w:name w:val="Titre 9 Car"/>
    <w:basedOn w:val="Policepardfaut"/>
    <w:link w:val="Titre9"/>
    <w:rsid w:val="00C010BC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450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19F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9FC"/>
    <w:rPr>
      <w:rFonts w:asciiTheme="minorHAnsi" w:hAnsiTheme="minorHAnsi" w:cs="Times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19F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9FC"/>
    <w:rPr>
      <w:rFonts w:asciiTheme="minorHAnsi" w:hAnsiTheme="minorHAnsi" w:cs="Times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4C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1E77AB"/>
    <w:pPr>
      <w:spacing w:after="200" w:line="276" w:lineRule="auto"/>
    </w:pPr>
    <w:rPr>
      <w:rFonts w:ascii="Arial" w:eastAsiaTheme="minorHAnsi" w:hAnsi="Arial" w:cstheme="minorBidi"/>
      <w:b/>
      <w:sz w:val="18"/>
      <w:szCs w:val="22"/>
      <w:u w:val="single"/>
      <w:lang w:eastAsia="en-US"/>
    </w:rPr>
  </w:style>
  <w:style w:type="table" w:styleId="Grilledutableau">
    <w:name w:val="Table Grid"/>
    <w:basedOn w:val="TableauNormal"/>
    <w:uiPriority w:val="59"/>
    <w:rsid w:val="00FB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0521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52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lev">
    <w:name w:val="Strong"/>
    <w:basedOn w:val="Policepardfaut"/>
    <w:uiPriority w:val="22"/>
    <w:qFormat/>
    <w:rsid w:val="00B24971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228F8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5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mtv.com/economie/replay-emissions/les-experts/les-experts-lundi-7-septembre_VN-202009070114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izinier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OEmAaCbhX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v80Wc3Dq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80F3-DE6E-4613-A5C0-D6A82A9E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 Albert</dc:creator>
  <cp:lastModifiedBy>François Debesson</cp:lastModifiedBy>
  <cp:revision>96</cp:revision>
  <cp:lastPrinted>2018-09-05T18:00:00Z</cp:lastPrinted>
  <dcterms:created xsi:type="dcterms:W3CDTF">2018-09-05T14:37:00Z</dcterms:created>
  <dcterms:modified xsi:type="dcterms:W3CDTF">2021-04-25T05:52:00Z</dcterms:modified>
</cp:coreProperties>
</file>